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275/2026/0296/VFI-CT.27.A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TÙNG PHƯƠNG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4</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 w:val="0"/>
                                <w:bCs w:val="0"/>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275/2026/0296/VFI-CT.27.A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TÙNG PHƯƠNG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4</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 w:val="0"/>
                          <w:bCs w:val="0"/>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275/2026/0296/VFI-CT.27.A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TÙNG PHƯƠNG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275/2026/0296/VFI-HĐTĐ.27.A</w:t>
      </w:r>
      <w:r>
        <w:rPr>
          <w:spacing w:val="-4"/>
          <w:lang w:val="vi-VN"/>
        </w:rPr>
        <w:t xml:space="preserve"> ký ngày </w:t>
      </w:r>
      <w:r>
        <w:rPr>
          <w:color w:val="000000" w:themeColor="text1"/>
          <w:spacing w:val="-4"/>
        </w:rPr>
        <w:t xml:space="preserve">28 tháng 1 năm 2026</w:t>
      </w:r>
      <w:r>
        <w:rPr>
          <w:spacing w:val="-4"/>
          <w:lang w:val="vi-VN"/>
        </w:rPr>
        <w:t xml:space="preserve"> </w:t>
      </w:r>
      <w:r>
        <w:rPr>
          <w:spacing w:val="-4"/>
          <w:lang w:val="vi-VN"/>
        </w:rPr>
        <w:t xml:space="preserve">giữa </w:t>
      </w:r>
      <w:r>
        <w:rPr>
          <w:color w:val="000000" w:themeColor="text1"/>
          <w:spacing w:val="-4"/>
        </w:rPr>
        <w:t xml:space="preserve">CÔNG TY TNHH TÙNG PHƯƠNG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275/2026/0296/VFI-BC.27.A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 Nguyệt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bCs/>
          <w:color w:val="000000"/>
          <w:sz w:val="24"/>
        </w:rPr>
        <w:t xml:space="preserve">Quyền sử dụng đất tại thửa đất số: 4</w:t>
      </w:r>
      <w:r>
        <w:rPr>
          <w:rFonts w:ascii="Times New Roman" w:hAnsi="Times New Roman" w:eastAsia="Times New Roman" w:cs="Times New Roman"/>
          <w:b/>
          <w:bCs/>
          <w:color w:val="000000"/>
          <w:sz w:val="20"/>
          <w:vertAlign w:val="superscript"/>
        </w:rPr>
        <w:t xml:space="preserve">a</w:t>
      </w:r>
      <w:r>
        <w:rPr>
          <w:rFonts w:ascii="Times New Roman" w:hAnsi="Times New Roman" w:eastAsia="Times New Roman" w:cs="Times New Roman"/>
          <w:b/>
          <w:bCs/>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bCs/>
          <w:color w:val="000000"/>
          <w:sz w:val="24"/>
        </w:rPr>
        <w:t xml:space="preserve">g Trịnh Minh Tỉnh</w:t>
      </w:r>
      <w:r>
        <w:rPr>
          <w:b/>
          <w:bCs/>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4</w:t>
            </w:r>
            <w:r>
              <w:rPr>
                <w:rFonts w:ascii="Times New Roman" w:hAnsi="Times New Roman" w:eastAsia="Times New Roman" w:cs="Times New Roman"/>
                <w:b/>
                <w:bCs/>
                <w:color w:val="000000"/>
                <w:sz w:val="20"/>
                <w:vertAlign w:val="superscript"/>
              </w:rPr>
              <w:t xml:space="preserve">a</w:t>
            </w:r>
            <w:r>
              <w:rPr>
                <w:rFonts w:ascii="Times New Roman" w:hAnsi="Times New Roman" w:eastAsia="Times New Roman" w:cs="Times New Roman"/>
                <w:b/>
                <w:bCs/>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bCs/>
                <w:color w:val="000000"/>
                <w:sz w:val="24"/>
              </w:rPr>
              <w:t xml:space="preserve">g Trịnh Minh Tỉnh</w:t>
            </w:r>
            <w:r>
              <w:rPr>
                <w:b/>
                <w:bCs/>
                <w:i/>
                <w:iCs/>
              </w:rPr>
              <w:t xml:space="preserve">.</w:t>
            </w:r>
            <w:r/>
            <w:r>
              <w:rPr>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146.48</w:t>
              <w:br/>
              <w:t xml:space="preserve">33.52(QH)</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76.000.000</w:t>
              <w:br/>
              <w:t xml:space="preserve">22.500.000(QH)</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11.132.480.000</w:t>
              <w:br/>
              <w:t xml:space="preserve">754.200.000(QH)</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11.886.680.000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11.886.700.000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tám trăm tám mươi sáu triệu bảy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275/2026/0296/VFI-CT.27.A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275/2026/0296/VFI-CT.27.A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 Nguyệt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val="0"/>
                <w:bCs w:val="0"/>
                <w:spacing w:val="2"/>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4</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 w:val="0"/>
                <w:bCs w:val="0"/>
                <w:i/>
                <w:iCs/>
              </w:rPr>
              <w:t xml:space="preserve">.</w:t>
            </w:r>
            <w:r>
              <w:rPr>
                <w:b w:val="0"/>
                <w:bCs w:val="0"/>
                <w:color w:val="000000" w:themeColor="text1"/>
                <w:lang w:val="pt-BR"/>
              </w:rPr>
            </w:r>
            <w:r>
              <w:rPr>
                <w:b w:val="0"/>
                <w:bCs w:val="0"/>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K9 Thường Lệ, Đại Thịnh, huyện Mê Linh,tỉnh Vĩnh Phúc</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21.175111111111, 105.73183333333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 w:val="0"/>
          <w:bCs w:val="0"/>
          <w:i/>
          <w:iCs/>
        </w:rPr>
        <w:t xml:space="preserve">.</w:t>
      </w:r>
      <w:r>
        <w:rPr>
          <w:b w:val="0"/>
          <w:bCs w:val="0"/>
          <w:color w:val="000000" w:themeColor="text1"/>
          <w:lang w:val="pt-BR"/>
        </w:rPr>
      </w:r>
      <w:r>
        <w:rPr>
          <w:b w:val="0"/>
          <w:bCs w:val="0"/>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HSTD-20260127-0004/HĐTĐ-VFI ngày 09/02/2026 giữa CÔNG TY TNHH TÙNG PHƯƠNG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w:t>
      </w:r>
      <w:r>
        <w:rPr>
          <w:shd w:val="clear" w:color="auto" w:fill="ffffff"/>
        </w:rPr>
        <w:t xml:space="preserve">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tục</w:t>
      </w:r>
      <w:r>
        <w:rPr>
          <w:shd w:val="clear" w:color="auto" w:fill="ffffff"/>
        </w:rPr>
        <w:t xml:space="preserve">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Đến</w:t>
      </w:r>
      <w:r>
        <w:rPr>
          <w:shd w:val="clear" w:color="auto" w:fill="ffffff"/>
        </w:rPr>
        <w:t xml:space="preserve">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w:t>
      </w:r>
      <w:r>
        <w:rPr>
          <w:shd w:val="clear" w:color="auto" w:fill="ffffff"/>
        </w:rPr>
        <w:t xml:space="preserve">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r>
      <w:r>
        <w:rPr>
          <w:shd w:val="clear" w:color="auto" w:fill="ffffff"/>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shd w:val="clear" w:color="auto" w:fill="ffffff"/>
        </w:rPr>
        <w:t xml:space="preserve">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w:t>
      </w:r>
      <w:r>
        <w:rPr>
          <w:shd w:val="clear" w:color="auto" w:fill="ffffff"/>
        </w:rPr>
        <w:t xml:space="preserve">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tăng</w:t>
      </w:r>
      <w:r>
        <w:rPr>
          <w:shd w:val="clear" w:color="auto" w:fill="ffffff"/>
        </w:rPr>
        <w:t xml:space="preserve"> trưởng chọn lọc</w:t>
        <w:b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26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4</w:t>
            </w:r>
            <w:r>
              <w:rPr>
                <w:rFonts w:ascii="Times New Roman" w:hAnsi="Times New Roman" w:eastAsia="Times New Roman" w:cs="Times New Roman"/>
                <w:b/>
                <w:bCs/>
                <w:color w:val="000000"/>
                <w:sz w:val="20"/>
                <w:vertAlign w:val="superscript"/>
              </w:rPr>
              <w:t xml:space="preserve">a</w:t>
            </w:r>
            <w:r>
              <w:rPr>
                <w:rFonts w:ascii="Times New Roman" w:hAnsi="Times New Roman" w:eastAsia="Times New Roman" w:cs="Times New Roman"/>
                <w:b/>
                <w:bCs/>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bCs/>
                <w:color w:val="000000"/>
                <w:sz w:val="24"/>
              </w:rPr>
              <w:t xml:space="preserve">g Trịnh Minh Tỉnh</w:t>
            </w:r>
            <w:r>
              <w:rPr>
                <w:b/>
                <w:bCs/>
                <w:i/>
                <w:iCs/>
              </w:rPr>
              <w:t xml:space="preserve">.</w:t>
            </w:r>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4a</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K9 Thường Lệ, Đại Thịnh, huyện Mê Linh,tỉnh Vĩnh Phúc</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146.48</w:t>
              <w:br/>
              <w:t xml:space="preserve">(QH: 33.52)</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180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QL 23B</w:t>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đường Ql23</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21.175111111111</w:t>
            </w:r>
            <w:r>
              <w:rPr>
                <w:color w:val="000000"/>
              </w:rPr>
              <w:t xml:space="preserve">, </w:t>
            </w:r>
            <w:r>
              <w:rPr>
                <w:color w:val="000000"/>
              </w:rPr>
              <w:t xml:space="preserve">105.73183333333</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05233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052331"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82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11.5</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K9 Thường Lệ, Đại Thịnh, huyện Mê Linh,tỉnh Vĩnh Phúc ✔</w:t>
            </w:r>
            <w:r/>
          </w:p>
        </w:tc>
        <w:tc>
          <w:tcPr>
            <w:tcBorders/>
            <w:tcW w:w="1605" w:type="dxa"/>
            <w:vAlign w:val="center"/>
            <w:textDirection w:val="lrTb"/>
            <w:noWrap w:val="false"/>
          </w:tcPr>
          <w:p>
            <w:pPr>
              <w:pBdr/>
              <w:spacing/>
              <w:ind/>
              <w:jc w:val="center"/>
              <w:rPr/>
            </w:pPr>
            <w:r>
              <w:t xml:space="preserve">Xã Đại Thịnh, Huyện Mê Linh, Thành phố Hà Nội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Đại Thịnh, Huyện Mê Linh, Thành phố Hà Nội</w:t>
            </w:r>
            <w:r/>
          </w:p>
        </w:tc>
        <w:tc>
          <w:tcPr>
            <w:tcBorders/>
            <w:tcW w:w="1605" w:type="dxa"/>
            <w:vAlign w:val="center"/>
            <w:textDirection w:val="lrTb"/>
            <w:noWrap w:val="false"/>
          </w:tcPr>
          <w:p>
            <w:pPr>
              <w:pBdr/>
              <w:spacing/>
              <w:ind/>
              <w:jc w:val="center"/>
              <w:rPr/>
            </w:pPr>
            <w:r>
              <w:t xml:space="preserve">Xã Đại Thịnh, Huyện Mê Linh,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146.48 ✔</w:t>
            </w:r>
            <w:r/>
          </w:p>
        </w:tc>
        <w:tc>
          <w:tcPr>
            <w:tcBorders/>
            <w:tcW w:w="1605" w:type="dxa"/>
            <w:vAlign w:val="center"/>
            <w:textDirection w:val="lrTb"/>
            <w:noWrap w:val="false"/>
          </w:tcPr>
          <w:p>
            <w:pPr>
              <w:pBdr/>
              <w:spacing/>
              <w:ind/>
              <w:jc w:val="center"/>
              <w:rPr/>
            </w:pPr>
            <w:r>
              <w:t xml:space="preserve">180</w:t>
            </w:r>
            <w:r/>
          </w:p>
        </w:tc>
        <w:tc>
          <w:tcPr>
            <w:tcBorders/>
            <w:tcW w:w="1371" w:type="dxa"/>
            <w:vAlign w:val="center"/>
            <w:textDirection w:val="lrTb"/>
            <w:noWrap w:val="false"/>
          </w:tcPr>
          <w:p>
            <w:pPr>
              <w:pBdr/>
              <w:spacing/>
              <w:ind/>
              <w:jc w:val="center"/>
              <w:rPr/>
            </w:pPr>
            <w:r>
              <w:t xml:space="preserve">33.5</w:t>
            </w:r>
            <w:r/>
          </w:p>
        </w:tc>
        <w:tc>
          <w:tcPr>
            <w:tcBorders/>
            <w:tcW w:w="2149" w:type="dxa"/>
            <w:vAlign w:val="center"/>
            <w:textDirection w:val="lrTb"/>
            <w:noWrap w:val="false"/>
          </w:tcPr>
          <w:p>
            <w:pPr>
              <w:pBdr/>
              <w:spacing/>
              <w:ind/>
              <w:jc w:val="center"/>
              <w:rPr/>
            </w:pPr>
            <w:r>
              <w:t xml:space="preserve">Có quy hoạch</w:t>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11.5</w:t>
            </w:r>
            <w:r/>
          </w:p>
        </w:tc>
        <w:tc>
          <w:tcPr>
            <w:tcBorders/>
            <w:tcW w:w="1605" w:type="dxa"/>
            <w:vAlign w:val="center"/>
            <w:textDirection w:val="lrTb"/>
            <w:noWrap w:val="false"/>
          </w:tcPr>
          <w:p>
            <w:pPr>
              <w:pBdr/>
              <w:spacing/>
              <w:ind/>
              <w:jc w:val="center"/>
              <w:rPr/>
            </w:pPr>
            <w:r>
              <w:t xml:space="preserve">11.5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12.74</w:t>
            </w:r>
            <w:r/>
          </w:p>
        </w:tc>
        <w:tc>
          <w:tcPr>
            <w:tcBorders/>
            <w:tcW w:w="1605" w:type="dxa"/>
            <w:vAlign w:val="center"/>
            <w:textDirection w:val="lrTb"/>
            <w:noWrap w:val="false"/>
          </w:tcPr>
          <w:p>
            <w:pPr>
              <w:pBdr/>
              <w:spacing/>
              <w:ind/>
              <w:jc w:val="center"/>
              <w:rPr/>
            </w:pPr>
            <w:r>
              <w:t xml:space="preserve">15 ✔</w:t>
            </w:r>
            <w:r/>
          </w:p>
        </w:tc>
        <w:tc>
          <w:tcPr>
            <w:tcBorders/>
            <w:tcW w:w="1371" w:type="dxa"/>
            <w:vAlign w:val="center"/>
            <w:textDirection w:val="lrTb"/>
            <w:noWrap w:val="false"/>
          </w:tcPr>
          <w:p>
            <w:pPr>
              <w:pBdr/>
              <w:spacing/>
              <w:ind/>
              <w:jc w:val="center"/>
              <w:rPr/>
            </w:pPr>
            <w:r>
              <w:t xml:space="preserve">2.3</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Thịnh, Huyện Mê Linh,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23B, Thị trấn Quang Minh, Huyện Mê Linh,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Quang Minh,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Quang Minh,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https://www.facebook.com/share/p/1Bz7aQ5fPG/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https://www.facebook.com/groups/852261119046020/permalink/1618007625804695/?rdid=dHSCecvdqiKxb8na#</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0941893600</w:t>
            </w:r>
            <w:r>
              <w:rPr>
                <w:sz w:val="22"/>
                <w:szCs w:val="22"/>
              </w:rPr>
              <w:t xml:space="preserve"> </w:t>
            </w:r>
            <w:r>
              <w:rPr>
                <w:sz w:val="22"/>
                <w:szCs w:val="22"/>
              </w:rPr>
              <w:br/>
              <w:t xml:space="preserve">(</w:t>
            </w:r>
            <w:r>
              <w:rPr>
                <w:sz w:val="22"/>
                <w:szCs w:val="22"/>
              </w:rPr>
              <w:t xml:space="preserve">Chị Phạm Hiền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0946738656</w:t>
            </w:r>
            <w:r>
              <w:rPr>
                <w:sz w:val="22"/>
                <w:szCs w:val="22"/>
              </w:rPr>
              <w:br/>
            </w:r>
            <w:r>
              <w:rPr>
                <w:sz w:val="22"/>
                <w:szCs w:val="22"/>
              </w:rPr>
              <w:t xml:space="preserve">(</w:t>
            </w:r>
            <w:r>
              <w:rPr>
                <w:sz w:val="22"/>
                <w:szCs w:val="22"/>
              </w:rPr>
              <w:t xml:space="preserve">Anh Đanh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0336.550.596</w:t>
            </w:r>
            <w:r>
              <w:rPr>
                <w:sz w:val="22"/>
                <w:szCs w:val="22"/>
              </w:rPr>
              <w:br/>
            </w:r>
            <w:r>
              <w:rPr>
                <w:sz w:val="22"/>
                <w:szCs w:val="22"/>
              </w:rPr>
              <w:t xml:space="preserve">(</w:t>
            </w:r>
            <w:r>
              <w:rPr>
                <w:sz w:val="22"/>
                <w:szCs w:val="22"/>
              </w:rPr>
              <w:t xml:space="preserve">Anh Thái</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Đại Thịnh, Huyện Mê Linh, Thành phố Hà Nội, đường Đường QL 23B, độ rộng đường trước mặt tài sản 10m, mặt tiền 11.5m, 21.17511111111111, 105.73183333333334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Minh, Thành phố Hà Nội, độ rộng đường trước mặt tài sản 1m, mặt tiền 5m, 21.204580791221026, 105.70751973115074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146.48</w:t>
              <w:br/>
              <w:t xml:space="preserve">(QH: 33.52)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10.078.288.872</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12.825.000.000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6.207.817.035</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Đại Thịnh, Huyện Mê Linh, Thành phố Hà Nội, đường Đường QL 23B, độ rộng đường trước mặt tài sản 10m, mặt tiền 11.5m, 21.17511111111111, 105.73183333333334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Quang Minh, Thành phố Hà Nội, độ rộng đường trước mặt tài sản 1m, mặt tiền 5m, 21.204580791221026, 105.70751973115074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4.138.545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146.48</w:t>
              <w:br/>
              <w:t xml:space="preserve">(QH: 33.52)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-8.203.258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-5.674.779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-6.621.672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108.986.147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107.820.796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80.287.767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8.203.258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3.404.867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4.138.545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111.225.663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84.426.312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18.83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111.225.663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84.426.312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-14.062.729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103.126.676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111.225.663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84.426.312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-7.944.690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103.126.676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103.280.973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84.426.312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5.793.963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103.126.676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103.280.973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90.220.275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103.126.676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103.280.973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90.220.275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103.126.676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103.280.973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90.220.275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103.126.676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103.280.973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90.220.275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98.875.975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30.469.245</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17.024.336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20.692.725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14.062.729</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10.214.602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7.449.381</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-8.75</w:t>
      </w:r>
      <w:r>
        <w:t xml:space="preserve">% </w:t>
      </w:r>
      <w:r>
        <w:t xml:space="preserve">đến</w:t>
      </w:r>
      <w:r>
        <w:t xml:space="preserve"> </w:t>
      </w:r>
      <w:r>
        <w:t xml:space="preserve"> </w:t>
      </w:r>
      <w:r>
        <w:t xml:space="preserve">4.46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103.126.676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36.094.337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103.280.973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36.148.341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90.220.275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27.066.083</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99.308.761</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99.000.000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99.000.000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4</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 w:val="0"/>
                <w:bCs w:val="0"/>
                <w:i/>
                <w:iCs/>
              </w:rPr>
              <w:t xml:space="preserve">.</w:t>
            </w:r>
            <w:r>
              <w:rPr>
                <w:b w:val="0"/>
                <w:bCs w:val="0"/>
                <w:color w:val="000000"/>
              </w:rPr>
            </w:r>
            <w:r>
              <w:rPr>
                <w:b w:val="0"/>
                <w:bCs w:val="0"/>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146.48</w:t>
              <w:br/>
              <w:t xml:space="preserve">33.52(QH)</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76.000.000</w:t>
              <w:br/>
              <w:t xml:space="preserve">22.500.000(QH)</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11.132.480.000</w:t>
              <w:br/>
              <w:t xml:space="preserve">754.200.000(QH)</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11.886.680.000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11.886.700.000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tám trăm tám mươi sáu triệu bảy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275/2026/0296/VFI-CT.27.A</w:t>
      </w:r>
      <w:r>
        <w:rPr>
          <w:color w:val="ff0000"/>
          <w:lang w:val="vi-VN"/>
        </w:rPr>
        <w:t xml:space="preserve"> </w:t>
      </w:r>
      <w:r>
        <w:rPr>
          <w:color w:val="000000" w:themeColor="text1"/>
        </w:rPr>
        <w:t xml:space="preserve">ngày 9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275/2026/0296/VFI-BC.27.A</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275/2026/0296/VFI-BC.27.A</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https://www.facebook.com/share/p/1Bz7aQ5fPG/</w:t>
            </w:r>
            <w:r>
              <w:rPr>
                <w:color w:val="000000" w:themeColor="text1"/>
                <w:sz w:val="22"/>
                <w:szCs w:val="22"/>
              </w:rPr>
              <w:br/>
              <w:t xml:space="preserve">0941893600</w:t>
            </w:r>
            <w:r>
              <w:rPr>
                <w:sz w:val="22"/>
                <w:szCs w:val="22"/>
              </w:rPr>
              <w:t xml:space="preserve"> </w:t>
            </w:r>
            <w:r>
              <w:rPr>
                <w:sz w:val="22"/>
                <w:szCs w:val="22"/>
              </w:rPr>
              <w:br/>
              <w:t xml:space="preserve">(Chị Phạm Hiền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(86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47149"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31471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7.81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1665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7166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35.17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Trần Trung Chính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https://www.facebook.com/groups/852261119046020/permalink/1618007625804695/?rdid=dHSCecvdqiKxb8na#</w:t>
            </w:r>
            <w:r>
              <w:rPr>
                <w:color w:val="000000" w:themeColor="text1"/>
                <w:sz w:val="22"/>
                <w:szCs w:val="22"/>
              </w:rPr>
              <w:br/>
              <w:t xml:space="preserve">0946738656</w:t>
            </w:r>
            <w:r>
              <w:rPr>
                <w:sz w:val="22"/>
                <w:szCs w:val="22"/>
              </w:rPr>
              <w:t xml:space="preserve"> </w:t>
            </w:r>
            <w:r>
              <w:rPr>
                <w:sz w:val="22"/>
                <w:szCs w:val="22"/>
              </w:rPr>
              <w:br/>
              <w:t xml:space="preserve">(Anh Đanh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12.825.000.000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0088"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800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41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0088"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800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4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8431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2843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37.3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466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6346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3.6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3910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9391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4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7897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8789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6.6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0336.550.596</w:t>
            </w:r>
            <w:r>
              <w:rPr>
                <w:sz w:val="22"/>
                <w:szCs w:val="22"/>
              </w:rPr>
              <w:t xml:space="preserve"> </w:t>
            </w:r>
            <w:r>
              <w:rPr>
                <w:sz w:val="22"/>
                <w:szCs w:val="22"/>
              </w:rPr>
              <w:br/>
              <w:t xml:space="preserve">(Anh Thái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Quang Minh, Thành phố Hà Nội, độ rộng đường trước mặt tài sản 1m, mặt tiền 5m, 21.204580791221026, 105.70751973115074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5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005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9400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1.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271</cp:revision>
  <dcterms:created xsi:type="dcterms:W3CDTF">2025-09-15T09:58:00Z</dcterms:created>
  <dcterms:modified xsi:type="dcterms:W3CDTF">2026-02-09T10:02:40Z</dcterms:modified>
</cp:coreProperties>
</file>