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5467350"/>
                <wp:effectExtent l="12700" t="12700" r="31750" b="31750"/>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a:off x="0" y="0"/>
                          <a:ext cx="5467350" cy="5467350"/>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275/2026/0197/VFI-CT.24.A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Bà Nguyễn Thị Thảo.</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 w:val="0"/>
                                <w:bCs w:val="0"/>
                              </w:rPr>
                              <w:t xml:space="preserve">Q</w:t>
                            </w:r>
                            <w:r>
                              <w:rPr>
                                <w:color w:val="000000"/>
                              </w:rPr>
                              <w:t xml:space="preserve">uyền sử dụng đất tại thửa đất số: 20-LK17, có địa chỉ: Khu đô thị mới tại xã Đông Xá, huyện Vân Đồn, tỉnh Quảng Ninh </w:t>
                            </w:r>
                            <w:r>
                              <w:rPr>
                                <w:i/>
                                <w:iCs/>
                                <w:color w:val="000000"/>
                              </w:rPr>
                              <w:t xml:space="preserve">(Nay l</w:t>
                            </w:r>
                            <w:r>
                              <w:rPr>
                                <w:i/>
                                <w:iCs/>
                                <w:color w:val="000000"/>
                              </w:rPr>
                              <w:t xml:space="preserve">à đặc khu Vân Đồn, tỉnh Quảng Ninh) </w:t>
                            </w:r>
                            <w:r>
                              <w:rPr>
                                <w:color w:val="000000"/>
                              </w:rPr>
                              <w:t xml:space="preserve">theo Giấy chứng nhận quyền sử dụng đất quyền sở hữu nhà ở và tài sản khác gắn liền với đất số CY531835, số vào sổ cấp GCN CH09970 do UBND huyện Vân Đồn cấp ngày 12/05/2021 cho ông Nguyễn Văn Phương và bà Nguyễn Thị Thảo.</w:t>
                            </w:r>
                            <w:r>
                              <w:rPr>
                                <w:bCs/>
                                <w:i/>
                                <w:iCs/>
                              </w:rPr>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01/2026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430.50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275/2026/0197/VFI-CT.24.A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Bà Nguyễn Thị Thảo.</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 w:val="0"/>
                          <w:bCs w:val="0"/>
                        </w:rPr>
                        <w:t xml:space="preserve">Q</w:t>
                      </w:r>
                      <w:r>
                        <w:rPr>
                          <w:color w:val="000000"/>
                        </w:rPr>
                        <w:t xml:space="preserve">uyền sử dụng đất tại thửa đất số: 20-LK17, có địa chỉ: Khu đô thị mới tại xã Đông Xá, huyện Vân Đồn, tỉnh Quảng Ninh </w:t>
                      </w:r>
                      <w:r>
                        <w:rPr>
                          <w:i/>
                          <w:iCs/>
                          <w:color w:val="000000"/>
                        </w:rPr>
                        <w:t xml:space="preserve">(Nay l</w:t>
                      </w:r>
                      <w:r>
                        <w:rPr>
                          <w:i/>
                          <w:iCs/>
                          <w:color w:val="000000"/>
                        </w:rPr>
                        <w:t xml:space="preserve">à đặc khu Vân Đồn, tỉnh Quảng Ninh) </w:t>
                      </w:r>
                      <w:r>
                        <w:rPr>
                          <w:color w:val="000000"/>
                        </w:rPr>
                        <w:t xml:space="preserve">theo Giấy chứng nhận quyền sử dụng đất quyền sở hữu nhà ở và tài sản khác gắn liền với đất số CY531835, số vào sổ cấp GCN CH09970 do UBND huyện Vân Đồn cấp ngày 12/05/2021 cho ông Nguyễn Văn Phương và bà Nguyễn Thị Thảo.</w:t>
                      </w:r>
                      <w:r>
                        <w:rPr>
                          <w:bCs/>
                          <w:i/>
                          <w:iCs/>
                        </w:rPr>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01/2026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w:t>
            </w:r>
            <w:r>
              <w:rPr>
                <w:b/>
              </w:rPr>
              <w:t xml:space="preserve"> </w:t>
            </w:r>
            <w:r>
              <w:rPr>
                <w:b/>
              </w:rPr>
              <w:t xml:space="preserve">thư</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w:t>
            </w:r>
            <w:r>
              <w:rPr>
                <w:b/>
              </w:rPr>
              <w:t xml:space="preserve"> </w:t>
            </w:r>
            <w:r>
              <w:rPr>
                <w:b/>
              </w:rPr>
              <w:t xml:space="preserve">cáo</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4-21</w:t>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w:t>
            </w:r>
            <w:r>
              <w:rPr>
                <w:b/>
              </w:rPr>
              <w:t xml:space="preserve"> </w:t>
            </w:r>
            <w:r>
              <w:rPr>
                <w:b/>
              </w:rPr>
              <w:t xml:space="preserve">phụ</w:t>
            </w:r>
            <w:r>
              <w:rPr>
                <w:b/>
              </w:rPr>
              <w:t xml:space="preserve"> </w:t>
            </w:r>
            <w:r>
              <w:rPr>
                <w:b/>
              </w:rPr>
              <w:t xml:space="preserve">lục</w:t>
            </w:r>
            <w:r>
              <w:rPr>
                <w:b/>
              </w:rPr>
              <w:t xml:space="preserve"> chi </w:t>
            </w:r>
            <w:r>
              <w:rPr>
                <w:b/>
              </w:rPr>
              <w:t xml:space="preserve">tiết</w:t>
            </w:r>
            <w:r>
              <w:rPr>
                <w:b/>
              </w:rPr>
              <w:t xml:space="preserve"> </w:t>
            </w:r>
            <w:r>
              <w:rPr>
                <w:b/>
              </w:rPr>
              <w:t xml:space="preserve">kèm</w:t>
            </w:r>
            <w:r>
              <w:rPr>
                <w:b/>
              </w:rPr>
              <w:t xml:space="preserve"> </w:t>
            </w:r>
            <w:r>
              <w:rPr>
                <w:b/>
              </w:rPr>
              <w:t xml:space="preserve">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28"/>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22-23</w:t>
            </w:r>
            <w:r>
              <w:rPr>
                <w:b/>
                <w:bCs/>
              </w:rPr>
            </w:r>
          </w:p>
        </w:tc>
      </w:tr>
      <w:tr>
        <w:trPr/>
        <w:tc>
          <w:tcPr>
            <w:tcBorders/>
            <w:tcMar>
              <w:left w:w="108" w:type="dxa"/>
              <w:right w:w="108" w:type="dxa"/>
            </w:tcMar>
            <w:tcW w:w="7280" w:type="dxa"/>
            <w:vAlign w:val="center"/>
            <w:textDirection w:val="lrTb"/>
            <w:noWrap w:val="false"/>
          </w:tcPr>
          <w:p>
            <w:pPr>
              <w:pStyle w:val="1028"/>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2: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thu</w:t>
            </w:r>
            <w:r>
              <w:rPr>
                <w:bCs/>
                <w:lang w:val="pt-BR"/>
              </w:rPr>
              <w:t xml:space="preserve"> </w:t>
            </w:r>
            <w:r>
              <w:rPr>
                <w:bCs/>
                <w:lang w:val="pt-BR"/>
              </w:rPr>
              <w:t xml:space="preserve">thập</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24-27</w:t>
            </w:r>
            <w:r>
              <w:rPr>
                <w:b/>
                <w:bCs/>
              </w:rPr>
            </w:r>
          </w:p>
        </w:tc>
      </w:tr>
    </w:tbl>
    <w:p>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7"/>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9974" w:type="dxa"/>
        <w:tblBorders/>
        <w:tblLayout w:type="fixed"/>
        <w:tblLook w:val="04A0" w:firstRow="1" w:lastRow="0" w:firstColumn="1" w:lastColumn="0" w:noHBand="0" w:noVBand="1"/>
      </w:tblPr>
      <w:tblGrid>
        <w:gridCol w:w="29"/>
        <w:gridCol w:w="1731"/>
        <w:gridCol w:w="1813"/>
        <w:gridCol w:w="6402"/>
      </w:tblGrid>
      <w:tr>
        <w:trPr>
          <w:trHeight w:val="1152"/>
        </w:trPr>
        <w:tc>
          <w:tcPr>
            <w:gridSpan w:val="2"/>
            <w:tcBorders/>
            <w:tcW w:w="1759"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2"/>
            <w:tcBorders/>
            <w:tcW w:w="8214"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5" w:tooltip="mailto:ilotus.contact@gmail.com" w:history="1">
              <w:r>
                <w:rPr>
                  <w:rStyle w:val="1018"/>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Before w:val="1"/>
          <w:trHeight w:val="482"/>
        </w:trPr>
        <w:tc>
          <w:tcPr>
            <w:gridSpan w:val="2"/>
            <w:shd w:val="clear" w:color="auto" w:fill="auto"/>
            <w:tcBorders/>
            <w:tcMar>
              <w:left w:w="108" w:type="dxa"/>
              <w:top w:w="0" w:type="dxa"/>
              <w:right w:w="108" w:type="dxa"/>
              <w:bottom w:w="0" w:type="dxa"/>
            </w:tcMar>
            <w:tcW w:w="3543" w:type="dxa"/>
            <w:textDirection w:val="lrTb"/>
            <w:noWrap w:val="false"/>
          </w:tcPr>
          <w:p>
            <w:pPr>
              <w:pStyle w:val="1027"/>
              <w:pBdr/>
              <w:spacing w:after="60"/>
              <w:ind/>
              <w:rPr>
                <w:color w:val="000000" w:themeColor="text1"/>
                <w:sz w:val="24"/>
                <w:szCs w:val="24"/>
              </w:rPr>
            </w:pPr>
            <w:r>
              <w:rPr>
                <w:rStyle w:val="1026"/>
                <w:rFonts w:ascii="Times New Roman" w:hAnsi="Times New Roman"/>
                <w:color w:val="000000" w:themeColor="text1"/>
                <w:lang w:val="pt-BR"/>
              </w:rPr>
              <w:t xml:space="preserve">Số</w:t>
            </w:r>
            <w:r>
              <w:rPr>
                <w:rStyle w:val="1026"/>
                <w:rFonts w:ascii="Times New Roman" w:hAnsi="Times New Roman"/>
                <w:color w:val="000000" w:themeColor="text1"/>
                <w:lang w:val="pt-BR"/>
              </w:rPr>
              <w:t xml:space="preserve">: </w:t>
            </w:r>
            <w:r>
              <w:rPr>
                <w:rStyle w:val="1026"/>
                <w:rFonts w:ascii="Times New Roman" w:hAnsi="Times New Roman"/>
                <w:color w:val="000000" w:themeColor="text1"/>
                <w:lang w:val="pt-BR"/>
              </w:rPr>
              <w:t xml:space="preserve">275/2026/0197/VFI-CT.24.A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6402" w:type="dxa"/>
            <w:textDirection w:val="lrTb"/>
            <w:noWrap w:val="false"/>
          </w:tcPr>
          <w:p>
            <w:pPr>
              <w:pStyle w:val="1027"/>
              <w:pBdr/>
              <w:spacing w:after="60"/>
              <w:ind w:right="-56"/>
              <w:jc w:val="right"/>
              <w:rPr>
                <w:color w:val="000000" w:themeColor="text1"/>
                <w:sz w:val="24"/>
                <w:szCs w:val="24"/>
                <w:lang w:val="vi-VN"/>
              </w:rPr>
            </w:pPr>
            <w:r>
              <w:rPr>
                <w:rStyle w:val="1026"/>
                <w:rFonts w:ascii="Times New Roman" w:hAnsi="Times New Roman"/>
                <w:i/>
                <w:color w:val="auto"/>
              </w:rPr>
              <w:t xml:space="preserve">TP. </w:t>
            </w:r>
            <w:r>
              <w:rPr>
                <w:rStyle w:val="1026"/>
                <w:rFonts w:ascii="Times New Roman" w:hAnsi="Times New Roman"/>
                <w:i/>
                <w:color w:val="auto"/>
              </w:rPr>
              <w:t xml:space="preserve">Hà</w:t>
            </w:r>
            <w:r>
              <w:rPr>
                <w:rStyle w:val="1026"/>
                <w:rFonts w:ascii="Times New Roman" w:hAnsi="Times New Roman"/>
                <w:i/>
                <w:color w:val="auto"/>
              </w:rPr>
              <w:t xml:space="preserve"> </w:t>
            </w:r>
            <w:r>
              <w:rPr>
                <w:rStyle w:val="1026"/>
                <w:rFonts w:ascii="Times New Roman" w:hAnsi="Times New Roman"/>
                <w:i/>
                <w:color w:val="auto"/>
              </w:rPr>
              <w:t xml:space="preserve">Nội</w:t>
            </w:r>
            <w:r>
              <w:rPr>
                <w:rStyle w:val="1026"/>
                <w:rFonts w:ascii="Times New Roman" w:hAnsi="Times New Roman"/>
                <w:i/>
                <w:color w:val="auto"/>
                <w:lang w:val="vi-VN"/>
              </w:rPr>
              <w:t xml:space="preserve">, </w:t>
            </w:r>
            <w:r>
              <w:rPr>
                <w:rStyle w:val="1026"/>
                <w:rFonts w:ascii="Times New Roman" w:hAnsi="Times New Roman"/>
                <w:i/>
                <w:color w:val="000000" w:themeColor="text1"/>
                <w:lang w:val="vi-VN"/>
              </w:rPr>
              <w:t xml:space="preserve">ngày 26 tháng 01 năm 2026</w:t>
            </w:r>
            <w:r>
              <w:rPr>
                <w:color w:val="000000" w:themeColor="text1"/>
                <w:sz w:val="24"/>
                <w:szCs w:val="24"/>
                <w:lang w:val="vi-VN"/>
              </w:rPr>
            </w:r>
            <w:r>
              <w:rPr>
                <w:color w:val="000000" w:themeColor="text1"/>
                <w:sz w:val="24"/>
                <w:szCs w:val="24"/>
                <w:lang w:val="vi-VN"/>
              </w:rPr>
            </w:r>
          </w:p>
        </w:tc>
      </w:tr>
    </w:tbl>
    <w:p>
      <w:pPr>
        <w:pStyle w:val="1027"/>
        <w:pBdr/>
        <w:spacing w:after="120" w:before="200" w:line="288" w:lineRule="auto"/>
        <w:ind/>
        <w:jc w:val="center"/>
        <w:rPr>
          <w:rStyle w:val="1026"/>
          <w:rFonts w:ascii="Times New Roman" w:hAnsi="Times New Roman"/>
          <w:b/>
          <w:bCs/>
          <w:color w:val="auto"/>
          <w:sz w:val="30"/>
          <w:szCs w:val="30"/>
          <w:lang w:val="vi-VN"/>
        </w:rPr>
      </w:pPr>
      <w:r>
        <w:rPr>
          <w:rStyle w:val="1026"/>
          <w:rFonts w:ascii="Times New Roman" w:hAnsi="Times New Roman"/>
          <w:b/>
          <w:bCs/>
          <w:color w:val="auto"/>
          <w:sz w:val="30"/>
          <w:szCs w:val="30"/>
          <w:lang w:val="vi-VN"/>
        </w:rPr>
        <w:t xml:space="preserve">CHỨNG THƯ THẨM ĐỊNH GIÁ</w:t>
      </w:r>
      <w:r>
        <w:rPr>
          <w:rStyle w:val="1026"/>
          <w:rFonts w:ascii="Times New Roman" w:hAnsi="Times New Roman"/>
          <w:b/>
          <w:bCs/>
          <w:color w:val="auto"/>
          <w:sz w:val="30"/>
          <w:szCs w:val="30"/>
          <w:lang w:val="vi-VN"/>
        </w:rPr>
      </w:r>
      <w:r>
        <w:rPr>
          <w:rStyle w:val="1026"/>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w:t>
      </w:r>
      <w:r>
        <w:rPr>
          <w:b/>
          <w:u w:val="single"/>
          <w:lang w:val="pt-BR"/>
        </w:rPr>
        <w:t xml:space="preserve"> </w:t>
      </w:r>
      <w:r>
        <w:rPr>
          <w:b/>
          <w:u w:val="single"/>
          <w:lang w:val="pt-BR"/>
        </w:rPr>
        <w:t xml:space="preserve">gửi</w:t>
      </w:r>
      <w:r>
        <w:rPr>
          <w:b/>
          <w:lang w:val="pt-BR"/>
        </w:rPr>
        <w:t xml:space="preserve">:</w:t>
      </w:r>
      <w:r>
        <w:rPr>
          <w:b/>
          <w:lang w:val="pt-BR"/>
        </w:rPr>
        <w:t xml:space="preserve"> </w:t>
      </w:r>
      <w:r>
        <w:rPr>
          <w:rFonts w:ascii="Times New Roman Bold" w:hAnsi="Times New Roman Bold"/>
          <w:b/>
          <w:color w:val="000000" w:themeColor="text1"/>
          <w:lang w:val="pt-BR"/>
        </w:rPr>
        <w:t xml:space="preserve">Bà Nguyễn Thị Thảo</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275/2026/0195/VFI-HĐTĐ.24.A</w:t>
      </w:r>
      <w:r>
        <w:rPr>
          <w:spacing w:val="-4"/>
          <w:lang w:val="vi-VN"/>
        </w:rPr>
        <w:t xml:space="preserve"> ký ngày </w:t>
      </w:r>
      <w:r>
        <w:rPr>
          <w:color w:val="000000" w:themeColor="text1"/>
          <w:spacing w:val="-4"/>
        </w:rPr>
        <w:t xml:space="preserve">24 tháng 01 năm 2026</w:t>
      </w:r>
      <w:r>
        <w:rPr>
          <w:spacing w:val="-4"/>
          <w:lang w:val="vi-VN"/>
        </w:rPr>
        <w:t xml:space="preserve"> </w:t>
      </w:r>
      <w:r>
        <w:rPr>
          <w:spacing w:val="-4"/>
          <w:lang w:val="vi-VN"/>
        </w:rPr>
        <w:t xml:space="preserve">giữa </w:t>
      </w:r>
      <w:r>
        <w:rPr>
          <w:color w:val="000000" w:themeColor="text1"/>
          <w:spacing w:val="-4"/>
        </w:rPr>
        <w:t xml:space="preserve">Bà Nguyễn Thị Thảo</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w:t>
      </w:r>
      <w:r>
        <w:rPr>
          <w:spacing w:val="-2"/>
          <w:lang w:val="pt-BR"/>
        </w:rPr>
        <w:t xml:space="preserve"> </w:t>
      </w:r>
      <w:r>
        <w:rPr>
          <w:spacing w:val="-2"/>
          <w:lang w:val="pt-BR"/>
        </w:rPr>
        <w:t xml:space="preserve">cứ</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số</w:t>
      </w:r>
      <w:r>
        <w:rPr>
          <w:spacing w:val="-2"/>
          <w:lang w:val="vi-VN"/>
        </w:rPr>
        <w:t xml:space="preserve"> </w:t>
      </w:r>
      <w:r>
        <w:rPr>
          <w:color w:val="000000" w:themeColor="text1"/>
          <w:spacing w:val="-2"/>
          <w:lang w:val="pt-BR"/>
        </w:rPr>
        <w:t xml:space="preserve">275/2026/0197/VFI-BC.24.A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26 tháng 01 năm 2026</w:t>
      </w:r>
      <w:r>
        <w:rPr>
          <w:spacing w:val="-2"/>
          <w:lang w:val="vi-VN"/>
        </w:rPr>
        <w:t xml:space="preserve"> </w:t>
      </w:r>
      <w:r>
        <w:rPr>
          <w:spacing w:val="-2"/>
          <w:lang w:val="pt-BR"/>
        </w:rPr>
        <w:t xml:space="preserve">của</w:t>
      </w:r>
      <w:r>
        <w:rPr>
          <w:spacing w:val="-2"/>
          <w:lang w:val="pt-BR"/>
        </w:rPr>
        <w:t xml:space="preserve">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với</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sau</w:t>
      </w:r>
      <w:r>
        <w:rPr>
          <w:lang w:val="pt-BR"/>
        </w:rPr>
        <w:t xml:space="preserve">:</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88" w:lineRule="auto"/>
              <w:ind w:right="-9"/>
              <w:contextualSpacing w:val="true"/>
              <w:jc w:val="center"/>
              <w:rPr>
                <w:b/>
                <w:color w:val="000000" w:themeColor="text1"/>
              </w:rPr>
            </w:pPr>
            <w:r>
              <w:rPr>
                <w:b/>
                <w:color w:val="000000" w:themeColor="text1"/>
              </w:rPr>
              <w:t xml:space="preserve">:</w:t>
            </w:r>
            <w:r>
              <w:rPr>
                <w:b/>
                <w:color w:val="000000" w:themeColor="text1"/>
              </w:rPr>
            </w:r>
            <w:r>
              <w:rPr>
                <w:b/>
                <w:color w:val="000000" w:themeColor="text1"/>
              </w:rPr>
            </w:r>
          </w:p>
        </w:tc>
        <w:tc>
          <w:tcPr>
            <w:tcBorders/>
            <w:tcW w:w="3643" w:type="pct"/>
            <w:vAlign w:val="center"/>
            <w:textDirection w:val="lrTb"/>
            <w:noWrap w:val="false"/>
          </w:tcPr>
          <w:p>
            <w:pPr>
              <w:keepNext w:val="true"/>
              <w:pBdr/>
              <w:spacing w:after="40" w:before="40" w:line="288" w:lineRule="auto"/>
              <w:ind/>
              <w:contextualSpacing w:val="true"/>
              <w:outlineLvl w:val="0"/>
              <w:rPr>
                <w:b/>
                <w:color w:val="000000" w:themeColor="text1"/>
                <w:spacing w:val="-8"/>
              </w:rPr>
            </w:pPr>
            <w:r>
              <w:rPr>
                <w:b/>
                <w:color w:val="000000" w:themeColor="text1"/>
                <w:spacing w:val="-8"/>
                <w:lang w:val="vi-VN"/>
              </w:rPr>
              <w:t xml:space="preserve">Bà Nguyễn Thị Thảo</w:t>
            </w:r>
            <w:r>
              <w:rPr>
                <w:b/>
                <w:color w:val="000000" w:themeColor="text1"/>
                <w:spacing w:val="-8"/>
              </w:rPr>
            </w:r>
            <w:r>
              <w:rPr>
                <w:b/>
                <w:color w:val="000000" w:themeColor="text1"/>
                <w:spacing w:val="-8"/>
              </w:rP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CCCD</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88" w:lineRule="auto"/>
              <w:ind/>
              <w:contextualSpacing w:val="true"/>
              <w:jc w:val="center"/>
              <w:rPr>
                <w:bCs/>
                <w:color w:val="000000" w:themeColor="text1"/>
                <w:lang w:val="vi-VN"/>
              </w:rPr>
            </w:pPr>
            <w:r>
              <w:rPr>
                <w:bCs/>
                <w:color w:val="000000" w:themeColor="text1"/>
                <w:lang w:val="pt-BR"/>
              </w:rPr>
              <w:t xml:space="preserve">:</w:t>
            </w:r>
            <w:r>
              <w:rPr>
                <w:bCs/>
                <w:color w:val="000000" w:themeColor="text1"/>
                <w:lang w:val="vi-VN"/>
              </w:rPr>
            </w:r>
            <w:r>
              <w:rPr>
                <w:bCs/>
                <w:color w:val="000000" w:themeColor="text1"/>
                <w:lang w:val="vi-VN"/>
              </w:rPr>
            </w:r>
          </w:p>
        </w:tc>
        <w:tc>
          <w:tcPr>
            <w:tcBorders/>
            <w:tcW w:w="3643" w:type="pct"/>
            <w:vAlign w:val="center"/>
            <w:textDirection w:val="lrTb"/>
            <w:noWrap w:val="false"/>
          </w:tcPr>
          <w:p>
            <w:pPr>
              <w:pBdr/>
              <w:spacing w:after="40" w:before="40" w:line="288" w:lineRule="auto"/>
              <w:ind/>
              <w:contextualSpacing w:val="true"/>
              <w:rPr>
                <w:bCs/>
                <w:color w:val="000000" w:themeColor="text1"/>
                <w:lang w:val="vi-VN"/>
              </w:rPr>
            </w:pPr>
            <w:r>
              <w:rPr>
                <w:color w:val="000000" w:themeColor="text1"/>
              </w:rPr>
              <w:t xml:space="preserve">03017600843</w:t>
            </w:r>
            <w:r>
              <w:rPr>
                <w:bCs/>
                <w:color w:val="000000" w:themeColor="text1"/>
                <w:lang w:val="vi-VN"/>
              </w:rPr>
            </w:r>
            <w:r>
              <w:rPr>
                <w:bCs/>
                <w:color w:val="000000" w:themeColor="text1"/>
                <w:lang w:val="vi-VN"/>
              </w:rP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88" w:lineRule="auto"/>
              <w:ind/>
              <w:contextualSpacing w:val="true"/>
              <w:jc w:val="center"/>
              <w:rPr>
                <w:bCs/>
                <w:color w:val="000000" w:themeColor="text1"/>
              </w:rPr>
            </w:pPr>
            <w:r>
              <w:rPr>
                <w:bCs/>
                <w:color w:val="000000" w:themeColor="text1"/>
                <w:lang w:val="pt-BR"/>
              </w:rPr>
              <w:t xml:space="preserve">:</w:t>
            </w:r>
            <w:r>
              <w:rPr>
                <w:bCs/>
                <w:color w:val="000000" w:themeColor="text1"/>
              </w:rPr>
            </w:r>
            <w:r>
              <w:rPr>
                <w:bCs/>
                <w:color w:val="000000" w:themeColor="text1"/>
              </w:rPr>
            </w:r>
          </w:p>
        </w:tc>
        <w:tc>
          <w:tcPr>
            <w:tcBorders/>
            <w:tcW w:w="3643" w:type="pct"/>
            <w:vAlign w:val="center"/>
            <w:textDirection w:val="lrTb"/>
            <w:noWrap w:val="false"/>
          </w:tcPr>
          <w:p>
            <w:pPr>
              <w:pBdr/>
              <w:spacing w:after="40" w:before="40" w:line="288" w:lineRule="auto"/>
              <w:ind/>
              <w:contextualSpacing w:val="true"/>
              <w:rPr>
                <w:bCs/>
                <w:i/>
                <w:color w:val="000000" w:themeColor="text1"/>
              </w:rPr>
            </w:pPr>
            <w:r>
              <w:rPr>
                <w:color w:val="000000" w:themeColor="text1"/>
                <w:lang w:val="vi-VN"/>
              </w:rPr>
              <w:t xml:space="preserve">Khu trung tâm Bến Tắm, Bến Tắm, Chí Linh, Hải Dương </w:t>
            </w:r>
            <w:r>
              <w:rPr>
                <w:i/>
                <w:iCs/>
                <w:color w:val="000000" w:themeColor="text1"/>
                <w:lang w:val="vi-VN"/>
              </w:rPr>
              <w:t xml:space="preserve">(Nay là phường Nguyễn Trãi, thành phố Hải Phòng)</w:t>
            </w:r>
            <w:r>
              <w:rPr>
                <w:bCs/>
                <w:i/>
                <w:color w:val="000000" w:themeColor="text1"/>
              </w:rPr>
            </w:r>
            <w:r>
              <w:rPr>
                <w:bCs/>
                <w:i/>
                <w:color w:val="000000" w:themeColor="text1"/>
              </w:rPr>
            </w:r>
          </w:p>
        </w:tc>
      </w:tr>
    </w:tbl>
    <w:p>
      <w:pPr>
        <w:pBdr/>
        <w:spacing w:after="120" w:before="120" w:line="276" w:lineRule="auto"/>
        <w:ind/>
        <w:jc w:val="both"/>
        <w:rPr>
          <w:b/>
          <w:bCs/>
        </w:rPr>
      </w:pPr>
      <w:r>
        <w:rPr>
          <w:b/>
          <w:bCs/>
        </w:rPr>
        <w:t xml:space="preserve">2. </w:t>
      </w:r>
      <w:r>
        <w:rPr>
          <w:b/>
          <w:bCs/>
        </w:rPr>
        <w:t xml:space="preserve">Thông</w:t>
      </w:r>
      <w:r>
        <w:rPr>
          <w:b/>
          <w:bCs/>
        </w:rPr>
        <w:t xml:space="preserve"> tin </w:t>
      </w:r>
      <w:r>
        <w:rPr>
          <w:b/>
          <w:bCs/>
        </w:rPr>
        <w:t xml:space="preserve">về</w:t>
      </w:r>
      <w:r>
        <w:rPr>
          <w:b/>
          <w:bCs/>
        </w:rPr>
        <w:t xml:space="preserve"> </w:t>
      </w:r>
      <w:r>
        <w:rPr>
          <w:b/>
          <w:bCs/>
        </w:rPr>
        <w:t xml:space="preserve">doanh</w:t>
      </w:r>
      <w:r>
        <w:rPr>
          <w:b/>
          <w:bCs/>
        </w:rPr>
        <w:t xml:space="preserve"> </w:t>
      </w:r>
      <w:r>
        <w:rPr>
          <w:b/>
          <w:bCs/>
        </w:rPr>
        <w:t xml:space="preserve">nghiệp</w:t>
      </w:r>
      <w:r>
        <w:rPr>
          <w:b/>
          <w:bCs/>
        </w:rPr>
        <w:t xml:space="preserve"> </w:t>
      </w:r>
      <w:r>
        <w:rPr>
          <w:b/>
          <w:bCs/>
        </w:rPr>
        <w:t xml:space="preserve">thẩm</w:t>
      </w:r>
      <w:r>
        <w:rPr>
          <w:b/>
          <w:bCs/>
        </w:rPr>
        <w:t xml:space="preserve"> </w:t>
      </w:r>
      <w:r>
        <w:rPr>
          <w:b/>
          <w:bCs/>
        </w:rPr>
        <w:t xml:space="preserve">định</w:t>
      </w:r>
      <w:r>
        <w:rPr>
          <w:b/>
          <w:bCs/>
        </w:rPr>
        <w:t xml:space="preserve"> </w:t>
      </w:r>
      <w:r>
        <w:rPr>
          <w:b/>
          <w:bCs/>
        </w:rPr>
        <w:t xml:space="preserve">giá</w:t>
      </w:r>
      <w:r>
        <w:rPr>
          <w:b/>
          <w:bCs/>
        </w:rPr>
        <w:t xml:space="preserve">:</w:t>
      </w:r>
      <w:r>
        <w:rPr>
          <w:b/>
          <w:bCs/>
        </w:rPr>
      </w:r>
      <w:r>
        <w:rPr>
          <w:b/>
          <w:bCs/>
        </w:rPr>
      </w:r>
    </w:p>
    <w:tbl>
      <w:tblPr>
        <w:tblInd w:w="-34" w:type="dxa"/>
        <w:tblW w:w="9738" w:type="dxa"/>
        <w:tblBorders/>
        <w:tblLayout w:type="fixed"/>
        <w:tblLook w:val="04A0" w:firstRow="1" w:lastRow="0" w:firstColumn="1" w:lastColumn="0" w:noHBand="0" w:noVBand="1"/>
      </w:tblPr>
      <w:tblGrid>
        <w:gridCol w:w="1763"/>
        <w:gridCol w:w="283"/>
        <w:gridCol w:w="7692"/>
      </w:tblGrid>
      <w:tr>
        <w:trPr>
          <w:trHeight w:val="20"/>
        </w:trPr>
        <w:tc>
          <w:tcPr>
            <w:tcBorders/>
            <w:tcW w:w="1763" w:type="dxa"/>
            <w:vAlign w:val="center"/>
            <w:textDirection w:val="lrTb"/>
            <w:noWrap w:val="false"/>
          </w:tcPr>
          <w:p>
            <w:pPr>
              <w:pBdr/>
              <w:spacing w:after="40" w:before="4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3"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692"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1763" w:type="dxa"/>
            <w:vAlign w:val="center"/>
            <w:textDirection w:val="lrTb"/>
            <w:noWrap w:val="false"/>
          </w:tcPr>
          <w:p>
            <w:pPr>
              <w:pBdr/>
              <w:spacing w:after="40" w:before="4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3"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692"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1763" w:type="dxa"/>
            <w:vAlign w:val="center"/>
            <w:textDirection w:val="lrTb"/>
            <w:noWrap w:val="false"/>
          </w:tcPr>
          <w:p>
            <w:pPr>
              <w:pBdr/>
              <w:spacing w:after="40" w:before="4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3"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692"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1763" w:type="dxa"/>
            <w:vAlign w:val="center"/>
            <w:textDirection w:val="lrTb"/>
            <w:noWrap w:val="false"/>
          </w:tcPr>
          <w:p>
            <w:pPr>
              <w:pBdr/>
              <w:spacing w:after="40" w:before="4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3"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692"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1763" w:type="dxa"/>
            <w:vAlign w:val="center"/>
            <w:textDirection w:val="lrTb"/>
            <w:noWrap w:val="false"/>
          </w:tcPr>
          <w:p>
            <w:pPr>
              <w:pBdr/>
              <w:spacing w:after="40" w:before="40" w:line="276" w:lineRule="auto"/>
              <w:ind/>
              <w:jc w:val="both"/>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3"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692"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1763" w:type="dxa"/>
            <w:vAlign w:val="center"/>
            <w:textDirection w:val="lrTb"/>
            <w:noWrap w:val="false"/>
          </w:tcPr>
          <w:p>
            <w:pPr>
              <w:pBdr/>
              <w:spacing w:after="40" w:before="40" w:line="276" w:lineRule="auto"/>
              <w:ind/>
              <w:jc w:val="both"/>
              <w:rPr/>
            </w:pPr>
            <w:r>
              <w:t xml:space="preserve">Thông</w:t>
            </w:r>
            <w:r>
              <w:t xml:space="preserve"> </w:t>
            </w:r>
            <w:r>
              <w:t xml:space="preserve">báo</w:t>
            </w:r>
            <w:r/>
          </w:p>
        </w:tc>
        <w:tc>
          <w:tcPr>
            <w:tcBorders/>
            <w:tcW w:w="283"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692" w:type="dxa"/>
            <w:vAlign w:val="center"/>
            <w:textDirection w:val="lrTb"/>
            <w:noWrap w:val="false"/>
          </w:tcPr>
          <w:p>
            <w:pPr>
              <w:pBdr/>
              <w:spacing w:after="40" w:before="40" w:line="276" w:lineRule="auto"/>
              <w:ind/>
              <w:jc w:val="both"/>
              <w:rPr>
                <w:bCs/>
              </w:rPr>
            </w:pPr>
            <w:r>
              <w:rPr>
                <w:color w:val="292a2e"/>
              </w:rPr>
              <w:t xml:space="preserve">Số</w:t>
            </w:r>
            <w:r>
              <w:rPr>
                <w:color w:val="292a2e"/>
              </w:rPr>
              <w:t xml:space="preserve"> 1294/TB-BTC </w:t>
            </w:r>
            <w:r>
              <w:rPr>
                <w:color w:val="292a2e"/>
              </w:rPr>
              <w:t xml:space="preserve">ngày</w:t>
            </w:r>
            <w:r>
              <w:rPr>
                <w:color w:val="292a2e"/>
              </w:rPr>
              <w:t xml:space="preserve"> 25/12/2025</w:t>
            </w:r>
            <w:r>
              <w:rPr>
                <w:rFonts w:ascii="Segoe UI" w:hAnsi="Segoe UI" w:cs="Segoe UI"/>
                <w:color w:val="292a2e"/>
                <w:sz w:val="21"/>
                <w:szCs w:val="21"/>
              </w:rPr>
              <w:t xml:space="preserve"> </w:t>
            </w:r>
            <w:r>
              <w:rPr>
                <w:bCs/>
              </w:rPr>
              <w:t xml:space="preserve">về</w:t>
            </w:r>
            <w:r>
              <w:rPr>
                <w:bCs/>
              </w:rPr>
              <w:t xml:space="preserve"> </w:t>
            </w:r>
            <w:r>
              <w:rPr>
                <w:bCs/>
              </w:rPr>
              <w:t xml:space="preserve">việc</w:t>
            </w:r>
            <w:r>
              <w:rPr>
                <w:bCs/>
              </w:rPr>
              <w:t xml:space="preserve"> </w:t>
            </w:r>
            <w:r>
              <w:rPr>
                <w:bCs/>
              </w:rPr>
              <w:t xml:space="preserve">doanh</w:t>
            </w:r>
            <w:r>
              <w:rPr>
                <w:bCs/>
              </w:rPr>
              <w:t xml:space="preserve"> </w:t>
            </w:r>
            <w:r>
              <w:rPr>
                <w:bCs/>
              </w:rPr>
              <w:t xml:space="preserve">nghiệp</w:t>
            </w:r>
            <w:r>
              <w:rPr>
                <w:bCs/>
              </w:rPr>
              <w:t xml:space="preserve"> </w:t>
            </w:r>
            <w:r>
              <w:rPr>
                <w:bCs/>
              </w:rPr>
              <w:t xml:space="preserve">đủ</w:t>
            </w:r>
            <w:r>
              <w:rPr>
                <w:bCs/>
              </w:rPr>
              <w:t xml:space="preserve"> </w:t>
            </w:r>
            <w:r>
              <w:rPr>
                <w:bCs/>
              </w:rPr>
              <w:t xml:space="preserve">điều</w:t>
            </w:r>
            <w:r>
              <w:rPr>
                <w:bCs/>
              </w:rPr>
              <w:t xml:space="preserve"> </w:t>
            </w:r>
            <w:r>
              <w:rPr>
                <w:bCs/>
              </w:rPr>
              <w:t xml:space="preserve">kiện</w:t>
            </w:r>
            <w:r>
              <w:rPr>
                <w:bCs/>
              </w:rPr>
              <w:t xml:space="preserve"> </w:t>
            </w:r>
            <w:r>
              <w:rPr>
                <w:bCs/>
              </w:rPr>
              <w:t xml:space="preserve">kinh</w:t>
            </w:r>
            <w:r>
              <w:rPr>
                <w:bCs/>
              </w:rPr>
              <w:t xml:space="preserve"> </w:t>
            </w:r>
            <w:r>
              <w:rPr>
                <w:bCs/>
              </w:rPr>
              <w:t xml:space="preserve">doanh</w:t>
            </w:r>
            <w:r>
              <w:rPr>
                <w:bCs/>
              </w:rPr>
              <w:t xml:space="preserve"> </w:t>
            </w:r>
            <w:r>
              <w:rPr>
                <w:bCs/>
              </w:rPr>
              <w:t xml:space="preserve">Dịch</w:t>
            </w:r>
            <w:r>
              <w:rPr>
                <w:bCs/>
              </w:rPr>
              <w:t xml:space="preserve"> </w:t>
            </w:r>
            <w:r>
              <w:rPr>
                <w:bCs/>
              </w:rPr>
              <w:t xml:space="preserve">vụ</w:t>
            </w:r>
            <w:r>
              <w:rPr>
                <w:bCs/>
              </w:rPr>
              <w:t xml:space="preserve"> </w:t>
            </w:r>
            <w:r>
              <w:rPr>
                <w:bCs/>
              </w:rPr>
              <w:t xml:space="preserve">thẩm</w:t>
            </w:r>
            <w:r>
              <w:rPr>
                <w:bCs/>
              </w:rPr>
              <w:t xml:space="preserve"> </w:t>
            </w:r>
            <w:r>
              <w:rPr>
                <w:bCs/>
              </w:rPr>
              <w:t xml:space="preserve">định</w:t>
            </w:r>
            <w:r>
              <w:rPr>
                <w:bCs/>
              </w:rPr>
              <w:t xml:space="preserve"> </w:t>
            </w:r>
            <w:r>
              <w:rPr>
                <w:bCs/>
              </w:rPr>
              <w:t xml:space="preserve">giá</w:t>
            </w:r>
            <w:r>
              <w:rPr>
                <w:bCs/>
              </w:rPr>
              <w:t xml:space="preserve">.</w:t>
            </w:r>
            <w:r>
              <w:rPr>
                <w:bCs/>
              </w:rPr>
            </w:r>
            <w:r>
              <w:rPr>
                <w:bCs/>
              </w:rPr>
            </w:r>
          </w:p>
        </w:tc>
      </w:tr>
      <w:tr>
        <w:trPr>
          <w:trHeight w:val="371"/>
        </w:trPr>
        <w:tc>
          <w:tcPr>
            <w:tcBorders/>
            <w:tcW w:w="1763" w:type="dxa"/>
            <w:vAlign w:val="center"/>
            <w:textDirection w:val="lrTb"/>
            <w:noWrap w:val="false"/>
          </w:tcPr>
          <w:p>
            <w:pPr>
              <w:pBdr/>
              <w:spacing w:after="40" w:before="4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3"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692"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1763" w:type="dxa"/>
            <w:vAlign w:val="center"/>
            <w:textDirection w:val="lrTb"/>
            <w:noWrap w:val="false"/>
          </w:tcPr>
          <w:p>
            <w:pPr>
              <w:pBdr/>
              <w:spacing w:after="40" w:before="40" w:line="276" w:lineRule="auto"/>
              <w:ind/>
              <w:rPr>
                <w:bCs/>
              </w:rPr>
            </w:pPr>
            <w:r>
              <w:rPr>
                <w:bCs/>
              </w:rPr>
              <w:t xml:space="preserve">Đại</w:t>
            </w:r>
            <w:r>
              <w:rPr>
                <w:bCs/>
              </w:rPr>
              <w:t xml:space="preserve"> </w:t>
            </w:r>
            <w:r>
              <w:rPr>
                <w:bCs/>
              </w:rPr>
              <w:t xml:space="preserve">diện</w:t>
            </w:r>
            <w:r>
              <w:rPr>
                <w:bCs/>
              </w:rPr>
            </w:r>
            <w:r>
              <w:rPr>
                <w:bCs/>
              </w:rPr>
            </w:r>
          </w:p>
        </w:tc>
        <w:tc>
          <w:tcPr>
            <w:tcBorders/>
            <w:tcW w:w="283"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692"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w:t>
      </w:r>
      <w:r>
        <w:rPr>
          <w:b/>
          <w:bCs/>
        </w:rPr>
        <w:t xml:space="preserve"> </w:t>
      </w:r>
      <w:r>
        <w:rPr>
          <w:b/>
          <w:bCs/>
        </w:rPr>
        <w:t xml:space="preserve">sản</w:t>
      </w:r>
      <w:r>
        <w:rPr>
          <w:b/>
          <w:bCs/>
        </w:rPr>
        <w:t xml:space="preserve"> </w:t>
      </w:r>
      <w:r>
        <w:rPr>
          <w:b/>
          <w:bCs/>
        </w:rPr>
        <w:t xml:space="preserve">thẩm</w:t>
      </w:r>
      <w:r>
        <w:rPr>
          <w:b/>
          <w:bCs/>
        </w:rPr>
        <w:t xml:space="preserve"> </w:t>
      </w:r>
      <w:r>
        <w:rPr>
          <w:b/>
          <w:bCs/>
        </w:rPr>
        <w:t xml:space="preserve">định</w:t>
      </w:r>
      <w:r>
        <w:rPr>
          <w:b/>
          <w:bCs/>
          <w:lang w:val="vi-VN"/>
        </w:rPr>
        <w:t xml:space="preserve">:</w:t>
      </w:r>
      <w:r>
        <w:rPr>
          <w:color w:val="000000" w:themeColor="text1"/>
        </w:rPr>
        <w:t xml:space="preserve"> </w:t>
      </w:r>
      <w:r>
        <w:rPr>
          <w:color w:val="000000" w:themeColor="text1"/>
        </w:rPr>
        <w:t xml:space="preserve">Quyền sử dụng đất tại thửa đất số: 20-LK17, có địa chỉ: Khu đô thị mới tại xã Đông Xá, huyện Vân Đồn, tỉnh Quảng Ninh </w:t>
      </w:r>
      <w:r>
        <w:rPr>
          <w:i/>
          <w:iCs/>
          <w:color w:val="000000" w:themeColor="text1"/>
        </w:rPr>
        <w:t xml:space="preserve">(Nay l</w:t>
      </w:r>
      <w:r>
        <w:rPr>
          <w:i/>
          <w:iCs/>
          <w:color w:val="000000" w:themeColor="text1"/>
        </w:rPr>
        <w:t xml:space="preserve">à đặc khu Vân Đồn, tỉnh Quảng Ninh) </w:t>
      </w:r>
      <w:r>
        <w:rPr>
          <w:color w:val="000000" w:themeColor="text1"/>
        </w:rPr>
        <w:t xml:space="preserve">theo Giấy chứng nhận quyền sử dụng đất quyền sở hữu nhà ở và tài sản khác gắn liền với đất số CY531835, số vào sổ cấp GCN CH09970 do UBND huyện Vân Đồn cấp ngày 12/05/2021 cho ông Nguyễn Văn Phương và bà Nguyễn Thị Thảo.</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w:t>
      </w:r>
      <w:r>
        <w:rPr>
          <w:b/>
          <w:bCs/>
          <w:lang w:val="nl-NL"/>
        </w:rPr>
        <w:t xml:space="preserve">Thời</w:t>
      </w:r>
      <w:r>
        <w:rPr>
          <w:b/>
          <w:bCs/>
          <w:lang w:val="nl-NL"/>
        </w:rPr>
        <w:t xml:space="preserve"> </w:t>
      </w:r>
      <w:r>
        <w:rPr>
          <w:b/>
          <w:bCs/>
          <w:lang w:val="nl-NL"/>
        </w:rPr>
        <w:t xml:space="preserve">điểm</w:t>
      </w:r>
      <w:r>
        <w:rPr>
          <w:b/>
          <w:bCs/>
          <w:lang w:val="nl-NL"/>
        </w:rPr>
        <w:t xml:space="preserve"> </w:t>
      </w:r>
      <w:r>
        <w:rPr>
          <w:b/>
          <w:bCs/>
          <w:lang w:val="nl-NL"/>
        </w:rPr>
        <w:t xml:space="preserve">thẩm</w:t>
      </w:r>
      <w:r>
        <w:rPr>
          <w:b/>
          <w:bCs/>
          <w:lang w:val="nl-NL"/>
        </w:rPr>
        <w:t xml:space="preserve"> </w:t>
      </w:r>
      <w:r>
        <w:rPr>
          <w:b/>
          <w:bCs/>
          <w:lang w:val="nl-NL"/>
        </w:rPr>
        <w:t xml:space="preserve">định</w:t>
      </w:r>
      <w:r>
        <w:rPr>
          <w:b/>
          <w:bCs/>
          <w:lang w:val="nl-NL"/>
        </w:rPr>
        <w:t xml:space="preserve"> </w:t>
      </w:r>
      <w:r>
        <w:rPr>
          <w:b/>
          <w:bCs/>
          <w:lang w:val="nl-NL"/>
        </w:rPr>
        <w:t xml:space="preserve">giá</w:t>
      </w:r>
      <w:r>
        <w:rPr>
          <w:b/>
          <w:bCs/>
          <w:lang w:val="nl-NL"/>
        </w:rPr>
        <w:t xml:space="preserve">:</w:t>
      </w:r>
      <w:r>
        <w:rPr>
          <w:bCs/>
          <w:color w:val="000000" w:themeColor="text1"/>
          <w:lang w:val="nl-NL"/>
        </w:rPr>
        <w:t xml:space="preserve"> </w:t>
      </w:r>
      <w:r>
        <w:rPr>
          <w:bCs/>
          <w:color w:val="000000" w:themeColor="text1"/>
          <w:lang w:val="nl-NL"/>
        </w:rPr>
        <w:t xml:space="preserve">Tháng 01/2026</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w:t>
      </w:r>
      <w:r>
        <w:rPr>
          <w:b/>
          <w:lang w:val="pt-BR"/>
        </w:rPr>
        <w:t xml:space="preserve"> </w:t>
      </w:r>
      <w:r>
        <w:rPr>
          <w:b/>
          <w:lang w:val="pt-BR"/>
        </w:rPr>
        <w:t xml:space="preserve">sở</w:t>
      </w:r>
      <w:r>
        <w:rPr>
          <w:b/>
          <w:lang w:val="pt-BR"/>
        </w:rPr>
        <w:t xml:space="preserve"> </w:t>
      </w:r>
      <w:r>
        <w:rPr>
          <w:b/>
          <w:lang w:val="pt-BR"/>
        </w:rPr>
        <w:t xml:space="preserve">giá</w:t>
      </w:r>
      <w:r>
        <w:rPr>
          <w:b/>
          <w:lang w:val="pt-BR"/>
        </w:rPr>
        <w:t xml:space="preserve"> </w:t>
      </w:r>
      <w:r>
        <w:rPr>
          <w:b/>
          <w:lang w:val="pt-BR"/>
        </w:rPr>
        <w:t xml:space="preserve">trị</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và</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đặc</w:t>
      </w:r>
      <w:r>
        <w:rPr>
          <w:b/>
          <w:bCs/>
          <w:lang w:val="pt-BR"/>
        </w:rPr>
        <w:t xml:space="preserve"> </w:t>
      </w:r>
      <w:r>
        <w:rPr>
          <w:b/>
          <w:bCs/>
          <w:lang w:val="pt-BR"/>
        </w:rPr>
        <w:t xml:space="preserve">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w:t>
      </w:r>
      <w:r>
        <w:rPr>
          <w:b/>
        </w:rPr>
        <w:t xml:space="preserve"> </w:t>
      </w:r>
      <w:r>
        <w:rPr>
          <w:b/>
        </w:rPr>
        <w:t xml:space="preserve">trị</w:t>
      </w:r>
      <w:r>
        <w:rPr>
          <w:b/>
        </w:rPr>
        <w:t xml:space="preserve"> </w:t>
      </w: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w:t>
      </w:r>
      <w:r>
        <w:rPr>
          <w:lang w:val="nl-NL"/>
        </w:rPr>
        <w:t xml:space="preserve"> </w:t>
      </w:r>
      <w:r>
        <w:rPr>
          <w:lang w:val="nl-NL"/>
        </w:rPr>
        <w:t xml:space="preserve">trị</w:t>
      </w:r>
      <w:r>
        <w:rPr>
          <w:lang w:val="nl-NL"/>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của</w:t>
      </w:r>
      <w:r>
        <w:rPr>
          <w:lang w:val="de-DE"/>
        </w:rPr>
        <w:t xml:space="preserve"> </w:t>
      </w:r>
      <w:r>
        <w:rPr>
          <w:lang w:val="vi-VN"/>
        </w:rPr>
        <w:t xml:space="preserve">Quý</w:t>
      </w:r>
      <w:r>
        <w:rPr>
          <w:lang w:val="vi-VN"/>
        </w:rPr>
        <w:t xml:space="preserve"> khách hàng tại thời điểm </w:t>
      </w:r>
      <w:r>
        <w:rPr>
          <w:bCs/>
          <w:color w:val="000000" w:themeColor="text1"/>
          <w:lang w:val="nl-NL"/>
        </w:rPr>
        <w:t xml:space="preserve">Tháng 01/2026</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0"/>
        <w:gridCol w:w="2579"/>
        <w:gridCol w:w="2162"/>
      </w:tblGrid>
      <w:tr>
        <w:trPr>
          <w:trHeight w:val="20"/>
        </w:trPr>
        <w:tc>
          <w:tcPr>
            <w:shd w:val="clear" w:color="000000" w:fill="ffffff"/>
            <w:tcBorders/>
            <w:tcW w:w="500" w:type="pct"/>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1063" w:type="pct"/>
            <w:vAlign w:val="center"/>
            <w:textDirection w:val="lrTb"/>
            <w:noWrap w:val="false"/>
          </w:tcPr>
          <w:p>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946" w:type="pct"/>
            <w:vAlign w:val="center"/>
            <w:textDirection w:val="lrTb"/>
            <w:noWrap w:val="false"/>
          </w:tcPr>
          <w:p>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1355" w:type="pct"/>
            <w:vAlign w:val="center"/>
            <w:textDirection w:val="lrTb"/>
            <w:noWrap w:val="false"/>
          </w:tcPr>
          <w:p>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1136" w:type="pct"/>
            <w:vAlign w:val="center"/>
            <w:textDirection w:val="lrTb"/>
            <w:noWrap w:val="false"/>
          </w:tcPr>
          <w:p>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500" w:type="pct"/>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364" w:type="pct"/>
            <w:vAlign w:val="center"/>
            <w:textDirection w:val="lrTb"/>
            <w:noWrap w:val="false"/>
          </w:tcPr>
          <w:p>
            <w:pPr>
              <w:pBdr/>
              <w:spacing w:after="40" w:before="40" w:line="288" w:lineRule="auto"/>
              <w:ind/>
              <w:jc w:val="both"/>
              <w:rPr>
                <w:b/>
                <w:bCs/>
              </w:rPr>
            </w:pPr>
            <w:r>
              <w:rPr>
                <w:b/>
                <w:bCs/>
                <w:color w:val="000000"/>
              </w:rPr>
              <w:t xml:space="preserve">Quyền sử dụng đất tại thửa đất số: 20-LK17, có địa chỉ: Khu đô thị mới tại xã Đông Xá, huyện Vân Đồn, tỉnh Quảng Ninh</w:t>
            </w:r>
            <w:r>
              <w:rPr>
                <w:b/>
                <w:bCs/>
                <w:i/>
                <w:iCs/>
                <w:color w:val="000000"/>
              </w:rPr>
              <w:t xml:space="preserve"> (Nay l</w:t>
            </w:r>
            <w:r>
              <w:rPr>
                <w:b/>
                <w:bCs/>
                <w:i/>
                <w:iCs/>
                <w:color w:val="000000"/>
              </w:rPr>
              <w:t xml:space="preserve">à đặc khu Vân Đồn, tỉnh Quảng Ninh)</w:t>
            </w:r>
            <w:r>
              <w:rPr>
                <w:b/>
                <w:bCs/>
                <w:color w:val="000000"/>
              </w:rPr>
              <w:t xml:space="preserve"> theo Giấy chứng nhận quyền sử dụng đất quyền sở hữu nhà ở và tài sản khác gắn liền với đất số CY531835, số vào sổ cấp GCN CH09970 do UBND huyện Vân Đồn cấp ngày 12/05/2021 cho ông Nguyễn Văn Phương và bà Nguyễn Thị Thảo.</w:t>
            </w:r>
            <w:r>
              <w:rPr>
                <w:b/>
                <w:bCs/>
              </w:rPr>
            </w:r>
            <w:r>
              <w:rPr>
                <w:b/>
                <w:bCs/>
              </w:rPr>
            </w:r>
          </w:p>
        </w:tc>
        <w:tc>
          <w:tcPr>
            <w:shd w:val="clear" w:color="000000" w:fill="ffffff"/>
            <w:tcBorders/>
            <w:tcW w:w="1136" w:type="pct"/>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500" w:type="pct"/>
            <w:vAlign w:val="center"/>
            <w:textDirection w:val="lrTb"/>
            <w:noWrap w:val="false"/>
          </w:tcPr>
          <w:p>
            <w:pPr>
              <w:pBdr/>
              <w:spacing w:after="40" w:before="40" w:line="288" w:lineRule="auto"/>
              <w:ind/>
              <w:jc w:val="center"/>
              <w:rPr>
                <w:b w:val="0"/>
                <w:bCs w:val="0"/>
              </w:rPr>
            </w:pPr>
            <w:r>
              <w:rPr>
                <w:b w:val="0"/>
                <w:bCs w:val="0"/>
              </w:rPr>
              <w:t xml:space="preserve">1</w:t>
            </w:r>
            <w:r>
              <w:rPr>
                <w:b w:val="0"/>
                <w:bCs w:val="0"/>
              </w:rPr>
            </w:r>
            <w:r>
              <w:rPr>
                <w:b w:val="0"/>
                <w:bCs w:val="0"/>
              </w:rPr>
            </w:r>
          </w:p>
        </w:tc>
        <w:tc>
          <w:tcPr>
            <w:shd w:val="clear" w:color="000000" w:fill="ffffff"/>
            <w:tcBorders/>
            <w:tcW w:w="1063" w:type="pct"/>
            <w:vAlign w:val="center"/>
            <w:textDirection w:val="lrTb"/>
            <w:noWrap w:val="false"/>
          </w:tcPr>
          <w:p>
            <w:pPr>
              <w:pBdr/>
              <w:spacing w:after="40" w:before="40" w:line="288" w:lineRule="auto"/>
              <w:ind/>
              <w:rPr>
                <w:b w:val="0"/>
                <w:bCs w:val="0"/>
              </w:rPr>
            </w:pPr>
            <w:r>
              <w:rPr>
                <w:b w:val="0"/>
                <w:bCs w:val="0"/>
              </w:rPr>
              <w:t xml:space="preserve">Đất ở tại đô thị</w:t>
            </w:r>
            <w:r>
              <w:rPr>
                <w:b w:val="0"/>
                <w:bCs w:val="0"/>
              </w:rPr>
            </w:r>
            <w:r>
              <w:rPr>
                <w:b w:val="0"/>
                <w:bCs w:val="0"/>
              </w:rPr>
            </w:r>
          </w:p>
        </w:tc>
        <w:tc>
          <w:tcPr>
            <w:tcBorders/>
            <w:tcW w:w="946" w:type="pct"/>
            <w:vAlign w:val="center"/>
            <w:textDirection w:val="lrTb"/>
            <w:noWrap/>
          </w:tcPr>
          <w:p>
            <w:pPr>
              <w:pBdr/>
              <w:spacing w:after="40" w:before="40" w:line="288" w:lineRule="auto"/>
              <w:ind/>
              <w:jc w:val="center"/>
              <w:rPr>
                <w:color w:val="000000"/>
              </w:rPr>
            </w:pPr>
            <w:r>
              <w:rPr>
                <w:color w:val="000000" w:themeColor="text1"/>
              </w:rPr>
              <w:t xml:space="preserve">262.5</w:t>
            </w:r>
            <w:r>
              <w:rPr>
                <w:color w:val="000000"/>
              </w:rPr>
            </w:r>
            <w:r>
              <w:rPr>
                <w:color w:val="000000"/>
              </w:rPr>
            </w:r>
          </w:p>
        </w:tc>
        <w:tc>
          <w:tcPr>
            <w:shd w:val="clear" w:color="000000" w:fill="ffffff"/>
            <w:tcBorders/>
            <w:tcW w:w="1355" w:type="pct"/>
            <w:vAlign w:val="center"/>
            <w:textDirection w:val="lrTb"/>
            <w:noWrap w:val="false"/>
          </w:tcPr>
          <w:p>
            <w:pPr>
              <w:pBdr/>
              <w:spacing w:after="40" w:before="40" w:line="288" w:lineRule="auto"/>
              <w:ind/>
              <w:jc w:val="center"/>
              <w:rPr/>
            </w:pPr>
            <w:r>
              <w:rPr>
                <w:color w:val="000000" w:themeColor="text1"/>
              </w:rPr>
              <w:t xml:space="preserve">23.000.000</w:t>
            </w:r>
            <w:r/>
          </w:p>
        </w:tc>
        <w:tc>
          <w:tcPr>
            <w:shd w:val="clear" w:color="000000" w:fill="ffffff"/>
            <w:tcBorders/>
            <w:tcW w:w="1136" w:type="pct"/>
            <w:vAlign w:val="center"/>
            <w:textDirection w:val="lrTb"/>
            <w:noWrap w:val="false"/>
          </w:tcPr>
          <w:p>
            <w:pPr>
              <w:pBdr/>
              <w:spacing w:after="40" w:before="40" w:line="288" w:lineRule="auto"/>
              <w:ind/>
              <w:jc w:val="right"/>
              <w:rPr/>
            </w:pPr>
            <w:r>
              <w:rPr>
                <w:color w:val="000000" w:themeColor="text1"/>
              </w:rPr>
              <w:t xml:space="preserve">6.037.500.000</w:t>
            </w:r>
            <w:r/>
          </w:p>
        </w:tc>
      </w:tr>
      <w:tr>
        <w:trPr>
          <w:trHeight w:val="20"/>
        </w:trPr>
        <w:tc>
          <w:tcPr>
            <w:gridSpan w:val="4"/>
            <w:tcBorders/>
            <w:tcW w:w="3864" w:type="pct"/>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36" w:type="pct"/>
            <w:vAlign w:val="center"/>
            <w:textDirection w:val="lrTb"/>
            <w:noWrap/>
          </w:tcPr>
          <w:p>
            <w:pPr>
              <w:pBdr/>
              <w:spacing w:after="40" w:before="40" w:line="288" w:lineRule="auto"/>
              <w:ind/>
              <w:jc w:val="right"/>
              <w:rPr>
                <w:b/>
                <w:bCs/>
                <w:color w:val="000000"/>
              </w:rPr>
            </w:pPr>
            <w:r>
              <w:t xml:space="preserve">6.037.500.000</w:t>
            </w:r>
            <w:r>
              <w:rPr>
                <w:b/>
                <w:bCs/>
                <w:color w:val="000000"/>
              </w:rPr>
            </w:r>
            <w:r>
              <w:rPr>
                <w:b/>
                <w:bCs/>
                <w:color w:val="000000"/>
              </w:rPr>
            </w:r>
          </w:p>
        </w:tc>
      </w:tr>
      <w:tr>
        <w:trPr>
          <w:trHeight w:val="20"/>
        </w:trPr>
        <w:tc>
          <w:tcPr>
            <w:gridSpan w:val="4"/>
            <w:tcBorders/>
            <w:tcW w:w="3864" w:type="pct"/>
            <w:vAlign w:val="center"/>
            <w:textDirection w:val="lrTb"/>
            <w:noWrap/>
          </w:tcPr>
          <w:p>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1136" w:type="pct"/>
            <w:vAlign w:val="center"/>
            <w:textDirection w:val="lrTb"/>
            <w:noWrap/>
          </w:tcPr>
          <w:p>
            <w:pPr>
              <w:pBdr/>
              <w:spacing w:after="40" w:before="40" w:line="288" w:lineRule="auto"/>
              <w:ind/>
              <w:jc w:val="right"/>
              <w:rPr>
                <w:b/>
                <w:bCs/>
                <w:color w:val="000000"/>
              </w:rPr>
            </w:pPr>
            <w:r>
              <w:rPr>
                <w:b/>
                <w:bCs/>
                <w:color w:val="000000"/>
              </w:rPr>
              <w:t xml:space="preserve">6.037.000.000</w:t>
            </w:r>
            <w:r>
              <w:rPr>
                <w:b/>
                <w:bCs/>
                <w:color w:val="000000"/>
              </w:rPr>
            </w:r>
            <w:r>
              <w:rPr>
                <w:b/>
                <w:bCs/>
                <w:color w:val="000000"/>
              </w:rPr>
            </w:r>
          </w:p>
        </w:tc>
      </w:tr>
      <w:tr>
        <w:trPr>
          <w:trHeight w:val="20"/>
        </w:trPr>
        <w:tc>
          <w:tcPr>
            <w:gridSpan w:val="5"/>
            <w:tcBorders/>
            <w:tcW w:w="5000" w:type="pct"/>
            <w:vAlign w:val="center"/>
            <w:textDirection w:val="lrTb"/>
            <w:noWrap w:val="false"/>
          </w:tcPr>
          <w:p>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Sáu tỷ, không trăm ba mươi bảy triệu đồng</w:t>
            </w:r>
            <w:r>
              <w:rPr>
                <w:b/>
                <w:bCs/>
                <w:i/>
                <w:iCs/>
                <w:color w:val="000000"/>
              </w:rPr>
              <w:t xml:space="preserve">./.)</w:t>
            </w:r>
            <w:r>
              <w:rPr>
                <w:b/>
                <w:bCs/>
                <w:i/>
                <w:iCs/>
                <w:color w:val="000000"/>
              </w:rPr>
            </w:r>
            <w:r>
              <w:rPr>
                <w:b/>
                <w:bCs/>
                <w:i/>
                <w:iCs/>
                <w:color w:val="000000"/>
              </w:rP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w:t>
      </w: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lang w:val="pt-BR"/>
        </w:rPr>
      </w:pPr>
      <w:r>
        <w:rPr>
          <w:lang w:val="pt-BR"/>
        </w:rPr>
        <w:t xml:space="preserve">- </w:t>
      </w:r>
      <w:r>
        <w:rPr>
          <w:lang w:val="pt-BR"/>
        </w:rPr>
        <w:t xml:space="preserve">Chi </w:t>
      </w:r>
      <w:r>
        <w:rPr>
          <w:lang w:val="pt-BR"/>
        </w:rPr>
        <w:t xml:space="preserve">tiết</w:t>
      </w:r>
      <w:r>
        <w:rPr>
          <w:lang w:val="pt-BR"/>
        </w:rPr>
        <w:t xml:space="preserve"> </w:t>
      </w:r>
      <w:r>
        <w:rPr>
          <w:lang w:val="pt-BR"/>
        </w:rPr>
        <w:t xml:space="preserve">như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kèm</w:t>
      </w:r>
      <w:r>
        <w:rPr>
          <w:lang w:val="pt-BR"/>
        </w:rPr>
        <w:t xml:space="preserve"> </w:t>
      </w:r>
      <w:r>
        <w:rPr>
          <w:lang w:val="pt-BR"/>
        </w:rPr>
        <w:t xml:space="preserve">theo</w:t>
      </w:r>
      <w:r>
        <w:rPr>
          <w:lang w:val="pt-BR"/>
        </w:rPr>
        <w:t xml:space="preserve">.</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Đỗ Thanh Thảo</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XV23.2485</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397" w:type="dxa"/>
        <w:tblW w:w="9921" w:type="dxa"/>
        <w:tblBorders/>
        <w:tblLayout w:type="fixed"/>
        <w:tblLook w:val="04A0" w:firstRow="1" w:lastRow="0" w:firstColumn="1" w:lastColumn="0" w:noHBand="0" w:noVBand="1"/>
      </w:tblPr>
      <w:tblGrid>
        <w:gridCol w:w="216"/>
        <w:gridCol w:w="1527"/>
        <w:gridCol w:w="1942"/>
        <w:gridCol w:w="6236"/>
      </w:tblGrid>
      <w:tr>
        <w:trPr>
          <w:gridBefore w:val="1"/>
          <w:trHeight w:val="1152"/>
        </w:trPr>
        <w:tc>
          <w:tcPr>
            <w:tcBorders/>
            <w:tcW w:w="1527"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4" cy="922019"/>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2"/>
            <w:tcBorders/>
            <w:tcW w:w="8178"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6" w:tooltip="mailto:ilotus.contact@gmail.com" w:history="1">
              <w:r>
                <w:rPr>
                  <w:rStyle w:val="1018"/>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trHeight w:val="482"/>
        </w:trPr>
        <w:tc>
          <w:tcPr>
            <w:gridSpan w:val="3"/>
            <w:shd w:val="clear" w:color="auto" w:fill="auto"/>
            <w:tcBorders/>
            <w:tcMar>
              <w:left w:w="108" w:type="dxa"/>
              <w:top w:w="0" w:type="dxa"/>
              <w:right w:w="108" w:type="dxa"/>
              <w:bottom w:w="0" w:type="dxa"/>
            </w:tcMar>
            <w:tcW w:w="3685" w:type="dxa"/>
            <w:textDirection w:val="lrTb"/>
            <w:noWrap w:val="false"/>
          </w:tcPr>
          <w:p>
            <w:pPr>
              <w:pStyle w:val="1027"/>
              <w:pBdr/>
              <w:spacing w:after="60"/>
              <w:ind/>
              <w:rPr>
                <w:color w:val="000000" w:themeColor="text1"/>
                <w:sz w:val="24"/>
                <w:szCs w:val="24"/>
              </w:rPr>
            </w:pPr>
            <w:r>
              <w:rPr>
                <w:rStyle w:val="1026"/>
                <w:rFonts w:ascii="Times New Roman" w:hAnsi="Times New Roman"/>
                <w:color w:val="000000" w:themeColor="text1"/>
                <w:lang w:val="pt-BR"/>
              </w:rPr>
              <w:t xml:space="preserve">Số</w:t>
            </w:r>
            <w:r>
              <w:rPr>
                <w:rStyle w:val="1026"/>
                <w:rFonts w:ascii="Times New Roman" w:hAnsi="Times New Roman"/>
                <w:color w:val="000000" w:themeColor="text1"/>
                <w:lang w:val="pt-BR"/>
              </w:rPr>
              <w:t xml:space="preserve">: </w:t>
            </w:r>
            <w:r>
              <w:rPr>
                <w:rStyle w:val="1026"/>
                <w:rFonts w:ascii="Times New Roman" w:hAnsi="Times New Roman"/>
                <w:color w:val="000000" w:themeColor="text1"/>
                <w:lang w:val="pt-BR"/>
              </w:rPr>
              <w:t xml:space="preserve">275/2026/0197/VFI-CT.24.A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6236" w:type="dxa"/>
            <w:textDirection w:val="lrTb"/>
            <w:noWrap w:val="false"/>
          </w:tcPr>
          <w:p>
            <w:pPr>
              <w:pStyle w:val="1027"/>
              <w:pBdr/>
              <w:spacing w:after="60"/>
              <w:ind w:right="-56"/>
              <w:jc w:val="right"/>
              <w:rPr>
                <w:color w:val="000000" w:themeColor="text1"/>
                <w:sz w:val="24"/>
                <w:szCs w:val="24"/>
                <w:lang w:val="vi-VN"/>
              </w:rPr>
            </w:pPr>
            <w:r>
              <w:rPr>
                <w:rStyle w:val="1026"/>
                <w:rFonts w:ascii="Times New Roman" w:hAnsi="Times New Roman"/>
                <w:i/>
                <w:color w:val="auto"/>
              </w:rPr>
              <w:t xml:space="preserve">TP. </w:t>
            </w:r>
            <w:r>
              <w:rPr>
                <w:rStyle w:val="1026"/>
                <w:rFonts w:ascii="Times New Roman" w:hAnsi="Times New Roman"/>
                <w:i/>
                <w:color w:val="auto"/>
              </w:rPr>
              <w:t xml:space="preserve">Hà</w:t>
            </w:r>
            <w:r>
              <w:rPr>
                <w:rStyle w:val="1026"/>
                <w:rFonts w:ascii="Times New Roman" w:hAnsi="Times New Roman"/>
                <w:i/>
                <w:color w:val="auto"/>
              </w:rPr>
              <w:t xml:space="preserve"> </w:t>
            </w:r>
            <w:r>
              <w:rPr>
                <w:rStyle w:val="1026"/>
                <w:rFonts w:ascii="Times New Roman" w:hAnsi="Times New Roman"/>
                <w:i/>
                <w:color w:val="auto"/>
              </w:rPr>
              <w:t xml:space="preserve">Nội</w:t>
            </w:r>
            <w:r>
              <w:rPr>
                <w:rStyle w:val="1026"/>
                <w:rFonts w:ascii="Times New Roman" w:hAnsi="Times New Roman"/>
                <w:i/>
                <w:color w:val="auto"/>
                <w:lang w:val="vi-VN"/>
              </w:rPr>
              <w:t xml:space="preserve">, </w:t>
            </w:r>
            <w:r>
              <w:rPr>
                <w:rStyle w:val="1026"/>
                <w:rFonts w:ascii="Times New Roman" w:hAnsi="Times New Roman"/>
                <w:i/>
                <w:color w:val="000000" w:themeColor="text1"/>
                <w:lang w:val="vi-VN"/>
              </w:rPr>
              <w:t xml:space="preserve">ngày 26 tháng 01 năm 2026</w:t>
            </w:r>
            <w:r>
              <w:rPr>
                <w:color w:val="000000" w:themeColor="text1"/>
                <w:sz w:val="24"/>
                <w:szCs w:val="24"/>
                <w:lang w:val="vi-VN"/>
              </w:rPr>
            </w:r>
            <w:r>
              <w:rPr>
                <w:color w:val="000000" w:themeColor="text1"/>
                <w:sz w:val="24"/>
                <w:szCs w:val="24"/>
                <w:lang w:val="vi-VN"/>
              </w:rPr>
            </w:r>
          </w:p>
        </w:tc>
      </w:tr>
    </w:tbl>
    <w:p>
      <w:pPr>
        <w:pStyle w:val="1027"/>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07"/>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w:t>
      </w:r>
      <w:r>
        <w:rPr>
          <w:b w:val="0"/>
          <w:i/>
          <w:spacing w:val="-6"/>
          <w:sz w:val="24"/>
          <w:szCs w:val="24"/>
          <w:lang w:val="pt-BR"/>
        </w:rPr>
        <w:t xml:space="preserve">Kèm</w:t>
      </w:r>
      <w:r>
        <w:rPr>
          <w:b w:val="0"/>
          <w:i/>
          <w:spacing w:val="-6"/>
          <w:sz w:val="24"/>
          <w:szCs w:val="24"/>
          <w:lang w:val="pt-BR"/>
        </w:rPr>
        <w:t xml:space="preserve"> </w:t>
      </w:r>
      <w:r>
        <w:rPr>
          <w:b w:val="0"/>
          <w:i/>
          <w:spacing w:val="-6"/>
          <w:sz w:val="24"/>
          <w:szCs w:val="24"/>
          <w:lang w:val="pt-BR"/>
        </w:rPr>
        <w:t xml:space="preserve">t</w:t>
      </w:r>
      <w:r>
        <w:rPr>
          <w:b w:val="0"/>
          <w:i/>
          <w:spacing w:val="-6"/>
          <w:sz w:val="24"/>
          <w:szCs w:val="24"/>
          <w:lang w:val="pt-BR"/>
        </w:rPr>
        <w:t xml:space="preserve">heo</w:t>
      </w:r>
      <w:r>
        <w:rPr>
          <w:b w:val="0"/>
          <w:i/>
          <w:spacing w:val="-6"/>
          <w:sz w:val="24"/>
          <w:szCs w:val="24"/>
          <w:lang w:val="pt-BR"/>
        </w:rPr>
        <w:t xml:space="preserve"> </w:t>
      </w:r>
      <w:r>
        <w:rPr>
          <w:b w:val="0"/>
          <w:i/>
          <w:spacing w:val="-6"/>
          <w:sz w:val="24"/>
          <w:szCs w:val="24"/>
          <w:lang w:val="pt-BR"/>
        </w:rPr>
        <w:t xml:space="preserve">Chứng</w:t>
      </w:r>
      <w:r>
        <w:rPr>
          <w:b w:val="0"/>
          <w:i/>
          <w:spacing w:val="-6"/>
          <w:sz w:val="24"/>
          <w:szCs w:val="24"/>
          <w:lang w:val="pt-BR"/>
        </w:rPr>
        <w:t xml:space="preserve"> </w:t>
      </w:r>
      <w:r>
        <w:rPr>
          <w:b w:val="0"/>
          <w:i/>
          <w:spacing w:val="-6"/>
          <w:sz w:val="24"/>
          <w:szCs w:val="24"/>
          <w:lang w:val="pt-BR"/>
        </w:rPr>
        <w:t xml:space="preserve">thư</w:t>
      </w:r>
      <w:r>
        <w:rPr>
          <w:b w:val="0"/>
          <w:i/>
          <w:spacing w:val="-6"/>
          <w:sz w:val="24"/>
          <w:szCs w:val="24"/>
          <w:lang w:val="pt-BR"/>
        </w:rPr>
        <w:t xml:space="preserve"> </w:t>
      </w:r>
      <w:r>
        <w:rPr>
          <w:b w:val="0"/>
          <w:i/>
          <w:spacing w:val="-6"/>
          <w:sz w:val="24"/>
          <w:szCs w:val="24"/>
          <w:lang w:val="pt-BR"/>
        </w:rPr>
        <w:t xml:space="preserve">thẩm</w:t>
      </w:r>
      <w:r>
        <w:rPr>
          <w:b w:val="0"/>
          <w:i/>
          <w:spacing w:val="-6"/>
          <w:sz w:val="24"/>
          <w:szCs w:val="24"/>
          <w:lang w:val="pt-BR"/>
        </w:rPr>
        <w:t xml:space="preserve"> </w:t>
      </w:r>
      <w:r>
        <w:rPr>
          <w:b w:val="0"/>
          <w:i/>
          <w:spacing w:val="-6"/>
          <w:sz w:val="24"/>
          <w:szCs w:val="24"/>
          <w:lang w:val="pt-BR"/>
        </w:rPr>
        <w:t xml:space="preserve">định</w:t>
      </w:r>
      <w:r>
        <w:rPr>
          <w:b w:val="0"/>
          <w:i/>
          <w:spacing w:val="-6"/>
          <w:sz w:val="24"/>
          <w:szCs w:val="24"/>
          <w:lang w:val="pt-BR"/>
        </w:rPr>
        <w:t xml:space="preserve"> </w:t>
      </w:r>
      <w:r>
        <w:rPr>
          <w:b w:val="0"/>
          <w:i/>
          <w:spacing w:val="-6"/>
          <w:sz w:val="24"/>
          <w:szCs w:val="24"/>
          <w:lang w:val="pt-BR"/>
        </w:rPr>
        <w:t xml:space="preserve">giá</w:t>
      </w:r>
      <w:r>
        <w:rPr>
          <w:b w:val="0"/>
          <w:i/>
          <w:spacing w:val="-6"/>
          <w:sz w:val="24"/>
          <w:szCs w:val="24"/>
          <w:lang w:val="pt-BR"/>
        </w:rPr>
        <w:t xml:space="preserve"> </w:t>
      </w:r>
      <w:r>
        <w:rPr>
          <w:b w:val="0"/>
          <w:i/>
          <w:spacing w:val="-6"/>
          <w:sz w:val="24"/>
          <w:szCs w:val="24"/>
          <w:lang w:val="pt-BR"/>
        </w:rPr>
        <w:t xml:space="preserve">số</w:t>
      </w:r>
      <w:r>
        <w:rPr>
          <w:b w:val="0"/>
          <w:i/>
          <w:spacing w:val="-6"/>
          <w:sz w:val="24"/>
          <w:szCs w:val="24"/>
          <w:lang w:val="pt-BR"/>
        </w:rPr>
        <w:t xml:space="preserve">:</w:t>
      </w:r>
      <w:r>
        <w:rPr>
          <w:b w:val="0"/>
          <w:i/>
          <w:spacing w:val="-6"/>
          <w:sz w:val="24"/>
          <w:szCs w:val="24"/>
          <w:lang w:val="pt-BR"/>
        </w:rPr>
        <w:t xml:space="preserve"> </w:t>
      </w:r>
      <w:r>
        <w:rPr>
          <w:b w:val="0"/>
          <w:i/>
          <w:color w:val="000000" w:themeColor="text1"/>
          <w:spacing w:val="-6"/>
          <w:sz w:val="24"/>
          <w:szCs w:val="24"/>
          <w:lang w:val="pt-BR"/>
        </w:rPr>
        <w:t xml:space="preserve">275/2026/0197/VFI-CT.24.A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26 tháng 01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07"/>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ayout w:type="fixed"/>
        <w:tblLook w:val="04A0" w:firstRow="1" w:lastRow="0" w:firstColumn="1" w:lastColumn="0" w:noHBand="0" w:noVBand="1"/>
      </w:tblPr>
      <w:tblGrid>
        <w:gridCol w:w="1905"/>
        <w:gridCol w:w="283"/>
        <w:gridCol w:w="7593"/>
      </w:tblGrid>
      <w:tr>
        <w:trPr>
          <w:trHeight w:val="20"/>
        </w:trPr>
        <w:tc>
          <w:tcPr>
            <w:tcBorders/>
            <w:tcW w:w="1905" w:type="dxa"/>
            <w:vAlign w:val="center"/>
            <w:textDirection w:val="lrTb"/>
            <w:noWrap w:val="false"/>
          </w:tcPr>
          <w:p>
            <w:pPr>
              <w:pBdr/>
              <w:spacing w:after="60" w:before="6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3"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7593"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1905" w:type="dxa"/>
            <w:vAlign w:val="center"/>
            <w:textDirection w:val="lrTb"/>
            <w:noWrap w:val="false"/>
          </w:tcPr>
          <w:p>
            <w:pPr>
              <w:pBdr/>
              <w:spacing w:after="60" w:before="6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3"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7593"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1905" w:type="dxa"/>
            <w:vAlign w:val="center"/>
            <w:textDirection w:val="lrTb"/>
            <w:noWrap w:val="false"/>
          </w:tcPr>
          <w:p>
            <w:pPr>
              <w:pBdr/>
              <w:spacing w:after="60" w:before="6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3"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7593"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1905" w:type="dxa"/>
            <w:vAlign w:val="center"/>
            <w:textDirection w:val="lrTb"/>
            <w:noWrap w:val="false"/>
          </w:tcPr>
          <w:p>
            <w:pPr>
              <w:pBdr/>
              <w:spacing w:after="60" w:before="6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3"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7593"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1905" w:type="dxa"/>
            <w:vAlign w:val="center"/>
            <w:textDirection w:val="lrTb"/>
            <w:noWrap w:val="false"/>
          </w:tcPr>
          <w:p>
            <w:pPr>
              <w:pBdr/>
              <w:spacing w:after="60" w:before="60" w:line="276" w:lineRule="auto"/>
              <w:ind/>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3"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7593"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1905" w:type="dxa"/>
            <w:vAlign w:val="center"/>
            <w:textDirection w:val="lrTb"/>
            <w:noWrap w:val="false"/>
          </w:tcPr>
          <w:p>
            <w:pPr>
              <w:pBdr/>
              <w:spacing w:after="60" w:before="6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3"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7593"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1905" w:type="dxa"/>
            <w:vAlign w:val="center"/>
            <w:textDirection w:val="lrTb"/>
            <w:noWrap w:val="false"/>
          </w:tcPr>
          <w:p>
            <w:pPr>
              <w:pBdr/>
              <w:spacing w:after="60" w:before="60" w:line="276" w:lineRule="auto"/>
              <w:ind/>
              <w:rPr>
                <w:bCs/>
              </w:rPr>
            </w:pPr>
            <w:r>
              <w:rPr>
                <w:bCs/>
              </w:rPr>
              <w:t xml:space="preserve">Đại</w:t>
            </w:r>
            <w:r>
              <w:rPr>
                <w:bCs/>
              </w:rPr>
              <w:t xml:space="preserve"> </w:t>
            </w:r>
            <w:r>
              <w:rPr>
                <w:bCs/>
              </w:rPr>
              <w:t xml:space="preserve">diện</w:t>
            </w:r>
            <w:r>
              <w:rPr>
                <w:bCs/>
              </w:rPr>
            </w:r>
            <w:r>
              <w:rPr>
                <w:bCs/>
              </w:rPr>
            </w:r>
          </w:p>
        </w:tc>
        <w:tc>
          <w:tcPr>
            <w:tcBorders/>
            <w:tcW w:w="283"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7593"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pPr>
        <w:pStyle w:val="1028"/>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w:t>
      </w:r>
      <w:r>
        <w:rPr>
          <w:b/>
          <w:bCs/>
          <w:lang w:val="pt-BR"/>
        </w:rPr>
        <w:t xml:space="preserve">Thông</w:t>
      </w:r>
      <w:r>
        <w:rPr>
          <w:b/>
          <w:bCs/>
          <w:lang w:val="pt-BR"/>
        </w:rPr>
        <w:t xml:space="preserve"> </w:t>
      </w:r>
      <w:r>
        <w:rPr>
          <w:b/>
          <w:bCs/>
          <w:lang w:val="pt-BR"/>
        </w:rPr>
        <w:t xml:space="preserve">tin</w:t>
      </w:r>
      <w:r>
        <w:rPr>
          <w:b/>
          <w:bCs/>
          <w:lang w:val="pt-BR"/>
        </w:rPr>
        <w:t xml:space="preserve"> </w:t>
      </w:r>
      <w:r>
        <w:rPr>
          <w:b/>
          <w:bCs/>
          <w:lang w:val="pt-BR"/>
        </w:rPr>
        <w:t xml:space="preserve">cơ</w:t>
      </w:r>
      <w:r>
        <w:rPr>
          <w:b/>
          <w:bCs/>
          <w:lang w:val="pt-BR"/>
        </w:rPr>
        <w:t xml:space="preserve"> </w:t>
      </w:r>
      <w:r>
        <w:rPr>
          <w:b/>
          <w:bCs/>
          <w:lang w:val="pt-BR"/>
        </w:rPr>
        <w:t xml:space="preserve">bản</w:t>
      </w:r>
      <w:r>
        <w:rPr>
          <w:b/>
          <w:bCs/>
          <w:lang w:val="pt-BR"/>
        </w:rPr>
        <w:t xml:space="preserve"> </w:t>
      </w:r>
      <w:r>
        <w:rPr>
          <w:b/>
          <w:bCs/>
          <w:lang w:val="pt-BR"/>
        </w:rPr>
        <w:t xml:space="preserve">về</w:t>
      </w:r>
      <w:r>
        <w:rPr>
          <w:b/>
          <w:bCs/>
          <w:lang w:val="pt-BR"/>
        </w:rPr>
        <w:t xml:space="preserve"> </w:t>
      </w:r>
      <w:r>
        <w:rPr>
          <w:b/>
          <w:bCs/>
          <w:lang w:val="pt-BR"/>
        </w:rPr>
        <w:t xml:space="preserve">cuộc</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b/>
          <w:bCs/>
          <w:lang w:val="pt-BR"/>
        </w:rPr>
        <w:t xml:space="preserve">giá</w:t>
      </w:r>
      <w:r>
        <w:rPr>
          <w:b/>
          <w:bCs/>
          <w:lang w:val="pt-BR"/>
        </w:rPr>
        <w:t xml:space="preserve">:</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88" w:lineRule="auto"/>
              <w:ind w:right="-9"/>
              <w:contextualSpacing w:val="true"/>
              <w:jc w:val="center"/>
              <w:rPr>
                <w:b/>
                <w:color w:val="000000" w:themeColor="text1"/>
              </w:rPr>
            </w:pPr>
            <w:r>
              <w:rPr>
                <w:b/>
                <w:color w:val="000000" w:themeColor="text1"/>
              </w:rPr>
              <w:t xml:space="preserve">:</w:t>
            </w:r>
            <w:r>
              <w:rPr>
                <w:b/>
                <w:color w:val="000000" w:themeColor="text1"/>
              </w:rPr>
            </w:r>
            <w:r>
              <w:rPr>
                <w:b/>
                <w:color w:val="000000" w:themeColor="text1"/>
              </w:rPr>
            </w:r>
          </w:p>
        </w:tc>
        <w:tc>
          <w:tcPr>
            <w:tcBorders/>
            <w:tcW w:w="6945" w:type="dxa"/>
            <w:vAlign w:val="center"/>
            <w:textDirection w:val="lrTb"/>
            <w:noWrap w:val="false"/>
          </w:tcPr>
          <w:p>
            <w:pPr>
              <w:keepNext w:val="true"/>
              <w:pBdr/>
              <w:spacing w:after="40" w:before="40" w:line="288" w:lineRule="auto"/>
              <w:ind/>
              <w:contextualSpacing w:val="true"/>
              <w:outlineLvl w:val="0"/>
              <w:rPr>
                <w:b/>
                <w:color w:val="000000" w:themeColor="text1"/>
                <w:spacing w:val="-8"/>
              </w:rPr>
            </w:pPr>
            <w:r>
              <w:rPr>
                <w:b/>
                <w:color w:val="000000" w:themeColor="text1"/>
                <w:spacing w:val="-8"/>
                <w:lang w:val="vi-VN"/>
              </w:rPr>
              <w:t xml:space="preserve">Bà Nguyễn Thị Thảo</w:t>
            </w:r>
            <w:r>
              <w:rPr>
                <w:b/>
                <w:color w:val="000000" w:themeColor="text1"/>
                <w:spacing w:val="-8"/>
              </w:rPr>
            </w:r>
            <w:r>
              <w:rPr>
                <w:b/>
                <w:color w:val="000000" w:themeColor="text1"/>
                <w:spacing w:val="-8"/>
              </w:rPr>
            </w:r>
          </w:p>
        </w:tc>
      </w:tr>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CCCD</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88" w:lineRule="auto"/>
              <w:ind/>
              <w:contextualSpacing w:val="true"/>
              <w:jc w:val="center"/>
              <w:rPr>
                <w:bCs/>
                <w:color w:val="000000" w:themeColor="text1"/>
                <w:lang w:val="vi-VN"/>
              </w:rPr>
            </w:pPr>
            <w:r>
              <w:rPr>
                <w:bCs/>
                <w:color w:val="000000" w:themeColor="text1"/>
                <w:lang w:val="pt-BR"/>
              </w:rPr>
              <w:t xml:space="preserve">:</w:t>
            </w:r>
            <w:r>
              <w:rPr>
                <w:bCs/>
                <w:color w:val="000000" w:themeColor="text1"/>
                <w:lang w:val="vi-VN"/>
              </w:rPr>
            </w:r>
            <w:r>
              <w:rPr>
                <w:bCs/>
                <w:color w:val="000000" w:themeColor="text1"/>
                <w:lang w:val="vi-VN"/>
              </w:rPr>
            </w:r>
          </w:p>
        </w:tc>
        <w:tc>
          <w:tcPr>
            <w:tcBorders/>
            <w:tcW w:w="6945" w:type="dxa"/>
            <w:vAlign w:val="center"/>
            <w:textDirection w:val="lrTb"/>
            <w:noWrap w:val="false"/>
          </w:tcPr>
          <w:p>
            <w:pPr>
              <w:pBdr/>
              <w:spacing w:after="40" w:before="40" w:line="288" w:lineRule="auto"/>
              <w:ind/>
              <w:contextualSpacing w:val="true"/>
              <w:rPr>
                <w:bCs/>
                <w:color w:val="000000" w:themeColor="text1"/>
                <w:lang w:val="vi-VN"/>
              </w:rPr>
            </w:pPr>
            <w:r>
              <w:rPr>
                <w:color w:val="000000" w:themeColor="text1"/>
              </w:rPr>
              <w:t xml:space="preserve">03017600843</w:t>
            </w:r>
            <w:r>
              <w:rPr>
                <w:bCs/>
                <w:color w:val="000000" w:themeColor="text1"/>
                <w:lang w:val="vi-VN"/>
              </w:rPr>
            </w:r>
            <w:r>
              <w:rPr>
                <w:bCs/>
                <w:color w:val="000000" w:themeColor="text1"/>
                <w:lang w:val="vi-VN"/>
              </w:rPr>
            </w:r>
          </w:p>
        </w:tc>
      </w:tr>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88" w:lineRule="auto"/>
              <w:ind/>
              <w:contextualSpacing w:val="true"/>
              <w:jc w:val="center"/>
              <w:rPr>
                <w:bCs/>
                <w:color w:val="000000" w:themeColor="text1"/>
              </w:rPr>
            </w:pPr>
            <w:r>
              <w:rPr>
                <w:bCs/>
                <w:color w:val="000000" w:themeColor="text1"/>
                <w:lang w:val="pt-BR"/>
              </w:rPr>
              <w:t xml:space="preserve">:</w:t>
            </w:r>
            <w:r>
              <w:rPr>
                <w:bCs/>
                <w:color w:val="000000" w:themeColor="text1"/>
              </w:rPr>
            </w:r>
            <w:r>
              <w:rPr>
                <w:bCs/>
                <w:color w:val="000000" w:themeColor="text1"/>
              </w:rPr>
            </w:r>
          </w:p>
        </w:tc>
        <w:tc>
          <w:tcPr>
            <w:tcBorders/>
            <w:tcW w:w="6945" w:type="dxa"/>
            <w:vAlign w:val="center"/>
            <w:textDirection w:val="lrTb"/>
            <w:noWrap w:val="false"/>
          </w:tcPr>
          <w:p>
            <w:pPr>
              <w:pBdr/>
              <w:spacing w:after="40" w:before="40" w:line="288" w:lineRule="auto"/>
              <w:ind/>
              <w:contextualSpacing w:val="true"/>
              <w:rPr>
                <w:bCs/>
                <w:i/>
                <w:color w:val="000000" w:themeColor="text1"/>
              </w:rPr>
            </w:pPr>
            <w:r>
              <w:rPr>
                <w:color w:val="000000" w:themeColor="text1"/>
                <w:lang w:val="vi-VN"/>
              </w:rPr>
              <w:t xml:space="preserve">Khu trung tâm Bến Tắm, Bến Tắm, Chí Linh, Hải Dương </w:t>
            </w:r>
            <w:r>
              <w:rPr>
                <w:i/>
                <w:iCs/>
                <w:color w:val="000000" w:themeColor="text1"/>
                <w:lang w:val="vi-VN"/>
              </w:rPr>
              <w:t xml:space="preserve">(Nay là phường Nguyễn Trãi, thành phố Hải Phòng)</w:t>
            </w:r>
            <w:r>
              <w:rPr>
                <w:bCs/>
                <w:i/>
                <w:color w:val="000000" w:themeColor="text1"/>
              </w:rPr>
            </w:r>
            <w:r>
              <w:rPr>
                <w:bCs/>
                <w:i/>
                <w:color w:val="000000" w:themeColor="text1"/>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Số hợp đồng</w:t>
            </w:r>
            <w:r>
              <w:rPr>
                <w:bCs/>
                <w:lang w:val="pt-BR"/>
              </w:rPr>
            </w:r>
            <w:r>
              <w:rPr>
                <w:bCs/>
                <w:lang w:val="pt-BR"/>
              </w:rPr>
            </w:r>
          </w:p>
        </w:tc>
        <w:tc>
          <w:tcPr>
            <w:tcBorders/>
            <w:tcW w:w="284" w:type="dxa"/>
            <w:vAlign w:val="center"/>
            <w:textDirection w:val="lrTb"/>
            <w:noWrap w:val="false"/>
          </w:tcPr>
          <w:p>
            <w:pPr>
              <w:pStyle w:val="1028"/>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rPr>
                <w:b/>
                <w:bCs/>
              </w:rPr>
            </w:pPr>
            <w:r>
              <w:rPr>
                <w:color w:val="000000" w:themeColor="text1"/>
                <w:lang w:val="vi-VN"/>
              </w:rPr>
            </w:r>
            <w:r>
              <w:rPr>
                <w:color w:val="000000" w:themeColor="text1"/>
                <w:spacing w:val="-4"/>
                <w:lang w:val="vi-VN"/>
              </w:rPr>
              <w:t xml:space="preserve">275/2026/0195/VFI-HĐTĐ.24.A</w:t>
            </w:r>
            <w:r>
              <w:rPr>
                <w:b/>
                <w:bCs/>
              </w:rPr>
            </w:r>
            <w:r>
              <w:rPr>
                <w:b/>
                <w:bCs/>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28"/>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t xml:space="preserve">Quyền sử dụng đất tại thửa đất số: 20-LK17, có địa chỉ: Khu đô thị mới tại xã Đông Xá, huyện Vân Đồn, tỉnh Quảng Ninh (Nay l</w:t>
            </w:r>
            <w:r>
              <w:rPr>
                <w:bCs/>
                <w:color w:val="000000" w:themeColor="text1"/>
                <w:lang w:val="pt-BR"/>
              </w:rPr>
              <w:t xml:space="preserve">à đặc khu Vân Đồn, tỉnh Quảng Ninh) theo Giấy chứng nhận quyền sử dụng đất quyền sở hữu nhà ở và tài sản khác gắn liền với đất số CY531835, số vào sổ cấp GCN CH09970 do UBND huyện Vân Đồn cấp ngày 12/05/2021 cho ông Nguyễn Văn Phương và bà Nguyễn Thị Thảo.</w:t>
            </w:r>
            <w:r>
              <w:rPr>
                <w:b/>
                <w:bCs/>
                <w:spacing w:val="2"/>
                <w:lang w:val="vi-VN"/>
              </w:rPr>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28"/>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w:t>
            </w:r>
            <w:r>
              <w:rPr>
                <w:bCs/>
                <w:spacing w:val="-12"/>
                <w:lang w:val="pt-BR"/>
              </w:rPr>
              <w:t xml:space="preserve"> </w:t>
            </w:r>
            <w:r>
              <w:rPr>
                <w:bCs/>
                <w:spacing w:val="-12"/>
                <w:lang w:val="pt-BR"/>
              </w:rPr>
              <w:t xml:space="preserve">sở</w:t>
            </w:r>
            <w:r>
              <w:rPr>
                <w:bCs/>
                <w:spacing w:val="-12"/>
                <w:lang w:val="pt-BR"/>
              </w:rPr>
              <w:t xml:space="preserve"> </w:t>
            </w:r>
            <w:r>
              <w:rPr>
                <w:bCs/>
                <w:spacing w:val="-12"/>
                <w:lang w:val="pt-BR"/>
              </w:rPr>
              <w:t xml:space="preserve">giá</w:t>
            </w:r>
            <w:r>
              <w:rPr>
                <w:bCs/>
                <w:spacing w:val="-12"/>
                <w:lang w:val="pt-BR"/>
              </w:rPr>
              <w:t xml:space="preserve"> </w:t>
            </w:r>
            <w:r>
              <w:rPr>
                <w:bCs/>
                <w:spacing w:val="-12"/>
                <w:lang w:val="pt-BR"/>
              </w:rPr>
              <w:t xml:space="preserve">trị</w:t>
            </w:r>
            <w:r>
              <w:rPr>
                <w:bCs/>
                <w:spacing w:val="-12"/>
                <w:lang w:val="pt-BR"/>
              </w:rPr>
              <w:t xml:space="preserve"> </w:t>
            </w:r>
            <w:r>
              <w:rPr>
                <w:bCs/>
                <w:spacing w:val="-12"/>
                <w:lang w:val="pt-BR"/>
              </w:rPr>
              <w:t xml:space="preserve">thẩm</w:t>
            </w:r>
            <w:r>
              <w:rPr>
                <w:bCs/>
                <w:spacing w:val="-12"/>
                <w:lang w:val="pt-BR"/>
              </w:rPr>
              <w:t xml:space="preserve"> </w:t>
            </w:r>
            <w:r>
              <w:rPr>
                <w:bCs/>
                <w:spacing w:val="-12"/>
                <w:lang w:val="pt-BR"/>
              </w:rPr>
              <w:t xml:space="preserve">định</w:t>
            </w:r>
            <w:r>
              <w:rPr>
                <w:bCs/>
                <w:spacing w:val="-12"/>
                <w:lang w:val="pt-BR"/>
              </w:rPr>
              <w:t xml:space="preserve"> </w:t>
            </w:r>
            <w:r>
              <w:rPr>
                <w:bCs/>
                <w:spacing w:val="-12"/>
                <w:lang w:val="pt-BR"/>
              </w:rPr>
              <w:t xml:space="preserve">giá</w:t>
            </w:r>
            <w:r>
              <w:rPr>
                <w:bCs/>
                <w:spacing w:val="-12"/>
                <w:lang w:val="pt-BR"/>
              </w:rPr>
            </w:r>
            <w:r>
              <w:rPr>
                <w:bCs/>
                <w:spacing w:val="-12"/>
                <w:lang w:val="pt-BR"/>
              </w:rPr>
            </w:r>
          </w:p>
        </w:tc>
        <w:tc>
          <w:tcPr>
            <w:tcBorders/>
            <w:tcW w:w="284" w:type="dxa"/>
            <w:vAlign w:val="center"/>
            <w:textDirection w:val="lrTb"/>
            <w:noWrap w:val="false"/>
          </w:tcPr>
          <w:p>
            <w:pPr>
              <w:pStyle w:val="1028"/>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28"/>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01/2026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28"/>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Đặc khu Vân Đồn, Quảng Ninh</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khảo</w:t>
            </w:r>
            <w:r>
              <w:rPr>
                <w:bCs/>
                <w:spacing w:val="-6"/>
                <w:lang w:val="pt-BR"/>
              </w:rPr>
              <w:t xml:space="preserve"> </w:t>
            </w:r>
            <w:r>
              <w:rPr>
                <w:bCs/>
                <w:spacing w:val="-6"/>
                <w:lang w:val="pt-BR"/>
              </w:rPr>
              <w:t xml:space="preserve">sát</w:t>
            </w:r>
            <w:r>
              <w:rPr>
                <w:bCs/>
                <w:spacing w:val="-6"/>
                <w:lang w:val="pt-BR"/>
              </w:rPr>
            </w:r>
            <w:r>
              <w:rPr>
                <w:bCs/>
                <w:spacing w:val="-6"/>
                <w:lang w:val="pt-BR"/>
              </w:rPr>
            </w:r>
          </w:p>
        </w:tc>
        <w:tc>
          <w:tcPr>
            <w:tcBorders/>
            <w:tcW w:w="284" w:type="dxa"/>
            <w:vAlign w:val="center"/>
            <w:textDirection w:val="lrTb"/>
            <w:noWrap w:val="false"/>
          </w:tcPr>
          <w:p>
            <w:pPr>
              <w:pStyle w:val="1028"/>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Tháng 01/2026</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nguồn</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được</w:t>
      </w:r>
      <w:r>
        <w:rPr>
          <w:b/>
          <w:bCs/>
          <w:spacing w:val="-6"/>
          <w:lang w:val="pt-BR"/>
        </w:rPr>
        <w:t xml:space="preserve"> </w:t>
      </w:r>
      <w:r>
        <w:rPr>
          <w:b/>
          <w:bCs/>
          <w:spacing w:val="-6"/>
          <w:lang w:val="pt-BR"/>
        </w:rPr>
        <w:t xml:space="preserve">sử</w:t>
      </w:r>
      <w:r>
        <w:rPr>
          <w:b/>
          <w:bCs/>
          <w:spacing w:val="-6"/>
          <w:lang w:val="pt-BR"/>
        </w:rPr>
        <w:t xml:space="preserve"> </w:t>
      </w:r>
      <w:r>
        <w:rPr>
          <w:b/>
          <w:bCs/>
          <w:spacing w:val="-6"/>
          <w:lang w:val="pt-BR"/>
        </w:rPr>
        <w:t xml:space="preserve">dụng</w:t>
      </w:r>
      <w:r>
        <w:rPr>
          <w:b/>
          <w:bCs/>
          <w:spacing w:val="-6"/>
          <w:lang w:val="pt-BR"/>
        </w:rPr>
        <w:t xml:space="preserve"> </w:t>
      </w:r>
      <w:r>
        <w:rPr>
          <w:b/>
          <w:bCs/>
          <w:spacing w:val="-6"/>
          <w:lang w:val="pt-BR"/>
        </w:rPr>
        <w:t xml:space="preserve">trong</w:t>
      </w:r>
      <w:r>
        <w:rPr>
          <w:b/>
          <w:bCs/>
          <w:spacing w:val="-6"/>
          <w:lang w:val="pt-BR"/>
        </w:rPr>
        <w:t xml:space="preserve"> </w:t>
      </w:r>
      <w:r>
        <w:rPr>
          <w:b/>
          <w:bCs/>
          <w:spacing w:val="-6"/>
          <w:lang w:val="pt-BR"/>
        </w:rPr>
        <w:t xml:space="preserve">quá</w:t>
      </w:r>
      <w:r>
        <w:rPr>
          <w:b/>
          <w:bCs/>
          <w:spacing w:val="-6"/>
          <w:lang w:val="pt-BR"/>
        </w:rPr>
        <w:t xml:space="preserve"> </w:t>
      </w:r>
      <w:r>
        <w:rPr>
          <w:b/>
          <w:bCs/>
          <w:spacing w:val="-6"/>
          <w:lang w:val="pt-BR"/>
        </w:rPr>
        <w:t xml:space="preserve">trình</w:t>
      </w:r>
      <w:r>
        <w:rPr>
          <w:b/>
          <w:bCs/>
          <w:spacing w:val="-6"/>
          <w:lang w:val="pt-BR"/>
        </w:rPr>
        <w:t xml:space="preserve"> </w:t>
      </w:r>
      <w:r>
        <w:rPr>
          <w:b/>
          <w:bCs/>
          <w:spacing w:val="-6"/>
          <w:lang w:val="pt-BR"/>
        </w:rPr>
        <w:t xml:space="preserve">thẩm</w:t>
      </w:r>
      <w:r>
        <w:rPr>
          <w:b/>
          <w:bCs/>
          <w:spacing w:val="-6"/>
          <w:lang w:val="pt-BR"/>
        </w:rPr>
        <w:t xml:space="preserve"> </w:t>
      </w:r>
      <w:r>
        <w:rPr>
          <w:b/>
          <w:bCs/>
          <w:spacing w:val="-6"/>
          <w:lang w:val="pt-BR"/>
        </w:rPr>
        <w:t xml:space="preserve">định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và</w:t>
      </w:r>
      <w:r>
        <w:rPr>
          <w:b/>
          <w:bCs/>
          <w:spacing w:val="-6"/>
          <w:lang w:val="pt-BR"/>
        </w:rPr>
        <w:t xml:space="preserve"> </w:t>
      </w:r>
      <w:r>
        <w:rPr>
          <w:b/>
          <w:bCs/>
          <w:spacing w:val="-6"/>
          <w:lang w:val="pt-BR"/>
        </w:rPr>
        <w:t xml:space="preserve">xem</w:t>
      </w:r>
      <w:r>
        <w:rPr>
          <w:b/>
          <w:bCs/>
          <w:spacing w:val="-6"/>
          <w:lang w:val="pt-BR"/>
        </w:rPr>
        <w:t xml:space="preserve"> </w:t>
      </w:r>
      <w:r>
        <w:rPr>
          <w:b/>
          <w:bCs/>
          <w:spacing w:val="-6"/>
          <w:lang w:val="pt-BR"/>
        </w:rPr>
        <w:t xml:space="preserve">xét</w:t>
      </w:r>
      <w:r>
        <w:rPr>
          <w:b/>
          <w:bCs/>
          <w:spacing w:val="-6"/>
          <w:lang w:val="pt-BR"/>
        </w:rPr>
        <w:t xml:space="preserve"> </w:t>
      </w:r>
      <w:r>
        <w:rPr>
          <w:b/>
          <w:bCs/>
          <w:spacing w:val="-6"/>
          <w:lang w:val="pt-BR"/>
        </w:rPr>
        <w:t xml:space="preserve">đánh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thu</w:t>
      </w:r>
      <w:r>
        <w:rPr>
          <w:b/>
          <w:bCs/>
          <w:spacing w:val="-6"/>
          <w:lang w:val="pt-BR"/>
        </w:rPr>
        <w:t xml:space="preserve"> </w:t>
      </w:r>
      <w:r>
        <w:rPr>
          <w:b/>
          <w:bCs/>
          <w:spacing w:val="-6"/>
          <w:lang w:val="pt-BR"/>
        </w:rPr>
        <w:t xml:space="preserve">thập</w:t>
      </w:r>
      <w:r>
        <w:rPr>
          <w:b/>
          <w:bCs/>
          <w:spacing w:val="-6"/>
          <w:lang w:val="pt-BR"/>
        </w:rPr>
      </w:r>
      <w:r>
        <w:rPr>
          <w:b/>
          <w:bCs/>
          <w:spacing w:val="-6"/>
          <w:lang w:val="pt-BR"/>
        </w:rPr>
      </w:r>
    </w:p>
    <w:p>
      <w:pPr>
        <w:pStyle w:val="1028"/>
        <w:numPr>
          <w:ilvl w:val="0"/>
          <w:numId w:val="1"/>
        </w:numPr>
        <w:pBdr/>
        <w:tabs>
          <w:tab w:val="left" w:leader="none" w:pos="993"/>
        </w:tabs>
        <w:spacing w:after="120" w:before="120" w:line="276" w:lineRule="auto"/>
        <w:ind/>
        <w:jc w:val="both"/>
        <w:rPr>
          <w:lang w:val="pt-BR"/>
        </w:rPr>
      </w:pPr>
      <w:r>
        <w:rPr>
          <w:spacing w:val="-6"/>
          <w:lang w:val="pt-BR"/>
        </w:rPr>
        <w:t xml:space="preserve">Tham</w:t>
      </w:r>
      <w:r>
        <w:rPr>
          <w:spacing w:val="-6"/>
          <w:lang w:val="pt-BR"/>
        </w:rPr>
        <w:t xml:space="preserve"> </w:t>
      </w:r>
      <w:r>
        <w:rPr>
          <w:spacing w:val="-6"/>
          <w:lang w:val="pt-BR"/>
        </w:rPr>
        <w:t xml:space="preserve">khảo</w:t>
      </w:r>
      <w:r>
        <w:rPr>
          <w:spacing w:val="-6"/>
          <w:lang w:val="pt-BR"/>
        </w:rPr>
        <w:t xml:space="preserve"> </w:t>
      </w:r>
      <w:r>
        <w:rPr>
          <w:spacing w:val="-6"/>
          <w:lang w:val="pt-BR"/>
        </w:rPr>
        <w:t xml:space="preserve">nguồn</w:t>
      </w:r>
      <w:r>
        <w:rPr>
          <w:spacing w:val="-6"/>
          <w:lang w:val="pt-BR"/>
        </w:rPr>
        <w:t xml:space="preserve"> </w:t>
      </w:r>
      <w:r>
        <w:rPr>
          <w:spacing w:val="-6"/>
          <w:lang w:val="pt-BR"/>
        </w:rPr>
        <w:t xml:space="preserve">thông</w:t>
      </w:r>
      <w:r>
        <w:rPr>
          <w:spacing w:val="-6"/>
          <w:lang w:val="pt-BR"/>
        </w:rPr>
        <w:t xml:space="preserve"> </w:t>
      </w:r>
      <w:r>
        <w:rPr>
          <w:spacing w:val="-6"/>
          <w:lang w:val="pt-BR"/>
        </w:rPr>
        <w:t xml:space="preserve">tin</w:t>
      </w:r>
      <w:r>
        <w:rPr>
          <w:spacing w:val="-6"/>
          <w:lang w:val="pt-BR"/>
        </w:rPr>
        <w:t xml:space="preserve"> </w:t>
      </w:r>
      <w:r>
        <w:rPr>
          <w:spacing w:val="-6"/>
          <w:lang w:val="pt-BR"/>
        </w:rPr>
        <w:t xml:space="preserve">từ</w:t>
      </w:r>
      <w:r>
        <w:rPr>
          <w:spacing w:val="-6"/>
          <w:lang w:val="pt-BR"/>
        </w:rPr>
        <w:t xml:space="preserve"> </w:t>
      </w:r>
      <w:r>
        <w:rPr>
          <w:spacing w:val="-6"/>
          <w:lang w:val="pt-BR"/>
        </w:rPr>
        <w:t xml:space="preserve">các</w:t>
      </w:r>
      <w:r>
        <w:rPr>
          <w:spacing w:val="-6"/>
          <w:lang w:val="pt-BR"/>
        </w:rPr>
        <w:t xml:space="preserve"> </w:t>
      </w:r>
      <w:r>
        <w:rPr>
          <w:spacing w:val="-6"/>
          <w:lang w:val="pt-BR"/>
        </w:rPr>
        <w:t xml:space="preserve">trang</w:t>
      </w:r>
      <w:r>
        <w:rPr>
          <w:spacing w:val="-6"/>
          <w:lang w:val="pt-BR"/>
        </w:rPr>
        <w:t xml:space="preserve"> </w:t>
      </w:r>
      <w:r>
        <w:rPr>
          <w:spacing w:val="-6"/>
          <w:lang w:val="pt-BR"/>
        </w:rPr>
        <w:t xml:space="preserve">giao</w:t>
      </w:r>
      <w:r>
        <w:rPr>
          <w:spacing w:val="-6"/>
          <w:lang w:val="pt-BR"/>
        </w:rPr>
        <w:t xml:space="preserve"> </w:t>
      </w:r>
      <w:r>
        <w:rPr>
          <w:spacing w:val="-6"/>
          <w:lang w:val="pt-BR"/>
        </w:rPr>
        <w:t xml:space="preserve">bán</w:t>
      </w:r>
      <w:r>
        <w:rPr>
          <w:spacing w:val="-6"/>
          <w:lang w:val="pt-BR"/>
        </w:rPr>
        <w:t xml:space="preserve"> </w:t>
      </w:r>
      <w:r>
        <w:rPr>
          <w:spacing w:val="-6"/>
          <w:lang w:val="pt-BR"/>
        </w:rPr>
        <w:t xml:space="preserve">bất</w:t>
      </w:r>
      <w:r>
        <w:rPr>
          <w:spacing w:val="-6"/>
          <w:lang w:val="pt-BR"/>
        </w:rPr>
        <w:t xml:space="preserve"> </w:t>
      </w:r>
      <w:r>
        <w:rPr>
          <w:spacing w:val="-6"/>
          <w:lang w:val="pt-BR"/>
        </w:rPr>
        <w:t xml:space="preserve">động</w:t>
      </w:r>
      <w:r>
        <w:rPr>
          <w:spacing w:val="-6"/>
          <w:lang w:val="pt-BR"/>
        </w:rPr>
        <w:t xml:space="preserve"> </w:t>
      </w:r>
      <w:r>
        <w:rPr>
          <w:spacing w:val="-6"/>
          <w:lang w:val="pt-BR"/>
        </w:rPr>
        <w:t xml:space="preserve">sản</w:t>
      </w:r>
      <w:r>
        <w:rPr>
          <w:spacing w:val="-6"/>
          <w:lang w:val="pt-BR"/>
        </w:rPr>
        <w:t xml:space="preserve"> </w:t>
      </w:r>
      <w:r>
        <w:rPr>
          <w:spacing w:val="-6"/>
          <w:lang w:val="pt-BR"/>
        </w:rPr>
        <w:t xml:space="preserve">qua</w:t>
      </w:r>
      <w:r>
        <w:rPr>
          <w:spacing w:val="-6"/>
          <w:lang w:val="pt-BR"/>
        </w:rPr>
        <w:t xml:space="preserve"> </w:t>
      </w:r>
      <w:r>
        <w:rPr>
          <w:spacing w:val="-6"/>
          <w:lang w:val="pt-BR"/>
        </w:rPr>
        <w:t xml:space="preserve">mạng</w:t>
      </w:r>
      <w:r>
        <w:rPr>
          <w:spacing w:val="-6"/>
          <w:lang w:val="pt-BR"/>
        </w:rPr>
        <w:t xml:space="preserve"> Internet</w:t>
      </w:r>
      <w:r>
        <w:rPr>
          <w:spacing w:val="-6"/>
          <w:lang w:val="pt-BR"/>
        </w:rPr>
        <w:t xml:space="preserve">, </w:t>
      </w:r>
      <w:r>
        <w:rPr>
          <w:spacing w:val="-6"/>
          <w:lang w:val="pt-BR"/>
        </w:rPr>
        <w:t xml:space="preserve">gọi</w:t>
      </w:r>
      <w:r>
        <w:rPr>
          <w:spacing w:val="-6"/>
          <w:lang w:val="pt-BR"/>
        </w:rPr>
        <w:t xml:space="preserve"> </w:t>
      </w:r>
      <w:r>
        <w:rPr>
          <w:spacing w:val="-6"/>
          <w:lang w:val="pt-BR"/>
        </w:rPr>
        <w:t xml:space="preserve">điện</w:t>
      </w:r>
      <w:r>
        <w:rPr>
          <w:spacing w:val="-6"/>
          <w:lang w:val="pt-BR"/>
        </w:rPr>
        <w:t xml:space="preserve"> </w:t>
      </w:r>
      <w:r>
        <w:rPr>
          <w:spacing w:val="-6"/>
          <w:lang w:val="pt-BR"/>
        </w:rPr>
        <w:t xml:space="preserve">trực</w:t>
      </w:r>
      <w:r>
        <w:rPr>
          <w:spacing w:val="-6"/>
          <w:lang w:val="pt-BR"/>
        </w:rPr>
        <w:t xml:space="preserve"> </w:t>
      </w:r>
      <w:r>
        <w:rPr>
          <w:spacing w:val="-6"/>
          <w:lang w:val="pt-BR"/>
        </w:rPr>
        <w:t xml:space="preserve">tiếp</w:t>
      </w:r>
      <w:r>
        <w:rPr>
          <w:lang w:val="pt-BR"/>
        </w:rPr>
        <w:t xml:space="preserve">.</w:t>
      </w:r>
      <w:r>
        <w:rPr>
          <w:lang w:val="pt-BR"/>
        </w:rPr>
      </w:r>
      <w:r>
        <w:rPr>
          <w:lang w:val="pt-BR"/>
        </w:rPr>
      </w:r>
    </w:p>
    <w:p>
      <w:pPr>
        <w:pStyle w:val="1028"/>
        <w:numPr>
          <w:ilvl w:val="0"/>
          <w:numId w:val="1"/>
        </w:numPr>
        <w:pBdr/>
        <w:tabs>
          <w:tab w:val="left" w:leader="none" w:pos="993"/>
        </w:tabs>
        <w:spacing w:after="120" w:before="120" w:line="276" w:lineRule="auto"/>
        <w:ind/>
        <w:jc w:val="both"/>
        <w:rPr>
          <w:lang w:val="pt-BR"/>
        </w:rPr>
      </w:pPr>
      <w:r>
        <w:rPr>
          <w:lang w:val="pt-BR"/>
        </w:rPr>
        <w:t xml:space="preserve">Tham</w:t>
      </w:r>
      <w:r>
        <w:rPr>
          <w:lang w:val="pt-BR"/>
        </w:rPr>
        <w:t xml:space="preserve"> </w:t>
      </w:r>
      <w:r>
        <w:rPr>
          <w:lang w:val="pt-BR"/>
        </w:rPr>
        <w:t xml:space="preserve">khảo</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trực</w:t>
      </w:r>
      <w:r>
        <w:rPr>
          <w:lang w:val="pt-BR"/>
        </w:rPr>
        <w:t xml:space="preserve"> </w:t>
      </w:r>
      <w:r>
        <w:rPr>
          <w:lang w:val="pt-BR"/>
        </w:rPr>
        <w:t xml:space="preserve">tiếp</w:t>
      </w:r>
      <w:r>
        <w:rPr>
          <w:lang w:val="pt-BR"/>
        </w:rPr>
        <w:t xml:space="preserve"> </w:t>
      </w:r>
      <w:r>
        <w:rPr>
          <w:lang w:val="pt-BR"/>
        </w:rPr>
        <w:t xml:space="preserve">từ</w:t>
      </w:r>
      <w:r>
        <w:rPr>
          <w:lang w:val="pt-BR"/>
        </w:rPr>
        <w:t xml:space="preserve"> </w:t>
      </w:r>
      <w:r>
        <w:rPr>
          <w:lang w:val="pt-BR"/>
        </w:rPr>
        <w:t xml:space="preserve">những</w:t>
      </w:r>
      <w:r>
        <w:rPr>
          <w:lang w:val="vi-VN"/>
        </w:rPr>
        <w:t xml:space="preserve"> người </w:t>
      </w:r>
      <w:r>
        <w:rPr>
          <w:lang w:val="pt-BR"/>
        </w:rPr>
        <w:t xml:space="preserve">dân</w:t>
      </w:r>
      <w:r>
        <w:rPr>
          <w:lang w:val="pt-BR"/>
        </w:rPr>
        <w:t xml:space="preserve"> </w:t>
      </w:r>
      <w:r>
        <w:rPr>
          <w:lang w:val="pt-BR"/>
        </w:rPr>
        <w:t xml:space="preserve">sinh</w:t>
      </w:r>
      <w:r>
        <w:rPr>
          <w:lang w:val="vi-VN"/>
        </w:rPr>
        <w:t xml:space="preserve"> s</w:t>
      </w:r>
      <w:r>
        <w:rPr>
          <w:lang w:val="pt-BR"/>
        </w:rPr>
        <w:t xml:space="preserve">ống</w:t>
      </w:r>
      <w:r>
        <w:rPr>
          <w:lang w:val="pt-BR"/>
        </w:rPr>
        <w:t xml:space="preserve"> </w:t>
      </w:r>
      <w:r>
        <w:rPr>
          <w:lang w:val="pt-BR"/>
        </w:rPr>
        <w:t xml:space="preserve">xung</w:t>
      </w:r>
      <w:r>
        <w:rPr>
          <w:lang w:val="pt-BR"/>
        </w:rPr>
        <w:t xml:space="preserve"> </w:t>
      </w:r>
      <w:r>
        <w:rPr>
          <w:lang w:val="pt-BR"/>
        </w:rPr>
        <w:t xml:space="preserve">quanh</w:t>
      </w:r>
      <w:r>
        <w:rPr>
          <w:lang w:val="pt-BR"/>
        </w:rPr>
        <w:t xml:space="preserve"> </w:t>
      </w:r>
      <w:r>
        <w:rPr>
          <w:lang w:val="pt-BR"/>
        </w:rPr>
        <w:t xml:space="preserve">trên</w:t>
      </w:r>
      <w:r>
        <w:rPr>
          <w:lang w:val="pt-BR"/>
        </w:rPr>
        <w:t xml:space="preserve"> </w:t>
      </w:r>
      <w:r>
        <w:rPr>
          <w:lang w:val="pt-BR"/>
        </w:rPr>
        <w:t xml:space="preserve">địa</w:t>
      </w:r>
      <w:r>
        <w:rPr>
          <w:lang w:val="pt-BR"/>
        </w:rPr>
        <w:t xml:space="preserve"> </w:t>
      </w:r>
      <w:r>
        <w:rPr>
          <w:lang w:val="pt-BR"/>
        </w:rPr>
        <w:t xml:space="preserve">bàn</w:t>
      </w:r>
      <w:r>
        <w:rPr>
          <w:lang w:val="pt-BR"/>
        </w:rPr>
        <w:t xml:space="preserve">.</w:t>
      </w:r>
      <w:r>
        <w:rPr>
          <w:lang w:val="pt-BR"/>
        </w:rPr>
      </w:r>
      <w:r>
        <w:rPr>
          <w:lang w:val="pt-BR"/>
        </w:rPr>
      </w:r>
    </w:p>
    <w:p>
      <w:pPr>
        <w:pStyle w:val="1028"/>
        <w:numPr>
          <w:ilvl w:val="0"/>
          <w:numId w:val="1"/>
        </w:numPr>
        <w:pBdr/>
        <w:tabs>
          <w:tab w:val="left" w:leader="none" w:pos="993"/>
        </w:tabs>
        <w:spacing w:after="120" w:before="120" w:line="276" w:lineRule="auto"/>
        <w:ind/>
        <w:jc w:val="both"/>
        <w:rPr>
          <w:lang w:val="pt-BR"/>
        </w:rPr>
      </w:pPr>
      <w:r>
        <w:rPr>
          <w:lang w:val="pt-BR"/>
        </w:rPr>
        <w:t xml:space="preserve">Đánh</w:t>
      </w:r>
      <w:r>
        <w:rPr>
          <w:lang w:val="pt-BR"/>
        </w:rPr>
        <w:t xml:space="preserve"> </w:t>
      </w:r>
      <w:r>
        <w:rPr>
          <w:lang w:val="pt-BR"/>
        </w:rPr>
        <w:t xml:space="preserve">giá</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khách</w:t>
      </w:r>
      <w:r>
        <w:rPr>
          <w:lang w:val="pt-BR"/>
        </w:rPr>
        <w:t xml:space="preserve"> </w:t>
      </w:r>
      <w:r>
        <w:rPr>
          <w:lang w:val="pt-BR"/>
        </w:rPr>
        <w:t xml:space="preserve">quan</w:t>
      </w:r>
      <w:r>
        <w:rPr>
          <w:lang w:val="pt-BR"/>
        </w:rPr>
        <w:t xml:space="preserve"> </w:t>
      </w:r>
      <w:r>
        <w:rPr>
          <w:lang w:val="pt-BR"/>
        </w:rPr>
        <w:t xml:space="preserve">và</w:t>
      </w:r>
      <w:r>
        <w:rPr>
          <w:lang w:val="pt-BR"/>
        </w:rPr>
        <w:t xml:space="preserve"> </w:t>
      </w:r>
      <w:r>
        <w:rPr>
          <w:lang w:val="pt-BR"/>
        </w:rPr>
        <w:t xml:space="preserve">phổ</w:t>
      </w:r>
      <w:r>
        <w:rPr>
          <w:lang w:val="pt-BR"/>
        </w:rPr>
        <w:t xml:space="preserve"> </w:t>
      </w:r>
      <w:r>
        <w:rPr>
          <w:lang w:val="pt-BR"/>
        </w:rPr>
        <w:t xml:space="preserve">biến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pPr>
        <w:pStyle w:val="1028"/>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w:t>
      </w:r>
      <w:r>
        <w:rPr>
          <w:b/>
          <w:bCs/>
          <w:lang w:val="pt-BR"/>
        </w:rPr>
        <w:t xml:space="preserve"> cứ </w:t>
      </w:r>
      <w:r>
        <w:rPr>
          <w:b/>
          <w:bCs/>
          <w:lang w:val="pt-BR"/>
        </w:rPr>
        <w:t xml:space="preserve">pháp</w:t>
      </w:r>
      <w:r>
        <w:rPr>
          <w:b/>
          <w:bCs/>
          <w:lang w:val="pt-BR"/>
        </w:rPr>
        <w:t xml:space="preserve"> </w:t>
      </w:r>
      <w:r>
        <w:rPr>
          <w:b/>
          <w:bCs/>
          <w:lang w:val="pt-BR"/>
        </w:rPr>
        <w:t xml:space="preserve">lý</w:t>
      </w:r>
      <w:r>
        <w:rPr>
          <w:b/>
          <w:bCs/>
          <w:lang w:val="vi-VN"/>
        </w:rPr>
      </w:r>
      <w:r>
        <w:rPr>
          <w:b/>
          <w:bCs/>
          <w:lang w:val="vi-VN"/>
        </w:rPr>
      </w:r>
    </w:p>
    <w:p>
      <w:pPr>
        <w:pStyle w:val="1028"/>
        <w:pBdr/>
        <w:tabs>
          <w:tab w:val="left" w:leader="none" w:pos="993"/>
        </w:tabs>
        <w:spacing w:after="120" w:before="120" w:line="276" w:lineRule="auto"/>
        <w:ind w:left="0"/>
        <w:jc w:val="both"/>
        <w:rPr>
          <w:b/>
          <w:lang w:val="pt-BR"/>
        </w:rPr>
      </w:pPr>
      <w:r>
        <w:rPr>
          <w:b/>
          <w:lang w:val="pt-BR"/>
        </w:rPr>
        <w:t xml:space="preserve">3.1</w:t>
      </w:r>
      <w:r>
        <w:rPr>
          <w:b/>
          <w:lang w:val="pt-BR"/>
        </w:rPr>
        <w:t xml:space="preserve">. </w:t>
      </w:r>
      <w:r>
        <w:rPr>
          <w:b/>
          <w:lang w:val="pt-BR"/>
        </w:rPr>
        <w:t xml:space="preserve">Văn</w:t>
      </w:r>
      <w:r>
        <w:rPr>
          <w:b/>
          <w:lang w:val="pt-BR"/>
        </w:rPr>
        <w:t xml:space="preserve"> </w:t>
      </w:r>
      <w:r>
        <w:rPr>
          <w:b/>
          <w:lang w:val="pt-BR"/>
        </w:rPr>
        <w:t xml:space="preserve">bản</w:t>
      </w:r>
      <w:r>
        <w:rPr>
          <w:b/>
          <w:lang w:val="pt-BR"/>
        </w:rPr>
        <w:t xml:space="preserve"> </w:t>
      </w:r>
      <w:r>
        <w:rPr>
          <w:b/>
          <w:lang w:val="pt-BR"/>
        </w:rPr>
        <w:t xml:space="preserve">quy</w:t>
      </w:r>
      <w:r>
        <w:rPr>
          <w:b/>
          <w:lang w:val="pt-BR"/>
        </w:rPr>
        <w:t xml:space="preserve"> </w:t>
      </w:r>
      <w:r>
        <w:rPr>
          <w:b/>
          <w:lang w:val="pt-BR"/>
        </w:rPr>
        <w:t xml:space="preserve">phạm</w:t>
      </w:r>
      <w:r>
        <w:rPr>
          <w:b/>
          <w:lang w:val="pt-BR"/>
        </w:rPr>
        <w:t xml:space="preserve"> </w:t>
      </w:r>
      <w:r>
        <w:rPr>
          <w:b/>
          <w:lang w:val="pt-BR"/>
        </w:rPr>
        <w:t xml:space="preserve">pháp</w:t>
      </w:r>
      <w:r>
        <w:rPr>
          <w:b/>
          <w:lang w:val="pt-BR"/>
        </w:rPr>
        <w:t xml:space="preserve"> </w:t>
      </w:r>
      <w:r>
        <w:rPr>
          <w:b/>
          <w:lang w:val="pt-BR"/>
        </w:rPr>
        <w:t xml:space="preserve">luật</w:t>
      </w:r>
      <w:r>
        <w:rPr>
          <w:b/>
          <w:lang w:val="pt-BR"/>
        </w:rPr>
        <w:t xml:space="preserve">:</w:t>
      </w:r>
      <w:r>
        <w:rPr>
          <w:b/>
          <w:lang w:val="pt-BR"/>
        </w:rPr>
      </w:r>
      <w:r>
        <w:rPr>
          <w:b/>
          <w:lang w:val="pt-BR"/>
        </w:rPr>
      </w:r>
    </w:p>
    <w:p>
      <w:pPr>
        <w:pStyle w:val="1028"/>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w:t>
      </w:r>
      <w:r>
        <w:rPr>
          <w:lang w:val="pt-BR"/>
        </w:rPr>
        <w:t xml:space="preserve"> </w:t>
      </w:r>
      <w:r>
        <w:rPr>
          <w:lang w:val="pt-BR"/>
        </w:rPr>
        <w:t xml:space="preserve">Giá</w:t>
      </w:r>
      <w:r>
        <w:rPr>
          <w:lang w:val="pt-BR"/>
        </w:rPr>
        <w:t xml:space="preserve"> </w:t>
      </w:r>
      <w:r>
        <w:rPr>
          <w:lang w:val="pt-BR"/>
        </w:rPr>
        <w:t xml:space="preserve">số</w:t>
      </w:r>
      <w:r>
        <w:rPr>
          <w:lang w:val="pt-BR"/>
        </w:rPr>
        <w:t xml:space="preserve"> 16/2023/QH15 </w:t>
      </w:r>
      <w:r>
        <w:rPr>
          <w:lang w:val="pt-BR"/>
        </w:rPr>
        <w:t xml:space="preserve">ngày</w:t>
      </w:r>
      <w:r>
        <w:rPr>
          <w:lang w:val="pt-BR"/>
        </w:rPr>
        <w:t xml:space="preserve"> 19/6/2023;</w:t>
      </w:r>
      <w:r>
        <w:rPr>
          <w:lang w:val="pt-BR"/>
        </w:rPr>
      </w:r>
      <w:r>
        <w:rPr>
          <w:lang w:val="pt-BR"/>
        </w:rPr>
      </w:r>
    </w:p>
    <w:p>
      <w:pPr>
        <w:pStyle w:val="1028"/>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Đất</w:t>
      </w:r>
      <w:r>
        <w:rPr>
          <w:lang w:val="pt-BR"/>
        </w:rPr>
        <w:t xml:space="preserve"> </w:t>
      </w:r>
      <w:r>
        <w:rPr>
          <w:lang w:val="pt-BR"/>
        </w:rPr>
        <w:t xml:space="preserve">đai</w:t>
      </w:r>
      <w:r>
        <w:rPr>
          <w:lang w:val="pt-BR"/>
        </w:rPr>
        <w:t xml:space="preserve"> </w:t>
      </w:r>
      <w:r>
        <w:rPr>
          <w:lang w:val="pt-BR"/>
        </w:rPr>
        <w:t xml:space="preserve">số</w:t>
      </w:r>
      <w:r>
        <w:rPr>
          <w:lang w:val="pt-BR"/>
        </w:rPr>
        <w:t xml:space="preserve"> 31/2024/QH15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bất</w:t>
      </w:r>
      <w:r>
        <w:rPr>
          <w:lang w:val="pt-BR"/>
        </w:rPr>
        <w:t xml:space="preserve"> </w:t>
      </w:r>
      <w:r>
        <w:rPr>
          <w:lang w:val="pt-BR"/>
        </w:rPr>
        <w:t xml:space="preserve">thường</w:t>
      </w:r>
      <w:r>
        <w:rPr>
          <w:lang w:val="pt-BR"/>
        </w:rPr>
        <w:t xml:space="preserve"> </w:t>
      </w:r>
      <w:r>
        <w:rPr>
          <w:lang w:val="pt-BR"/>
        </w:rPr>
        <w:t xml:space="preserve">lần</w:t>
      </w:r>
      <w:r>
        <w:rPr>
          <w:lang w:val="pt-BR"/>
        </w:rPr>
        <w:t xml:space="preserve"> </w:t>
      </w:r>
      <w:r>
        <w:rPr>
          <w:lang w:val="pt-BR"/>
        </w:rPr>
        <w:t xml:space="preserve">thứ</w:t>
      </w:r>
      <w:r>
        <w:rPr>
          <w:lang w:val="pt-BR"/>
        </w:rPr>
        <w:t xml:space="preserve"> 5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01 </w:t>
      </w:r>
      <w:r>
        <w:rPr>
          <w:lang w:val="pt-BR"/>
        </w:rPr>
        <w:t xml:space="preserve">năm</w:t>
      </w:r>
      <w:r>
        <w:rPr>
          <w:lang w:val="pt-BR"/>
        </w:rPr>
        <w:t xml:space="preserve"> 2024;</w:t>
      </w:r>
      <w:r>
        <w:rPr>
          <w:lang w:val="pt-BR"/>
        </w:rPr>
      </w:r>
      <w:r>
        <w:rPr>
          <w:lang w:val="pt-BR"/>
        </w:rPr>
      </w:r>
    </w:p>
    <w:p>
      <w:pPr>
        <w:pStyle w:val="1028"/>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số</w:t>
      </w:r>
      <w:r>
        <w:rPr>
          <w:lang w:val="pt-BR"/>
        </w:rPr>
        <w:t xml:space="preserve"> 50/2014/QH13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XIII,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7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6 </w:t>
      </w:r>
      <w:r>
        <w:rPr>
          <w:lang w:val="pt-BR"/>
        </w:rPr>
        <w:t xml:space="preserve">năm</w:t>
      </w:r>
      <w:r>
        <w:rPr>
          <w:lang w:val="pt-BR"/>
        </w:rPr>
        <w:t xml:space="preserve"> 2014;</w:t>
      </w:r>
      <w:r>
        <w:rPr>
          <w:lang w:val="pt-BR"/>
        </w:rPr>
      </w:r>
      <w:r>
        <w:rPr>
          <w:lang w:val="pt-BR"/>
        </w:rPr>
      </w:r>
    </w:p>
    <w:p>
      <w:pPr>
        <w:pStyle w:val="1028"/>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số</w:t>
      </w:r>
      <w:r>
        <w:rPr>
          <w:lang w:val="pt-BR"/>
        </w:rPr>
        <w:t xml:space="preserve"> 62/2020/QH14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9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17 </w:t>
      </w:r>
      <w:r>
        <w:rPr>
          <w:lang w:val="pt-BR"/>
        </w:rPr>
        <w:t xml:space="preserve">tháng</w:t>
      </w:r>
      <w:r>
        <w:rPr>
          <w:lang w:val="pt-BR"/>
        </w:rPr>
        <w:t xml:space="preserve"> 6 </w:t>
      </w:r>
      <w:r>
        <w:rPr>
          <w:lang w:val="pt-BR"/>
        </w:rPr>
        <w:t xml:space="preserve">năm</w:t>
      </w:r>
      <w:r>
        <w:rPr>
          <w:lang w:val="pt-BR"/>
        </w:rPr>
        <w:t xml:space="preserve"> 2020 </w:t>
      </w:r>
      <w:r>
        <w:rPr>
          <w:lang w:val="pt-BR"/>
        </w:rPr>
        <w:t xml:space="preserve">về</w:t>
      </w:r>
      <w:r>
        <w:rPr>
          <w:lang w:val="pt-BR"/>
        </w:rPr>
        <w:t xml:space="preserve"> </w:t>
      </w:r>
      <w:r>
        <w:rPr>
          <w:lang w:val="pt-BR"/>
        </w:rPr>
        <w:t xml:space="preserve">việc</w:t>
      </w:r>
      <w:r>
        <w:rPr>
          <w:lang w:val="pt-BR"/>
        </w:rPr>
        <w:t xml:space="preserve">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Luật</w:t>
      </w:r>
      <w:r>
        <w:rPr>
          <w:lang w:val="pt-BR"/>
        </w:rPr>
        <w:t xml:space="preserve"> </w:t>
      </w:r>
      <w:r>
        <w:rPr>
          <w:lang w:val="pt-BR"/>
        </w:rPr>
        <w:t xml:space="preserve">Xây</w:t>
      </w:r>
      <w:r>
        <w:rPr>
          <w:lang w:val="pt-BR"/>
        </w:rPr>
        <w:t xml:space="preserve"> </w:t>
      </w:r>
      <w:r>
        <w:rPr>
          <w:lang w:val="pt-BR"/>
        </w:rPr>
        <w:t xml:space="preserve">d</w:t>
      </w:r>
      <w:r>
        <w:rPr>
          <w:lang w:val="pt-BR"/>
        </w:rPr>
        <w:t xml:space="preserve">ựng</w:t>
      </w:r>
      <w:r>
        <w:rPr>
          <w:lang w:val="pt-BR"/>
        </w:rPr>
        <w:t xml:space="preserve">;</w:t>
      </w:r>
      <w:r>
        <w:rPr>
          <w:lang w:val="pt-BR"/>
        </w:rPr>
      </w:r>
      <w:r>
        <w:rPr>
          <w:lang w:val="pt-BR"/>
        </w:rPr>
      </w:r>
    </w:p>
    <w:p>
      <w:pPr>
        <w:pStyle w:val="1028"/>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Nhà</w:t>
      </w:r>
      <w:r>
        <w:rPr>
          <w:lang w:val="pt-BR"/>
        </w:rPr>
        <w:t xml:space="preserve"> ở </w:t>
      </w:r>
      <w:r>
        <w:rPr>
          <w:lang w:val="pt-BR"/>
        </w:rPr>
        <w:t xml:space="preserve">số</w:t>
      </w:r>
      <w:r>
        <w:rPr>
          <w:lang w:val="pt-BR"/>
        </w:rPr>
        <w:t xml:space="preserve"> 27/2023/QH15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6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27 </w:t>
      </w:r>
      <w:r>
        <w:rPr>
          <w:lang w:val="pt-BR"/>
        </w:rPr>
        <w:t xml:space="preserve">tháng</w:t>
      </w:r>
      <w:r>
        <w:rPr>
          <w:lang w:val="pt-BR"/>
        </w:rPr>
        <w:t xml:space="preserve"> 11 </w:t>
      </w:r>
      <w:r>
        <w:rPr>
          <w:lang w:val="pt-BR"/>
        </w:rPr>
        <w:t xml:space="preserve">năm</w:t>
      </w:r>
      <w:r>
        <w:rPr>
          <w:lang w:val="pt-BR"/>
        </w:rPr>
        <w:t xml:space="preserve"> 2023;</w:t>
      </w:r>
      <w:r>
        <w:rPr>
          <w:lang w:val="pt-BR"/>
        </w:rPr>
      </w:r>
      <w:r>
        <w:rPr>
          <w:lang w:val="pt-BR"/>
        </w:rPr>
      </w:r>
    </w:p>
    <w:p>
      <w:pPr>
        <w:pStyle w:val="1028"/>
        <w:numPr>
          <w:ilvl w:val="0"/>
          <w:numId w:val="1"/>
        </w:numPr>
        <w:pBdr/>
        <w:spacing w:after="120" w:before="120" w:line="276" w:lineRule="auto"/>
        <w:ind/>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71/2024/NĐ-CP </w:t>
      </w:r>
      <w:r>
        <w:rPr>
          <w:lang w:val="pt-BR"/>
        </w:rPr>
        <w:t xml:space="preserve">ngày</w:t>
      </w:r>
      <w:r>
        <w:rPr>
          <w:lang w:val="pt-BR"/>
        </w:rPr>
        <w:t xml:space="preserve"> 27/6/2024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đất</w:t>
      </w:r>
      <w:r>
        <w:rPr>
          <w:lang w:val="pt-BR"/>
        </w:rPr>
        <w:t xml:space="preserve">.</w:t>
      </w:r>
      <w:r>
        <w:rPr>
          <w:lang w:val="pt-BR"/>
        </w:rPr>
      </w:r>
      <w:r>
        <w:rPr>
          <w:lang w:val="pt-BR"/>
        </w:rPr>
      </w:r>
    </w:p>
    <w:p>
      <w:pPr>
        <w:pStyle w:val="1028"/>
        <w:numPr>
          <w:ilvl w:val="0"/>
          <w:numId w:val="1"/>
        </w:numPr>
        <w:pBdr/>
        <w:tabs>
          <w:tab w:val="left" w:leader="none" w:pos="993"/>
        </w:tabs>
        <w:spacing w:after="120" w:before="120" w:line="276" w:lineRule="auto"/>
        <w:ind/>
        <w:jc w:val="both"/>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103/2024/NĐ-CP </w:t>
      </w:r>
      <w:r>
        <w:rPr>
          <w:lang w:val="pt-BR"/>
        </w:rPr>
        <w:t xml:space="preserve">ngày</w:t>
      </w:r>
      <w:r>
        <w:rPr>
          <w:lang w:val="pt-BR"/>
        </w:rPr>
        <w:t xml:space="preserve"> 30/7/2024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thu</w:t>
      </w:r>
      <w:r>
        <w:rPr>
          <w:lang w:val="pt-BR"/>
        </w:rPr>
        <w:t xml:space="preserve"> </w:t>
      </w:r>
      <w:r>
        <w:rPr>
          <w:lang w:val="pt-BR"/>
        </w:rPr>
        <w:t xml:space="preserve">tiền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đất</w:t>
      </w:r>
      <w:r>
        <w:rPr>
          <w:lang w:val="pt-BR"/>
        </w:rPr>
        <w:t xml:space="preserve">, </w:t>
      </w:r>
      <w:r>
        <w:rPr>
          <w:lang w:val="pt-BR"/>
        </w:rPr>
        <w:t xml:space="preserve">tiền</w:t>
      </w:r>
      <w:r>
        <w:rPr>
          <w:lang w:val="pt-BR"/>
        </w:rPr>
        <w:t xml:space="preserve"> </w:t>
      </w:r>
      <w:r>
        <w:rPr>
          <w:lang w:val="pt-BR"/>
        </w:rPr>
        <w:t xml:space="preserve">thuê</w:t>
      </w:r>
      <w:r>
        <w:rPr>
          <w:lang w:val="pt-BR"/>
        </w:rPr>
        <w:t xml:space="preserve"> </w:t>
      </w:r>
      <w:r>
        <w:rPr>
          <w:lang w:val="pt-BR"/>
        </w:rPr>
        <w:t xml:space="preserve">đất</w:t>
      </w:r>
      <w:r>
        <w:rPr>
          <w:lang w:val="pt-BR"/>
        </w:rPr>
        <w:t xml:space="preserve">;</w:t>
      </w:r>
      <w:r>
        <w:rPr>
          <w:lang w:val="pt-BR"/>
        </w:rPr>
      </w:r>
      <w:r>
        <w:rPr>
          <w:lang w:val="pt-BR"/>
        </w:rPr>
      </w:r>
    </w:p>
    <w:p>
      <w:pPr>
        <w:pStyle w:val="1028"/>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28/2024/TT-BTC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w:t>
      </w:r>
      <w:r>
        <w:rPr>
          <w:lang w:val="pt-BR"/>
        </w:rPr>
        <w:t xml:space="preserve">hính</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trình</w:t>
      </w:r>
      <w:r>
        <w:rPr>
          <w:lang w:val="pt-BR"/>
        </w:rPr>
        <w:t xml:space="preserve"> </w:t>
      </w:r>
      <w:r>
        <w:rPr>
          <w:lang w:val="pt-BR"/>
        </w:rPr>
        <w:t xml:space="preserve">tự</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kiểm</w:t>
      </w:r>
      <w:r>
        <w:rPr>
          <w:lang w:val="pt-BR"/>
        </w:rPr>
        <w:t xml:space="preserve"> </w:t>
      </w:r>
      <w:r>
        <w:rPr>
          <w:lang w:val="pt-BR"/>
        </w:rPr>
        <w:t xml:space="preserve">tra</w:t>
      </w:r>
      <w:r>
        <w:rPr>
          <w:lang w:val="pt-BR"/>
        </w:rPr>
        <w:t xml:space="preserve"> </w:t>
      </w:r>
      <w:r>
        <w:rPr>
          <w:lang w:val="pt-BR"/>
        </w:rPr>
        <w:t xml:space="preserve">việc</w:t>
      </w:r>
      <w:r>
        <w:rPr>
          <w:lang w:val="pt-BR"/>
        </w:rPr>
        <w:t xml:space="preserve"> </w:t>
      </w:r>
      <w:r>
        <w:rPr>
          <w:lang w:val="pt-BR"/>
        </w:rPr>
        <w:t xml:space="preserve">chấp</w:t>
      </w:r>
      <w:r>
        <w:rPr>
          <w:lang w:val="pt-BR"/>
        </w:rPr>
        <w:t xml:space="preserve"> </w:t>
      </w:r>
      <w:r>
        <w:rPr>
          <w:lang w:val="pt-BR"/>
        </w:rPr>
        <w:t xml:space="preserve">hành</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Bộ</w:t>
      </w:r>
      <w:r>
        <w:rPr>
          <w:lang w:val="pt-BR"/>
        </w:rPr>
        <w:t xml:space="preserve"> </w:t>
      </w:r>
      <w:r>
        <w:rPr>
          <w:lang w:val="pt-BR"/>
        </w:rPr>
        <w:t xml:space="preserve">trưởng</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w:t>
      </w:r>
      <w:r>
        <w:rPr>
          <w:lang w:val="pt-BR"/>
        </w:rPr>
      </w:r>
      <w:r>
        <w:rPr>
          <w:lang w:val="pt-BR"/>
        </w:rPr>
      </w:r>
    </w:p>
    <w:p>
      <w:pPr>
        <w:pStyle w:val="1028"/>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30/2024/TT-BTC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quy</w:t>
      </w:r>
      <w:r>
        <w:rPr>
          <w:lang w:val="pt-BR"/>
        </w:rPr>
        <w:t xml:space="preserve"> </w:t>
      </w:r>
      <w:r>
        <w:rPr>
          <w:lang w:val="pt-BR"/>
        </w:rPr>
        <w:t xml:space="preserve">tắc</w:t>
      </w:r>
      <w:r>
        <w:rPr>
          <w:lang w:val="pt-BR"/>
        </w:rPr>
        <w:t xml:space="preserve"> </w:t>
      </w:r>
      <w:r>
        <w:rPr>
          <w:lang w:val="pt-BR"/>
        </w:rPr>
        <w:t xml:space="preserve">đạo</w:t>
      </w:r>
      <w:r>
        <w:rPr>
          <w:lang w:val="pt-BR"/>
        </w:rPr>
        <w:t xml:space="preserve"> </w:t>
      </w:r>
      <w:r>
        <w:rPr>
          <w:lang w:val="pt-BR"/>
        </w:rPr>
        <w:t xml:space="preserve">đức</w:t>
      </w:r>
      <w:r>
        <w:rPr>
          <w:lang w:val="pt-BR"/>
        </w:rPr>
        <w:t xml:space="preserve"> </w:t>
      </w:r>
      <w:r>
        <w:rPr>
          <w:lang w:val="pt-BR"/>
        </w:rPr>
        <w:t xml:space="preserve">nghề</w:t>
      </w:r>
      <w:r>
        <w:rPr>
          <w:lang w:val="pt-BR"/>
        </w:rPr>
        <w:t xml:space="preserve"> </w:t>
      </w:r>
      <w:r>
        <w:rPr>
          <w:lang w:val="pt-BR"/>
        </w:rPr>
        <w:t xml:space="preserve">nghiệp</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hồ</w:t>
      </w:r>
      <w:r>
        <w:rPr>
          <w:lang w:val="pt-BR"/>
        </w:rPr>
        <w:t xml:space="preserve"> </w:t>
      </w:r>
      <w:r>
        <w:rPr>
          <w:lang w:val="pt-BR"/>
        </w:rPr>
        <w:t xml:space="preserve">sơ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28"/>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31/2024/TT-BTC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và</w:t>
      </w:r>
      <w:r>
        <w:rPr>
          <w:lang w:val="pt-BR"/>
        </w:rPr>
        <w:t xml:space="preserve"> </w:t>
      </w:r>
      <w:r>
        <w:rPr>
          <w:lang w:val="pt-BR"/>
        </w:rPr>
        <w:t xml:space="preserve">phân</w:t>
      </w:r>
      <w:r>
        <w:rPr>
          <w:lang w:val="pt-BR"/>
        </w:rPr>
        <w:t xml:space="preserve"> </w:t>
      </w:r>
      <w:r>
        <w:rPr>
          <w:lang w:val="pt-BR"/>
        </w:rPr>
        <w:t xml:space="preserve">tích</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về</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28"/>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32/2024/TT-BTC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chi </w:t>
      </w:r>
      <w:r>
        <w:rPr>
          <w:lang w:val="pt-BR"/>
        </w:rPr>
        <w:t xml:space="preserve">phí</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thu</w:t>
      </w:r>
      <w:r>
        <w:rPr>
          <w:lang w:val="pt-BR"/>
        </w:rPr>
        <w:t xml:space="preserve"> </w:t>
      </w:r>
      <w:r>
        <w:rPr>
          <w:lang w:val="pt-BR"/>
        </w:rPr>
        <w:t xml:space="preserve">nhập</w:t>
      </w:r>
      <w:r>
        <w:rPr>
          <w:lang w:val="pt-BR"/>
        </w:rPr>
        <w:t xml:space="preserve">;</w:t>
      </w:r>
      <w:r>
        <w:rPr>
          <w:lang w:val="pt-BR"/>
        </w:rPr>
      </w:r>
      <w:r>
        <w:rPr>
          <w:lang w:val="pt-BR"/>
        </w:rPr>
      </w:r>
    </w:p>
    <w:p>
      <w:pPr>
        <w:pStyle w:val="1028"/>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36/2024/TT-BTC </w:t>
      </w:r>
      <w:r>
        <w:rPr>
          <w:lang w:val="pt-BR"/>
        </w:rPr>
        <w:t xml:space="preserve">ngày</w:t>
      </w:r>
      <w:r>
        <w:rPr>
          <w:lang w:val="pt-BR"/>
        </w:rPr>
        <w:t xml:space="preserve"> 16/5/2024</w:t>
      </w:r>
      <w:r>
        <w:rPr>
          <w:lang w:val="pt-BR"/>
        </w:rPr>
        <w:t xml:space="preserve">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doanh</w:t>
      </w:r>
      <w:r>
        <w:rPr>
          <w:lang w:val="pt-BR"/>
        </w:rPr>
        <w:t xml:space="preserve"> </w:t>
      </w:r>
      <w:r>
        <w:rPr>
          <w:lang w:val="pt-BR"/>
        </w:rPr>
        <w:t xml:space="preserve">nghiệp</w:t>
      </w:r>
      <w:r>
        <w:rPr>
          <w:lang w:val="pt-BR"/>
        </w:rPr>
        <w:t xml:space="preserve">;</w:t>
      </w:r>
      <w:r>
        <w:rPr>
          <w:lang w:val="pt-BR"/>
        </w:rPr>
      </w:r>
      <w:r>
        <w:rPr>
          <w:lang w:val="pt-BR"/>
        </w:rPr>
      </w:r>
    </w:p>
    <w:p>
      <w:pPr>
        <w:pStyle w:val="1028"/>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37/2024/TT-BTC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vô </w:t>
      </w:r>
      <w:r>
        <w:rPr>
          <w:lang w:val="pt-BR"/>
        </w:rPr>
        <w:t xml:space="preserve">hình</w:t>
      </w:r>
      <w:r>
        <w:rPr>
          <w:lang w:val="pt-BR"/>
        </w:rPr>
        <w:t xml:space="preserve">;</w:t>
      </w:r>
      <w:r>
        <w:rPr>
          <w:lang w:val="pt-BR"/>
        </w:rPr>
      </w:r>
      <w:r>
        <w:rPr>
          <w:lang w:val="pt-BR"/>
        </w:rPr>
      </w:r>
    </w:p>
    <w:p>
      <w:pPr>
        <w:pStyle w:val="1028"/>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42/2024/TT-BTC </w:t>
      </w:r>
      <w:r>
        <w:rPr>
          <w:lang w:val="pt-BR"/>
        </w:rPr>
        <w:t xml:space="preserve">ngày</w:t>
      </w:r>
      <w:r>
        <w:rPr>
          <w:lang w:val="pt-BR"/>
        </w:rPr>
        <w:t xml:space="preserve"> 20/6/2024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Style w:val="1028"/>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24/5/2013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pPr>
        <w:pStyle w:val="1028"/>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147/2016/TT-BTC </w:t>
      </w:r>
      <w:r>
        <w:rPr>
          <w:lang w:val="pt-BR"/>
        </w:rPr>
        <w:t xml:space="preserve">ngày</w:t>
      </w:r>
      <w:r>
        <w:rPr>
          <w:lang w:val="pt-BR"/>
        </w:rPr>
        <w:t xml:space="preserve"> 13 </w:t>
      </w:r>
      <w:r>
        <w:rPr>
          <w:lang w:val="pt-BR"/>
        </w:rPr>
        <w:t xml:space="preserve">tháng</w:t>
      </w:r>
      <w:r>
        <w:rPr>
          <w:lang w:val="pt-BR"/>
        </w:rPr>
        <w:t xml:space="preserve"> 10 </w:t>
      </w:r>
      <w:r>
        <w:rPr>
          <w:lang w:val="pt-BR"/>
        </w:rPr>
        <w:t xml:space="preserve">năm</w:t>
      </w:r>
      <w:r>
        <w:rPr>
          <w:lang w:val="pt-BR"/>
        </w:rPr>
        <w:t xml:space="preserve"> 2016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25/4/2013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pPr>
        <w:pStyle w:val="1028"/>
        <w:numPr>
          <w:ilvl w:val="0"/>
          <w:numId w:val="1"/>
        </w:numPr>
        <w:pBdr/>
        <w:tabs>
          <w:tab w:val="left" w:leader="none" w:pos="993"/>
        </w:tabs>
        <w:spacing w:after="120" w:before="120" w:line="276" w:lineRule="auto"/>
        <w:ind/>
        <w:jc w:val="both"/>
        <w:rPr>
          <w:spacing w:val="-4"/>
          <w:lang w:val="pt-BR"/>
        </w:rPr>
      </w:pP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28/2017/TT-BTC </w:t>
      </w:r>
      <w:r>
        <w:rPr>
          <w:spacing w:val="-4"/>
          <w:lang w:val="pt-BR"/>
        </w:rPr>
        <w:t xml:space="preserve">ngày</w:t>
      </w:r>
      <w:r>
        <w:rPr>
          <w:spacing w:val="-4"/>
          <w:lang w:val="pt-BR"/>
        </w:rPr>
        <w:t xml:space="preserve"> 12/4/2017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về</w:t>
      </w:r>
      <w:r>
        <w:rPr>
          <w:spacing w:val="-4"/>
          <w:lang w:val="pt-BR"/>
        </w:rPr>
        <w:t xml:space="preserve"> </w:t>
      </w:r>
      <w:r>
        <w:rPr>
          <w:spacing w:val="-4"/>
          <w:lang w:val="pt-BR"/>
        </w:rPr>
        <w:t xml:space="preserve">việc</w:t>
      </w:r>
      <w:r>
        <w:rPr>
          <w:spacing w:val="-4"/>
          <w:lang w:val="pt-BR"/>
        </w:rPr>
        <w:t xml:space="preserve"> </w:t>
      </w:r>
      <w:r>
        <w:rPr>
          <w:spacing w:val="-4"/>
          <w:lang w:val="pt-BR"/>
        </w:rPr>
        <w:t xml:space="preserve">sửa</w:t>
      </w:r>
      <w:r>
        <w:rPr>
          <w:spacing w:val="-4"/>
          <w:lang w:val="pt-BR"/>
        </w:rPr>
        <w:t xml:space="preserve"> </w:t>
      </w:r>
      <w:r>
        <w:rPr>
          <w:spacing w:val="-4"/>
          <w:lang w:val="pt-BR"/>
        </w:rPr>
        <w:t xml:space="preserve">đổi</w:t>
      </w:r>
      <w:r>
        <w:rPr>
          <w:spacing w:val="-4"/>
          <w:lang w:val="pt-BR"/>
        </w:rPr>
        <w:t xml:space="preserve">, </w:t>
      </w:r>
      <w:r>
        <w:rPr>
          <w:spacing w:val="-4"/>
          <w:lang w:val="pt-BR"/>
        </w:rPr>
        <w:t xml:space="preserve">bổ</w:t>
      </w:r>
      <w:r>
        <w:rPr>
          <w:spacing w:val="-4"/>
          <w:lang w:val="pt-BR"/>
        </w:rPr>
        <w:t xml:space="preserve"> </w:t>
      </w:r>
      <w:r>
        <w:rPr>
          <w:spacing w:val="-4"/>
          <w:lang w:val="pt-BR"/>
        </w:rPr>
        <w:t xml:space="preserve">sung</w:t>
      </w:r>
      <w:r>
        <w:rPr>
          <w:spacing w:val="-4"/>
          <w:lang w:val="pt-BR"/>
        </w:rPr>
        <w:t xml:space="preserve"> </w:t>
      </w:r>
      <w:r>
        <w:rPr>
          <w:spacing w:val="-4"/>
          <w:lang w:val="pt-BR"/>
        </w:rPr>
        <w:t xml:space="preserve">một</w:t>
      </w:r>
      <w:r>
        <w:rPr>
          <w:spacing w:val="-4"/>
          <w:lang w:val="pt-BR"/>
        </w:rPr>
        <w:t xml:space="preserve"> </w:t>
      </w:r>
      <w:r>
        <w:rPr>
          <w:spacing w:val="-4"/>
          <w:lang w:val="pt-BR"/>
        </w:rPr>
        <w:t xml:space="preserve">số</w:t>
      </w:r>
      <w:r>
        <w:rPr>
          <w:spacing w:val="-4"/>
          <w:lang w:val="pt-BR"/>
        </w:rPr>
        <w:t xml:space="preserve"> </w:t>
      </w:r>
      <w:r>
        <w:rPr>
          <w:spacing w:val="-4"/>
          <w:lang w:val="pt-BR"/>
        </w:rPr>
        <w:t xml:space="preserve">điều</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45/2013/TT-BTC </w:t>
      </w:r>
      <w:r>
        <w:rPr>
          <w:spacing w:val="-4"/>
          <w:lang w:val="pt-BR"/>
        </w:rPr>
        <w:t xml:space="preserve">ngày</w:t>
      </w:r>
      <w:r>
        <w:rPr>
          <w:spacing w:val="-4"/>
          <w:lang w:val="pt-BR"/>
        </w:rPr>
        <w:t xml:space="preserve"> 25/4/2013 </w:t>
      </w:r>
      <w:r>
        <w:rPr>
          <w:spacing w:val="-4"/>
          <w:lang w:val="pt-BR"/>
        </w:rPr>
        <w:t xml:space="preserve">và</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147/2016/TT-BTC </w:t>
      </w:r>
      <w:r>
        <w:rPr>
          <w:spacing w:val="-4"/>
          <w:lang w:val="pt-BR"/>
        </w:rPr>
        <w:t xml:space="preserve">ngày</w:t>
      </w:r>
      <w:r>
        <w:rPr>
          <w:spacing w:val="-4"/>
          <w:lang w:val="pt-BR"/>
        </w:rPr>
        <w:t xml:space="preserve"> 13/10/2016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hướng</w:t>
      </w:r>
      <w:r>
        <w:rPr>
          <w:spacing w:val="-4"/>
          <w:lang w:val="pt-BR"/>
        </w:rPr>
        <w:t xml:space="preserve"> </w:t>
      </w:r>
      <w:r>
        <w:rPr>
          <w:spacing w:val="-4"/>
          <w:lang w:val="pt-BR"/>
        </w:rPr>
        <w:t xml:space="preserve">dẫn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độ</w:t>
      </w:r>
      <w:r>
        <w:rPr>
          <w:spacing w:val="-4"/>
          <w:lang w:val="pt-BR"/>
        </w:rPr>
        <w:t xml:space="preserve"> </w:t>
      </w:r>
      <w:r>
        <w:rPr>
          <w:spacing w:val="-4"/>
          <w:lang w:val="pt-BR"/>
        </w:rPr>
        <w:t xml:space="preserve">quản</w:t>
      </w:r>
      <w:r>
        <w:rPr>
          <w:spacing w:val="-4"/>
          <w:lang w:val="pt-BR"/>
        </w:rPr>
        <w:t xml:space="preserve"> </w:t>
      </w:r>
      <w:r>
        <w:rPr>
          <w:spacing w:val="-4"/>
          <w:lang w:val="pt-BR"/>
        </w:rPr>
        <w:t xml:space="preserve">lý</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và</w:t>
      </w:r>
      <w:r>
        <w:rPr>
          <w:spacing w:val="-4"/>
          <w:lang w:val="pt-BR"/>
        </w:rPr>
        <w:t xml:space="preserve"> </w:t>
      </w:r>
      <w:r>
        <w:rPr>
          <w:spacing w:val="-4"/>
          <w:lang w:val="pt-BR"/>
        </w:rPr>
        <w:t xml:space="preserve">trích</w:t>
      </w:r>
      <w:r>
        <w:rPr>
          <w:spacing w:val="-4"/>
          <w:lang w:val="pt-BR"/>
        </w:rPr>
        <w:t xml:space="preserve"> </w:t>
      </w:r>
      <w:r>
        <w:rPr>
          <w:spacing w:val="-4"/>
          <w:lang w:val="pt-BR"/>
        </w:rPr>
        <w:t xml:space="preserve">khấu</w:t>
      </w:r>
      <w:r>
        <w:rPr>
          <w:spacing w:val="-4"/>
          <w:lang w:val="pt-BR"/>
        </w:rPr>
        <w:t xml:space="preserve"> </w:t>
      </w:r>
      <w:r>
        <w:rPr>
          <w:spacing w:val="-4"/>
          <w:lang w:val="pt-BR"/>
        </w:rPr>
        <w:t xml:space="preserve">hao</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cố</w:t>
      </w:r>
      <w:r>
        <w:rPr>
          <w:spacing w:val="-4"/>
          <w:lang w:val="pt-BR"/>
        </w:rPr>
        <w:t xml:space="preserve"> </w:t>
      </w:r>
      <w:r>
        <w:rPr>
          <w:spacing w:val="-4"/>
          <w:lang w:val="pt-BR"/>
        </w:rPr>
        <w:t xml:space="preserve">định</w:t>
      </w:r>
      <w:r>
        <w:rPr>
          <w:spacing w:val="-4"/>
          <w:lang w:val="pt-BR"/>
        </w:rPr>
        <w:t xml:space="preserve">;</w:t>
      </w:r>
      <w:r>
        <w:rPr>
          <w:spacing w:val="-4"/>
          <w:lang w:val="pt-BR"/>
        </w:rPr>
      </w:r>
      <w:r>
        <w:rPr>
          <w:spacing w:val="-4"/>
          <w:lang w:val="pt-BR"/>
        </w:rPr>
      </w:r>
    </w:p>
    <w:p>
      <w:pPr>
        <w:pStyle w:val="1028"/>
        <w:numPr>
          <w:ilvl w:val="0"/>
          <w:numId w:val="1"/>
        </w:numPr>
        <w:pBdr/>
        <w:spacing w:after="120" w:before="120" w:line="276" w:lineRule="auto"/>
        <w:ind/>
        <w:jc w:val="both"/>
        <w:rPr>
          <w:bCs/>
          <w:spacing w:val="-4"/>
          <w:lang w:val="pt-BR"/>
        </w:rPr>
      </w:pPr>
      <w:r>
        <w:rPr>
          <w:bCs/>
          <w:spacing w:val="-4"/>
          <w:lang w:val="pt-BR"/>
        </w:rPr>
        <w:t xml:space="preserve">Quyết</w:t>
      </w:r>
      <w:r>
        <w:rPr>
          <w:bCs/>
          <w:spacing w:val="-4"/>
          <w:lang w:val="pt-BR"/>
        </w:rPr>
        <w:t xml:space="preserve"> </w:t>
      </w:r>
      <w:r>
        <w:rPr>
          <w:bCs/>
          <w:spacing w:val="-4"/>
          <w:lang w:val="pt-BR"/>
        </w:rPr>
        <w:t xml:space="preserve">định</w:t>
      </w:r>
      <w:r>
        <w:rPr>
          <w:bCs/>
          <w:spacing w:val="-4"/>
          <w:lang w:val="pt-BR"/>
        </w:rPr>
        <w:t xml:space="preserve"> </w:t>
      </w:r>
      <w:r>
        <w:rPr>
          <w:bCs/>
          <w:spacing w:val="-4"/>
          <w:lang w:val="pt-BR"/>
        </w:rPr>
        <w:t xml:space="preserve">số</w:t>
      </w:r>
      <w:r>
        <w:rPr>
          <w:bCs/>
          <w:spacing w:val="-4"/>
          <w:lang w:val="pt-BR"/>
        </w:rPr>
        <w:t xml:space="preserve"> 409/QĐ-BXD </w:t>
      </w:r>
      <w:r>
        <w:rPr>
          <w:bCs/>
          <w:spacing w:val="-4"/>
          <w:lang w:val="pt-BR"/>
        </w:rPr>
        <w:t xml:space="preserve">ngày</w:t>
      </w:r>
      <w:r>
        <w:rPr>
          <w:bCs/>
          <w:spacing w:val="-4"/>
          <w:lang w:val="pt-BR"/>
        </w:rPr>
        <w:t xml:space="preserve"> 11/4/2025 </w:t>
      </w:r>
      <w:r>
        <w:rPr>
          <w:bCs/>
          <w:spacing w:val="-4"/>
          <w:lang w:val="pt-BR"/>
        </w:rPr>
        <w:t xml:space="preserve">của</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về</w:t>
      </w:r>
      <w:r>
        <w:rPr>
          <w:bCs/>
          <w:spacing w:val="-4"/>
          <w:lang w:val="pt-BR"/>
        </w:rPr>
        <w:t xml:space="preserve"> </w:t>
      </w:r>
      <w:r>
        <w:rPr>
          <w:bCs/>
          <w:spacing w:val="-4"/>
          <w:lang w:val="pt-BR"/>
        </w:rPr>
        <w:t xml:space="preserve">việc</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bố</w:t>
      </w:r>
      <w:r>
        <w:rPr>
          <w:bCs/>
          <w:spacing w:val="-4"/>
          <w:lang w:val="pt-BR"/>
        </w:rPr>
        <w:t xml:space="preserve"> </w:t>
      </w:r>
      <w:r>
        <w:rPr>
          <w:bCs/>
          <w:spacing w:val="-4"/>
          <w:lang w:val="pt-BR"/>
        </w:rPr>
        <w:t xml:space="preserve">suất</w:t>
      </w:r>
      <w:r>
        <w:rPr>
          <w:bCs/>
          <w:spacing w:val="-4"/>
          <w:lang w:val="pt-BR"/>
        </w:rPr>
        <w:t xml:space="preserve"> </w:t>
      </w:r>
      <w:r>
        <w:rPr>
          <w:bCs/>
          <w:spacing w:val="-4"/>
          <w:lang w:val="pt-BR"/>
        </w:rPr>
        <w:t xml:space="preserve">vốn</w:t>
      </w:r>
      <w:r>
        <w:rPr>
          <w:bCs/>
          <w:spacing w:val="-4"/>
          <w:lang w:val="pt-BR"/>
        </w:rPr>
        <w:t xml:space="preserve"> </w:t>
      </w:r>
      <w:r>
        <w:rPr>
          <w:bCs/>
          <w:spacing w:val="-4"/>
          <w:lang w:val="pt-BR"/>
        </w:rPr>
        <w:t xml:space="preserve">đầu</w:t>
      </w:r>
      <w:r>
        <w:rPr>
          <w:bCs/>
          <w:spacing w:val="-4"/>
          <w:lang w:val="pt-BR"/>
        </w:rPr>
        <w:t xml:space="preserve"> </w:t>
      </w:r>
      <w:r>
        <w:rPr>
          <w:bCs/>
          <w:spacing w:val="-4"/>
          <w:lang w:val="pt-BR"/>
        </w:rPr>
        <w:t xml:space="preserve">tư</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và</w:t>
      </w:r>
      <w:r>
        <w:rPr>
          <w:bCs/>
          <w:spacing w:val="-4"/>
          <w:lang w:val="pt-BR"/>
        </w:rPr>
        <w:t xml:space="preserve"> </w:t>
      </w:r>
      <w:r>
        <w:rPr>
          <w:bCs/>
          <w:spacing w:val="-4"/>
          <w:lang w:val="pt-BR"/>
        </w:rPr>
        <w:t xml:space="preserve">giá</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tổng</w:t>
      </w:r>
      <w:r>
        <w:rPr>
          <w:bCs/>
          <w:spacing w:val="-4"/>
          <w:lang w:val="pt-BR"/>
        </w:rPr>
        <w:t xml:space="preserve"> </w:t>
      </w:r>
      <w:r>
        <w:rPr>
          <w:bCs/>
          <w:spacing w:val="-4"/>
          <w:lang w:val="pt-BR"/>
        </w:rPr>
        <w:t xml:space="preserve">hợp</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phận</w:t>
      </w:r>
      <w:r>
        <w:rPr>
          <w:bCs/>
          <w:spacing w:val="-4"/>
          <w:lang w:val="pt-BR"/>
        </w:rPr>
        <w:t xml:space="preserve"> </w:t>
      </w:r>
      <w:r>
        <w:rPr>
          <w:bCs/>
          <w:spacing w:val="-4"/>
          <w:lang w:val="pt-BR"/>
        </w:rPr>
        <w:t xml:space="preserve">kết</w:t>
      </w:r>
      <w:r>
        <w:rPr>
          <w:bCs/>
          <w:spacing w:val="-4"/>
          <w:lang w:val="pt-BR"/>
        </w:rPr>
        <w:t xml:space="preserve"> </w:t>
      </w:r>
      <w:r>
        <w:rPr>
          <w:bCs/>
          <w:spacing w:val="-4"/>
          <w:lang w:val="pt-BR"/>
        </w:rPr>
        <w:t xml:space="preserve">cấu</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năm</w:t>
      </w:r>
      <w:r>
        <w:rPr>
          <w:bCs/>
          <w:spacing w:val="-4"/>
          <w:lang w:val="pt-BR"/>
        </w:rPr>
        <w:t xml:space="preserve"> 2024;</w:t>
      </w:r>
      <w:r>
        <w:rPr>
          <w:bCs/>
          <w:spacing w:val="-4"/>
          <w:lang w:val="pt-BR"/>
        </w:rPr>
      </w:r>
      <w:r>
        <w:rPr>
          <w:bCs/>
          <w:spacing w:val="-4"/>
          <w:lang w:val="pt-BR"/>
        </w:rPr>
      </w:r>
    </w:p>
    <w:p>
      <w:pPr>
        <w:pStyle w:val="1028"/>
        <w:numPr>
          <w:ilvl w:val="0"/>
          <w:numId w:val="1"/>
        </w:numPr>
        <w:pBdr/>
        <w:tabs>
          <w:tab w:val="left" w:leader="none" w:pos="993"/>
        </w:tabs>
        <w:spacing w:after="120" w:before="120" w:line="276" w:lineRule="auto"/>
        <w:ind/>
        <w:jc w:val="both"/>
        <w:rPr>
          <w:b/>
          <w:lang w:val="pt-BR"/>
        </w:rPr>
      </w:pPr>
      <w:r>
        <w:rPr>
          <w:lang w:val="pt-BR"/>
        </w:rPr>
        <w:t xml:space="preserve">Công</w:t>
      </w:r>
      <w:r>
        <w:rPr>
          <w:lang w:val="pt-BR"/>
        </w:rPr>
        <w:t xml:space="preserve"> </w:t>
      </w:r>
      <w:r>
        <w:rPr>
          <w:lang w:val="pt-BR"/>
        </w:rPr>
        <w:t xml:space="preserve">văn</w:t>
      </w:r>
      <w:r>
        <w:rPr>
          <w:lang w:val="pt-BR"/>
        </w:rPr>
        <w:t xml:space="preserve"> </w:t>
      </w:r>
      <w:r>
        <w:rPr>
          <w:lang w:val="pt-BR"/>
        </w:rPr>
        <w:t xml:space="preserve">số</w:t>
      </w:r>
      <w:r>
        <w:rPr>
          <w:lang w:val="pt-BR"/>
        </w:rPr>
        <w:t xml:space="preserve"> 1326/BXD-QLN </w:t>
      </w:r>
      <w:r>
        <w:rPr>
          <w:lang w:val="pt-BR"/>
        </w:rPr>
        <w:t xml:space="preserve">của</w:t>
      </w:r>
      <w:r>
        <w:rPr>
          <w:lang w:val="pt-BR"/>
        </w:rPr>
        <w:t xml:space="preserve"> </w:t>
      </w:r>
      <w:r>
        <w:rPr>
          <w:lang w:val="pt-BR"/>
        </w:rPr>
        <w:t xml:space="preserve">Bộ</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ngày</w:t>
      </w:r>
      <w:r>
        <w:rPr>
          <w:lang w:val="pt-BR"/>
        </w:rPr>
        <w:t xml:space="preserve"> 08/8/2011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kiểm</w:t>
      </w:r>
      <w:r>
        <w:rPr>
          <w:lang w:val="pt-BR"/>
        </w:rPr>
        <w:t xml:space="preserve"> </w:t>
      </w:r>
      <w:r>
        <w:rPr>
          <w:lang w:val="pt-BR"/>
        </w:rPr>
        <w:t xml:space="preserve">kê</w:t>
      </w:r>
      <w:r>
        <w:rPr>
          <w:lang w:val="pt-BR"/>
        </w:rPr>
        <w:t xml:space="preserve">, </w:t>
      </w:r>
      <w:r>
        <w:rPr>
          <w:lang w:val="pt-BR"/>
        </w:rPr>
        <w:t xml:space="preserve">đánh</w:t>
      </w:r>
      <w:r>
        <w:rPr>
          <w:lang w:val="pt-BR"/>
        </w:rPr>
        <w:t xml:space="preserve"> </w:t>
      </w:r>
      <w:r>
        <w:rPr>
          <w:lang w:val="pt-BR"/>
        </w:rPr>
        <w:t xml:space="preserve">giá</w:t>
      </w:r>
      <w:r>
        <w:rPr>
          <w:lang w:val="pt-BR"/>
        </w:rPr>
        <w:t xml:space="preserve"> </w:t>
      </w:r>
      <w:r>
        <w:rPr>
          <w:lang w:val="pt-BR"/>
        </w:rPr>
        <w:t xml:space="preserve">lại</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là</w:t>
      </w:r>
      <w:r>
        <w:rPr>
          <w:lang w:val="pt-BR"/>
        </w:rPr>
        <w:t xml:space="preserve"> </w:t>
      </w:r>
      <w:r>
        <w:rPr>
          <w:lang w:val="pt-BR"/>
        </w:rPr>
        <w:t xml:space="preserve">nhà</w:t>
      </w:r>
      <w:r>
        <w:rPr>
          <w:lang w:val="pt-BR"/>
        </w:rPr>
        <w:t xml:space="preserve">, </w:t>
      </w:r>
      <w:r>
        <w:rPr>
          <w:lang w:val="pt-BR"/>
        </w:rPr>
        <w:t xml:space="preserve">vật</w:t>
      </w:r>
      <w:r>
        <w:rPr>
          <w:lang w:val="pt-BR"/>
        </w:rPr>
        <w:t xml:space="preserve"> </w:t>
      </w:r>
      <w:r>
        <w:rPr>
          <w:lang w:val="pt-BR"/>
        </w:rPr>
        <w:t xml:space="preserve">kiến</w:t>
      </w:r>
      <w:r>
        <w:rPr>
          <w:lang w:val="pt-BR"/>
        </w:rPr>
        <w:t xml:space="preserve"> </w:t>
      </w:r>
      <w:r>
        <w:rPr>
          <w:lang w:val="pt-BR"/>
        </w:rPr>
        <w:t xml:space="preserve">trúc</w:t>
      </w:r>
      <w:r>
        <w:rPr>
          <w:lang w:val="pt-BR"/>
        </w:rPr>
        <w:t xml:space="preserve">;</w:t>
      </w:r>
      <w:r>
        <w:rPr>
          <w:b/>
          <w:lang w:val="pt-BR"/>
        </w:rPr>
      </w:r>
      <w:r>
        <w:rPr>
          <w:b/>
          <w:lang w:val="pt-BR"/>
        </w:rPr>
      </w:r>
    </w:p>
    <w:p>
      <w:pPr>
        <w:pStyle w:val="1028"/>
        <w:numPr>
          <w:ilvl w:val="0"/>
          <w:numId w:val="9"/>
        </w:numPr>
        <w:pBdr/>
        <w:tabs>
          <w:tab w:val="left" w:leader="none" w:pos="993"/>
        </w:tabs>
        <w:spacing w:after="120" w:before="120" w:line="276" w:lineRule="auto"/>
        <w:ind/>
        <w:jc w:val="both"/>
        <w:rPr>
          <w:b/>
          <w:lang w:val="pt-BR"/>
        </w:rPr>
      </w:pPr>
      <w:r>
        <w:rPr>
          <w:lang w:val="pt-BR"/>
        </w:rPr>
        <w:t xml:space="preserve">Và</w:t>
      </w:r>
      <w:r>
        <w:rPr>
          <w:lang w:val="pt-BR"/>
        </w:rPr>
        <w:t xml:space="preserve"> </w:t>
      </w:r>
      <w:r>
        <w:rPr>
          <w:lang w:val="pt-BR"/>
        </w:rPr>
        <w:t xml:space="preserve">các</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khác</w:t>
      </w:r>
      <w:r>
        <w:rPr>
          <w:lang w:val="pt-BR"/>
        </w:rPr>
        <w:t xml:space="preserve">.</w:t>
      </w:r>
      <w:r>
        <w:rPr>
          <w:b/>
          <w:lang w:val="pt-BR"/>
        </w:rPr>
      </w:r>
      <w:r>
        <w:rPr>
          <w:b/>
          <w:lang w:val="pt-BR"/>
        </w:rPr>
      </w:r>
    </w:p>
    <w:p>
      <w:pPr>
        <w:pStyle w:val="1028"/>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w:t>
      </w:r>
      <w:r>
        <w:rPr>
          <w:b/>
          <w:lang w:val="pt-BR"/>
        </w:rPr>
        <w:t xml:space="preserve">Các</w:t>
      </w:r>
      <w:r>
        <w:rPr>
          <w:b/>
          <w:lang w:val="pt-BR"/>
        </w:rPr>
        <w:t xml:space="preserve"> </w:t>
      </w:r>
      <w:r>
        <w:rPr>
          <w:b/>
          <w:lang w:val="pt-BR"/>
        </w:rPr>
        <w:t xml:space="preserve">văn</w:t>
      </w:r>
      <w:r>
        <w:rPr>
          <w:b/>
          <w:lang w:val="pt-BR"/>
        </w:rPr>
        <w:t xml:space="preserve"> </w:t>
      </w:r>
      <w:r>
        <w:rPr>
          <w:b/>
          <w:lang w:val="pt-BR"/>
        </w:rPr>
        <w:t xml:space="preserve">bản</w:t>
      </w:r>
      <w:r>
        <w:rPr>
          <w:b/>
          <w:lang w:val="pt-BR"/>
        </w:rPr>
        <w:t xml:space="preserve"> </w:t>
      </w:r>
      <w:r>
        <w:rPr>
          <w:b/>
          <w:lang w:val="pt-BR"/>
        </w:rPr>
        <w:t xml:space="preserve">liên</w:t>
      </w:r>
      <w:r>
        <w:rPr>
          <w:b/>
          <w:lang w:val="pt-BR"/>
        </w:rPr>
        <w:t xml:space="preserve"> </w:t>
      </w:r>
      <w:r>
        <w:rPr>
          <w:b/>
          <w:lang w:val="pt-BR"/>
        </w:rPr>
        <w:t xml:space="preserve">quan</w:t>
      </w:r>
      <w:r>
        <w:rPr>
          <w:b/>
          <w:lang w:val="pt-BR"/>
        </w:rPr>
        <w:t xml:space="preserve"> </w:t>
      </w:r>
      <w:r>
        <w:rPr>
          <w:b/>
          <w:lang w:val="pt-BR"/>
        </w:rPr>
        <w:t xml:space="preserve">khác</w:t>
      </w:r>
      <w:r>
        <w:rPr>
          <w:b/>
          <w:lang w:val="pt-BR"/>
        </w:rPr>
        <w:t xml:space="preserve">:</w:t>
      </w:r>
      <w:r>
        <w:rPr>
          <w:b/>
          <w:lang w:val="pt-BR"/>
        </w:rPr>
      </w:r>
      <w:r>
        <w:rPr>
          <w:b/>
          <w:lang w:val="pt-BR"/>
        </w:rPr>
      </w:r>
    </w:p>
    <w:p>
      <w:pPr>
        <w:pStyle w:val="1028"/>
        <w:pBdr/>
        <w:tabs>
          <w:tab w:val="left" w:leader="none" w:pos="993"/>
        </w:tabs>
        <w:spacing w:after="120" w:before="120" w:line="276" w:lineRule="auto"/>
        <w:ind w:left="0"/>
        <w:jc w:val="both"/>
        <w:rPr>
          <w:b/>
          <w:lang w:val="pt-BR"/>
        </w:rPr>
      </w:pPr>
      <w:r>
        <w:rPr>
          <w:b/>
          <w:lang w:val="pt-BR"/>
        </w:rPr>
        <w:t xml:space="preserve">a.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pháp</w:t>
      </w:r>
      <w:r>
        <w:rPr>
          <w:b/>
          <w:lang w:val="pt-BR"/>
        </w:rPr>
        <w:t xml:space="preserve"> </w:t>
      </w:r>
      <w:r>
        <w:rPr>
          <w:b/>
          <w:lang w:val="pt-BR"/>
        </w:rPr>
        <w:t xml:space="preserve">lý</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r>
      <w:r>
        <w:rPr>
          <w:b/>
          <w:lang w:val="pt-BR"/>
        </w:rPr>
      </w:r>
    </w:p>
    <w:p>
      <w:pPr>
        <w:pStyle w:val="1028"/>
        <w:numPr>
          <w:ilvl w:val="0"/>
          <w:numId w:val="2"/>
        </w:numPr>
        <w:pBdr/>
        <w:tabs>
          <w:tab w:val="left" w:leader="none" w:pos="993"/>
        </w:tabs>
        <w:spacing w:after="120" w:before="120" w:line="276" w:lineRule="auto"/>
        <w:ind/>
        <w:jc w:val="both"/>
        <w:rPr>
          <w:i/>
          <w:iCs/>
          <w:lang w:val="pt-BR"/>
        </w:rPr>
      </w:pPr>
      <w:r>
        <w:rPr>
          <w:bCs/>
          <w:color w:val="000000" w:themeColor="text1"/>
          <w:lang w:val="pt-BR"/>
        </w:rPr>
      </w:r>
      <w:r>
        <w:rPr>
          <w:bCs/>
          <w:color w:val="000000" w:themeColor="text1"/>
          <w:lang w:val="pt-BR"/>
        </w:rPr>
        <w:t xml:space="preserve">Giấy chứng nhận quyền sử dụng đất quyền sở hữu nhà ở và tài sản khác gắn liền với đất số CY531835, số vào sổ c</w:t>
      </w:r>
      <w:r>
        <w:rPr>
          <w:bCs/>
          <w:color w:val="000000" w:themeColor="text1"/>
          <w:lang w:val="pt-BR"/>
        </w:rPr>
        <w:t xml:space="preserve">ấp GCN CH09970 </w:t>
      </w:r>
      <w:r>
        <w:rPr>
          <w:bCs/>
          <w:color w:val="000000" w:themeColor="text1"/>
          <w:lang w:val="pt-BR"/>
        </w:rPr>
        <w:t xml:space="preserve">tại thửa đất số: 20-LK17, có địa chỉ: Khu đô thị mới tại xã Đông Xá, huyện Vân Đồn, tỉnh Quảng Ninh </w:t>
      </w:r>
      <w:r>
        <w:rPr>
          <w:bCs/>
          <w:color w:val="000000" w:themeColor="text1"/>
          <w:lang w:val="pt-BR"/>
        </w:rPr>
        <w:t xml:space="preserve">do UBND huyện Vân Đồn cấp ngày 12/05/2021 cho ông Nguyễn Văn Phương và bà Nguyễn Thị Thảo.</w:t>
      </w:r>
      <w:r>
        <w:rPr>
          <w:i/>
          <w:iCs/>
          <w:lang w:val="pt-BR"/>
        </w:rPr>
      </w:r>
      <w:r>
        <w:rPr>
          <w:i/>
          <w:iCs/>
          <w:lang w:val="pt-BR"/>
        </w:rPr>
      </w:r>
    </w:p>
    <w:p>
      <w:pPr>
        <w:pBdr/>
        <w:spacing w:after="120" w:before="120" w:line="276" w:lineRule="auto"/>
        <w:ind/>
        <w:jc w:val="both"/>
        <w:rPr>
          <w:b/>
        </w:rPr>
      </w:pPr>
      <w:r>
        <w:rPr>
          <w:b/>
          <w:lang w:val="pt-BR"/>
        </w:rPr>
        <w:t xml:space="preserve">b.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khác</w:t>
      </w:r>
      <w:r>
        <w:rPr>
          <w:b/>
          <w:lang w:val="vi-VN"/>
        </w:rPr>
        <w:t xml:space="preserve">:</w:t>
      </w:r>
      <w:r>
        <w:rPr>
          <w:b/>
        </w:rPr>
      </w:r>
      <w:r>
        <w:rPr>
          <w:b/>
        </w:rPr>
      </w:r>
    </w:p>
    <w:p>
      <w:pPr>
        <w:pStyle w:val="1028"/>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dịch vụ thẩm định giá số 275/2026/0195/VFI-HĐTĐ.24.A ngày 24/01/2026 giữa Bà Nguyễn Thị Thảo với Công ty Cổ phần Thẩm định và Đầu tư Tài chính Hoa Sen.</w:t>
      </w:r>
      <w:r>
        <w:rPr>
          <w:b/>
          <w:lang w:val="pt-BR"/>
        </w:rPr>
      </w:r>
      <w:r>
        <w:rPr>
          <w:b/>
          <w:lang w:val="pt-BR"/>
        </w:rPr>
      </w:r>
    </w:p>
    <w:p>
      <w:pPr>
        <w:pStyle w:val="1028"/>
        <w:numPr>
          <w:ilvl w:val="0"/>
          <w:numId w:val="2"/>
        </w:numPr>
        <w:pBdr/>
        <w:tabs>
          <w:tab w:val="left" w:leader="none" w:pos="993"/>
        </w:tabs>
        <w:spacing w:after="120" w:before="120" w:line="276" w:lineRule="auto"/>
        <w:ind/>
        <w:jc w:val="both"/>
        <w:rPr>
          <w:b/>
          <w:lang w:val="pt-BR"/>
        </w:rPr>
      </w:pPr>
      <w:r>
        <w:rPr>
          <w:lang w:val="pt-BR"/>
        </w:rPr>
        <w:t xml:space="preserve">Hồ</w:t>
      </w:r>
      <w:r>
        <w:rPr>
          <w:lang w:val="pt-BR"/>
        </w:rPr>
        <w:t xml:space="preserve"> </w:t>
      </w:r>
      <w:r>
        <w:rPr>
          <w:lang w:val="pt-BR"/>
        </w:rPr>
        <w:t xml:space="preserve">sơ</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chứng</w:t>
      </w:r>
      <w:r>
        <w:rPr>
          <w:lang w:val="pt-BR"/>
        </w:rPr>
        <w:t xml:space="preserve"> </w:t>
      </w:r>
      <w:r>
        <w:rPr>
          <w:lang w:val="pt-BR"/>
        </w:rPr>
        <w:t xml:space="preserve">từ</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Style w:val="1028"/>
        <w:numPr>
          <w:ilvl w:val="0"/>
          <w:numId w:val="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color w:val="000000" w:themeColor="text1"/>
          <w:lang w:val="pt-BR"/>
          <w14:ligatures w14:val="none"/>
        </w:rPr>
      </w:pPr>
      <w:r>
        <w:rPr>
          <w:color w:val="000000" w:themeColor="text1"/>
          <w:lang w:val="pt-BR"/>
        </w:rPr>
        <w:t xml:space="preserve">T</w:t>
      </w:r>
      <w:r>
        <w:rPr>
          <w:color w:val="000000" w:themeColor="text1"/>
          <w:lang w:val="pt-BR"/>
        </w:rPr>
        <w:t xml:space="preserve">hị trường bất động sản Quảng Ninh đang chứng kiến sự phát triển mạnh mẽ trong vài năm trở lại đây, nhờ những bước tiến vượt bậc về hạ tầng, du lịch và công nghiệp. Với vị trí chiến lược khi vừa là cửa ngõ phía Đông Bắc, vừa tiếp giáp Trung Quốc – Quảng Ni</w:t>
      </w:r>
      <w:r>
        <w:rPr>
          <w:color w:val="000000" w:themeColor="text1"/>
          <w:lang w:val="pt-BR"/>
        </w:rPr>
        <w:t xml:space="preserve">nh giữ vai trò quan trọng trong giao thương quốc tế và phát triển kinh tế khu vực. Đặc biệt, sự xuất hiện của những tuyến đường cao tốc, sân bay quốc tế Vân Đồn, cảng biển nước sâu Cái Lân đã tạo nên đòn bẩy lớn giúp thị trường bất động sản nơi đây trở nên</w:t>
      </w:r>
      <w:r>
        <w:rPr>
          <w:color w:val="000000" w:themeColor="text1"/>
          <w:lang w:val="pt-BR"/>
        </w:rPr>
        <w:t xml:space="preserve"> sôi động.</w:t>
      </w:r>
      <w:r>
        <w:rPr>
          <w:color w:val="000000" w:themeColor="text1"/>
          <w:lang w:val="pt-BR"/>
        </w:rPr>
      </w:r>
      <w:r>
        <w:rPr>
          <w:color w:val="000000" w:themeColor="text1"/>
          <w:lang w:val="pt-BR"/>
          <w14:ligatures w14:val="none"/>
        </w:rPr>
      </w:r>
    </w:p>
    <w:p>
      <w:pPr>
        <w:pStyle w:val="1028"/>
        <w:numPr>
          <w:ilvl w:val="0"/>
          <w:numId w:val="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color w:val="000000" w:themeColor="text1"/>
          <w:lang w:val="pt-BR"/>
          <w14:ligatures w14:val="none"/>
        </w:rPr>
      </w:pPr>
      <w:r>
        <w:rPr>
          <w:color w:val="000000" w:themeColor="text1"/>
          <w:lang w:val="pt-BR"/>
        </w:rPr>
        <w:t xml:space="preserve">Không chỉ dừng lại ở vai trò là trung tâm du lịch nổi tiếng với Vịnh Hạ Long – kỳ quan thiên nhiên thế giới, Quảng Ninh còn định hướng trở thành “thành phố trực thuộc Trung ương” vào năm 2030. Chính sách quy hoạch đô thị đồng bộ cùng sự tham gia của nhiều </w:t>
      </w:r>
      <w:r>
        <w:rPr>
          <w:color w:val="000000" w:themeColor="text1"/>
          <w:lang w:val="pt-BR"/>
        </w:rPr>
        <w:t xml:space="preserve">“ông lớn” bất động sản như Sun Group, Vingroup, BIM Group… đã góp phần đưa Quảng Ninh trở thành điểm đến hấp dẫn của các nhà đầu tư. Từ căn hộ, đất nền, biệt thự liền kề cho đến bất động sản công nghiệp, thị trường nơi đây đều cho thấy sức hút và tiềm năng</w:t>
      </w:r>
      <w:r>
        <w:rPr>
          <w:color w:val="000000" w:themeColor="text1"/>
          <w:lang w:val="pt-BR"/>
        </w:rPr>
        <w:t xml:space="preserve"> tăng trưởng bền vững trong tương lai.</w:t>
      </w:r>
      <w:r>
        <w:rPr>
          <w:color w:val="000000" w:themeColor="text1"/>
          <w:lang w:val="pt-BR"/>
        </w:rPr>
      </w:r>
      <w:r>
        <w:rPr>
          <w:color w:val="000000" w:themeColor="text1"/>
          <w:lang w:val="pt-BR"/>
          <w14:ligatures w14:val="none"/>
        </w:rPr>
      </w:r>
    </w:p>
    <w:p>
      <w:pPr>
        <w:pStyle w:val="1028"/>
        <w:numPr>
          <w:ilvl w:val="0"/>
          <w:numId w:val="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color w:val="000000" w:themeColor="text1"/>
          <w:lang w:val="pt-BR"/>
          <w14:ligatures w14:val="none"/>
        </w:rPr>
      </w:pPr>
      <w:r>
        <w:rPr>
          <w:color w:val="000000" w:themeColor="text1"/>
          <w:lang w:val="pt-BR"/>
        </w:rPr>
        <w:t xml:space="preserve">Phân khúc tiềm năng:</w:t>
      </w:r>
      <w:r>
        <w:rPr>
          <w:color w:val="000000" w:themeColor="text1"/>
          <w:lang w:val="pt-BR"/>
        </w:rPr>
      </w:r>
      <w:r>
        <w:rPr>
          <w:color w:val="000000" w:themeColor="text1"/>
          <w:lang w:val="pt-BR"/>
          <w14:ligatures w14:val="none"/>
        </w:rP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firstLine="0" w:left="360"/>
        <w:jc w:val="both"/>
        <w:rPr>
          <w:color w:val="000000" w:themeColor="text1"/>
          <w:lang w:val="pt-BR"/>
          <w14:ligatures w14:val="none"/>
        </w:rPr>
      </w:pPr>
      <w:r>
        <w:rPr>
          <w:color w:val="000000" w:themeColor="text1"/>
          <w:lang w:val="pt-BR"/>
        </w:rPr>
        <w:t xml:space="preserve">+ Bất động sản công nghiệp:</w:t>
      </w:r>
      <w:r>
        <w:rPr>
          <w:color w:val="000000" w:themeColor="text1"/>
          <w:lang w:val="pt-BR"/>
        </w:rPr>
        <w:t xml:space="preserve"> Phát triển nhờ thu hút FDI và các khu kinh tế ven biển.</w:t>
      </w:r>
      <w:r>
        <w:rPr>
          <w:color w:val="000000" w:themeColor="text1"/>
          <w:lang w:val="pt-BR"/>
        </w:rPr>
      </w:r>
      <w:r>
        <w:rPr>
          <w:color w:val="000000" w:themeColor="text1"/>
          <w:lang w:val="pt-BR"/>
          <w14:ligatures w14:val="none"/>
        </w:rP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firstLine="0" w:left="360"/>
        <w:jc w:val="both"/>
        <w:rPr>
          <w:color w:val="000000" w:themeColor="text1"/>
          <w:lang w:val="pt-BR"/>
          <w14:ligatures w14:val="none"/>
        </w:rPr>
      </w:pPr>
      <w:r>
        <w:rPr>
          <w:color w:val="000000" w:themeColor="text1"/>
          <w:lang w:val="pt-BR"/>
        </w:rPr>
        <w:t xml:space="preserve">+ Bất động sản nghỉ dưỡng:</w:t>
      </w:r>
      <w:r>
        <w:rPr>
          <w:color w:val="000000" w:themeColor="text1"/>
          <w:lang w:val="pt-BR"/>
        </w:rPr>
        <w:t xml:space="preserve"> Hưởng lợi từ du lịch phục hồi và tăng trưởng, hướng đến các sản phẩm cao cấp, đa năng.</w:t>
      </w:r>
      <w:r>
        <w:rPr>
          <w:color w:val="000000" w:themeColor="text1"/>
          <w:lang w:val="pt-BR"/>
        </w:rPr>
      </w:r>
      <w:r>
        <w:rPr>
          <w:color w:val="000000" w:themeColor="text1"/>
          <w:lang w:val="pt-BR"/>
          <w14:ligatures w14:val="none"/>
        </w:rP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firstLine="0" w:left="360"/>
        <w:jc w:val="both"/>
        <w:rPr>
          <w:color w:val="000000" w:themeColor="text1"/>
          <w:lang w:val="pt-BR"/>
          <w14:ligatures w14:val="none"/>
        </w:rPr>
      </w:pPr>
      <w:r>
        <w:rPr>
          <w:color w:val="000000" w:themeColor="text1"/>
          <w:lang w:val="pt-BR"/>
        </w:rPr>
        <w:t xml:space="preserve">+ Bất động sản nhà ở:</w:t>
      </w:r>
      <w:r>
        <w:rPr>
          <w:color w:val="000000" w:themeColor="text1"/>
          <w:lang w:val="pt-BR"/>
        </w:rPr>
        <w:t xml:space="preserve"> Nhu cầu tăng cao tại các đô thị lớn như Hạ Long, Cẩm Phả, Vân Đồn, Móng Cái nhằm phục vụ cư dân địa phương và chuyên gia.</w:t>
      </w:r>
      <w:r>
        <w:rPr>
          <w:color w:val="000000" w:themeColor="text1"/>
          <w:lang w:val="pt-BR"/>
        </w:rPr>
      </w:r>
      <w:r>
        <w:rPr>
          <w:color w:val="000000" w:themeColor="text1"/>
          <w:lang w:val="pt-BR"/>
          <w14:ligatures w14:val="none"/>
        </w:rPr>
      </w:r>
    </w:p>
    <w:p>
      <w:pPr>
        <w:pStyle w:val="1028"/>
        <w:numPr>
          <w:ilvl w:val="0"/>
          <w:numId w:val="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color w:val="000000" w:themeColor="text1"/>
          <w:lang w:val="pt-BR"/>
          <w14:ligatures w14:val="none"/>
        </w:rPr>
      </w:pPr>
      <w:r>
        <w:rPr>
          <w:color w:val="000000" w:themeColor="text1"/>
          <w:lang w:val="pt-BR"/>
        </w:rPr>
        <w:t xml:space="preserve">Thị trường bất động sản Quảng Ninh trong những năm gần đây chứng kiến sự phát triển mạnh mẽ, đặc biệt tại các thành phố trọng điểm như Hạ Long, Cẩm Phả và Vân Đồn. Sự xuất hiện liên tiếp của các “ông lớn” bất động sản như Sun Group, Vingroup, BIM Group, FL</w:t>
      </w:r>
      <w:r>
        <w:rPr>
          <w:color w:val="000000" w:themeColor="text1"/>
          <w:lang w:val="pt-BR"/>
        </w:rPr>
        <w:t xml:space="preserve">C… đã góp phần thay đổi diện mạo đô thị và nâng tầm giá trị thị trường địa phương. Các dự án quy mô lớn với quy hoạch hiện đại, đồng bộ hạ tầng và hệ sinh thái tiện ích khép kín đang trở thành xu hướng chủ đạo.</w:t>
      </w:r>
      <w:r>
        <w:rPr>
          <w:color w:val="000000" w:themeColor="text1"/>
          <w:lang w:val="pt-BR"/>
        </w:rPr>
      </w:r>
      <w:r>
        <w:rPr>
          <w:color w:val="000000" w:themeColor="text1"/>
          <w:lang w:val="pt-BR"/>
          <w14:ligatures w14:val="none"/>
        </w:rPr>
      </w:r>
    </w:p>
    <w:p>
      <w:pPr>
        <w:pStyle w:val="1028"/>
        <w:numPr>
          <w:ilvl w:val="0"/>
          <w:numId w:val="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color w:val="000000" w:themeColor="text1"/>
          <w:lang w:val="pt-BR"/>
          <w14:ligatures w14:val="none"/>
        </w:rPr>
      </w:pPr>
      <w:r>
        <w:rPr>
          <w:color w:val="000000" w:themeColor="text1"/>
          <w:lang w:val="pt-BR"/>
        </w:rPr>
        <w:t xml:space="preserve">Một trong những điểm đáng chú ý là giá bất động sản Quảng Ninh có sự phân hóa rõ rệt theo từng khu vực. Hạ Long và Bãi Cháy có mức giá cao do tiềm năng du lịch, trong khi các huyện ngoại thành và khu vực gần khu công nghiệp vẫn giữ được mức giá hợp lý, phù</w:t>
      </w:r>
      <w:r>
        <w:rPr>
          <w:color w:val="000000" w:themeColor="text1"/>
          <w:lang w:val="pt-BR"/>
        </w:rPr>
        <w:t xml:space="preserve"> hợp cho các nhà đầu tư trung và dài hạn.</w:t>
      </w:r>
      <w:r>
        <w:rPr>
          <w:color w:val="000000" w:themeColor="text1"/>
          <w:lang w:val="pt-BR"/>
        </w:rPr>
      </w:r>
      <w:r>
        <w:rPr>
          <w:color w:val="000000" w:themeColor="text1"/>
          <w:lang w:val="pt-BR"/>
          <w14:ligatures w14:val="none"/>
        </w:rPr>
      </w:r>
    </w:p>
    <w:p>
      <w:pPr>
        <w:pStyle w:val="1028"/>
        <w:numPr>
          <w:ilvl w:val="0"/>
          <w:numId w:val="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color w:val="000000" w:themeColor="text1"/>
          <w:lang w:val="pt-BR"/>
          <w14:ligatures w14:val="none"/>
        </w:rPr>
      </w:pPr>
      <w:r>
        <w:rPr>
          <w:color w:val="000000" w:themeColor="text1"/>
          <w:lang w:val="pt-BR"/>
        </w:rPr>
        <w:t xml:space="preserve">Bất động sản Quảng Ninh được đánh giá là một trong những thị trường bất động sản giàu tiềm năng bậc nhất miền Bắc nhờ sở hữu nhiều lợi thế về vị trí địa lý, hạ tầng giao thông, du lịch và công nghiệp. Trước hết, địa phương này nằm ở vị trí chiến lược, cửa </w:t>
      </w:r>
      <w:r>
        <w:rPr>
          <w:color w:val="000000" w:themeColor="text1"/>
          <w:lang w:val="pt-BR"/>
        </w:rPr>
        <w:t xml:space="preserve">ngõ kết nối Trung Quốc và khu vực Đông Bắc Á, đồng thời liên kết thuận tiện với Hà Nội và Hải Phòng thông qua hệ thống cao tốc hiện đại.</w:t>
      </w:r>
      <w:r>
        <w:rPr>
          <w:color w:val="000000" w:themeColor="text1"/>
          <w:lang w:val="pt-BR"/>
        </w:rPr>
      </w:r>
      <w:r>
        <w:rPr>
          <w:color w:val="000000" w:themeColor="text1"/>
          <w:lang w:val="pt-BR"/>
          <w14:ligatures w14:val="none"/>
        </w:rPr>
      </w:r>
    </w:p>
    <w:p>
      <w:pPr>
        <w:pStyle w:val="1028"/>
        <w:numPr>
          <w:ilvl w:val="0"/>
          <w:numId w:val="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color w:val="000000" w:themeColor="text1"/>
          <w:lang w:val="pt-BR"/>
          <w14:ligatures w14:val="none"/>
        </w:rPr>
      </w:pPr>
      <w:r>
        <w:rPr>
          <w:color w:val="000000" w:themeColor="text1"/>
          <w:lang w:val="pt-BR"/>
        </w:rPr>
        <w:t xml:space="preserve">Thứ hai, Quảng Ninh là thủ phủ du lịch miền Bắc, nơi sở hữu di sản thiên nhiên thế giới Vịnh Hạ Long cùng hàng loạt điểm đến hấp dẫn như Yên Tử, Bãi Cháy, Vân Đồn. Điều này tạo nên sức hút bền vững cho bất động sản nghỉ dưỡng, biệt thự ven biển và shophous</w:t>
      </w:r>
      <w:r>
        <w:rPr>
          <w:color w:val="000000" w:themeColor="text1"/>
          <w:lang w:val="pt-BR"/>
        </w:rPr>
        <w:t xml:space="preserve">e thương mại phục vụ du lịch. Sự tham gia của các tập đoàn lớn với các dự án mang tính biểu tượng càng củng cố giá trị gia tăng lâu dài.</w:t>
      </w:r>
      <w:r>
        <w:rPr>
          <w:color w:val="000000" w:themeColor="text1"/>
          <w:lang w:val="pt-BR"/>
        </w:rPr>
      </w:r>
      <w:r>
        <w:rPr>
          <w:color w:val="000000" w:themeColor="text1"/>
          <w:lang w:val="pt-BR"/>
          <w14:ligatures w14:val="none"/>
        </w:rPr>
      </w:r>
    </w:p>
    <w:p>
      <w:pPr>
        <w:pStyle w:val="1028"/>
        <w:numPr>
          <w:ilvl w:val="0"/>
          <w:numId w:val="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color w:val="000000" w:themeColor="text1"/>
          <w:lang w:val="pt-BR"/>
          <w14:ligatures w14:val="none"/>
        </w:rPr>
      </w:pPr>
      <w:r>
        <w:rPr>
          <w:color w:val="000000" w:themeColor="text1"/>
          <w:lang w:val="pt-BR"/>
        </w:rPr>
        <w:t xml:space="preserve">Bên cạnh đó, bất động sản công nghiệp Quảng Ninh cũng nổi lên như một điểm sáng nhờ chính sách thu hút đầu tư và hạ tầng khu công nghiệp quy mô lớn. Việc hình thành các khu công nghiệp – dịch vụ – đô thị tại Đông Triều, Uông Bí, Quảng Yên, Vân Đồn đang mở </w:t>
      </w:r>
      <w:r>
        <w:rPr>
          <w:color w:val="000000" w:themeColor="text1"/>
          <w:lang w:val="pt-BR"/>
        </w:rPr>
        <w:t xml:space="preserve">ra cơ hội cho phân khúc đất nền và nhà ở dành cho chuyên gia, kỹ sư.</w:t>
      </w:r>
      <w:r>
        <w:rPr>
          <w:color w:val="000000" w:themeColor="text1"/>
          <w:lang w:val="pt-BR"/>
        </w:rPr>
      </w:r>
      <w:r>
        <w:rPr>
          <w:color w:val="000000" w:themeColor="text1"/>
          <w:lang w:val="pt-BR"/>
          <w14:ligatures w14:val="none"/>
        </w:rPr>
      </w:r>
    </w:p>
    <w:p>
      <w:pPr>
        <w:pBdr/>
        <w:tabs>
          <w:tab w:val="left" w:leader="none" w:pos="426"/>
        </w:tabs>
        <w:spacing w:after="120" w:before="120" w:line="276" w:lineRule="auto"/>
        <w:ind/>
        <w:rPr>
          <w:bCs/>
          <w:i/>
          <w:lang w:val="pt-BR"/>
        </w:rPr>
      </w:pPr>
      <w:r>
        <w:rPr>
          <w:lang w:val="pt-BR"/>
        </w:rPr>
        <w:t xml:space="preserve">Nguồn:</w:t>
      </w:r>
      <w:r>
        <w:rPr>
          <w:color w:val="000000" w:themeColor="text1"/>
          <w:spacing w:val="-4"/>
          <w:lang w:val="vi-VN"/>
        </w:rPr>
        <w:t xml:space="preserve"> </w:t>
      </w:r>
      <w:r>
        <w:rPr>
          <w:i/>
          <w:iCs/>
          <w:lang w:val="pt-BR"/>
        </w:rPr>
        <w:t xml:space="preserve">https://newstarland.com/bat-dong-san-quang-ninh/</w:t>
      </w:r>
      <w:r>
        <w:rPr>
          <w:i/>
          <w:iCs/>
          <w:lang w:val="pt-BR"/>
        </w:rPr>
      </w:r>
      <w:r>
        <w:rPr>
          <w:bCs/>
          <w:i/>
          <w:lang w:val="pt-BR"/>
        </w:rPr>
      </w:r>
    </w:p>
    <w:p>
      <w:pPr>
        <w:pStyle w:val="1028"/>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007"/>
      </w:tblGrid>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Tên</w:t>
            </w:r>
            <w:r>
              <w:rPr>
                <w:b/>
                <w:bCs/>
                <w:color w:val="000000"/>
              </w:rPr>
              <w:t xml:space="preserve"> </w:t>
            </w: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gridSpan w:val="4"/>
            <w:tcBorders/>
            <w:tcW w:w="8781" w:type="dxa"/>
            <w:vAlign w:val="center"/>
            <w:textDirection w:val="lrTb"/>
            <w:noWrap w:val="false"/>
          </w:tcPr>
          <w:p>
            <w:pPr>
              <w:pBdr/>
              <w:spacing/>
              <w:ind/>
              <w:jc w:val="both"/>
              <w:rPr>
                <w:b/>
                <w:bCs/>
                <w:color w:val="000000"/>
              </w:rPr>
            </w:pPr>
            <w:r>
              <w:rPr>
                <w:b/>
                <w:bCs/>
                <w:color w:val="000000"/>
              </w:rPr>
              <w:t xml:space="preserve">Quyền sử dụng đất tại thửa đất số: 20-LK17, có địa chỉ: Khu đô thị mới tại xã Đông Xá, huyện Vân Đồn, tỉnh Quảng Ninh (Nay l</w:t>
            </w:r>
            <w:r>
              <w:rPr>
                <w:b/>
                <w:bCs/>
                <w:color w:val="000000"/>
              </w:rPr>
              <w:t xml:space="preserve">à đặc khu Vân Đồn, tỉnh Quảng Ninh) theo Giấy chứng nhận quyền sử dụng đất quyền sở hữu nhà ở và tài sản khác gắn liền với đất số CY531835, số vào sổ cấp GCN CH09970 do UBND huyện Vân Đồn cấp ngày 12/05/2021 cho ông Nguyễn Văn Phương và bà Nguyễn Thị Thảo.</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Nội</w:t>
            </w:r>
            <w:r>
              <w:rPr>
                <w:b/>
                <w:bCs/>
                <w:color w:val="000000"/>
              </w:rPr>
              <w:t xml:space="preserve"> dung </w:t>
            </w:r>
            <w:r>
              <w:rPr>
                <w:b/>
                <w:bCs/>
                <w:color w:val="000000"/>
              </w:rPr>
              <w:t xml:space="preserve">Thửa</w:t>
            </w:r>
            <w:r>
              <w:rPr>
                <w:b/>
                <w:bCs/>
                <w:color w:val="000000"/>
              </w:rPr>
              <w:t xml:space="preserve"> </w:t>
            </w:r>
            <w:r>
              <w:rPr>
                <w:b/>
                <w:bCs/>
                <w:color w:val="000000"/>
              </w:rPr>
              <w:t xml:space="preserve">đất</w:t>
            </w:r>
            <w:r>
              <w:rPr>
                <w:b/>
                <w:bCs/>
                <w:color w:val="000000"/>
              </w:rPr>
              <w:t xml:space="preserve"> </w:t>
            </w:r>
            <w:r>
              <w:rPr>
                <w:b/>
                <w:bCs/>
                <w:color w:val="000000"/>
              </w:rPr>
              <w:t xml:space="preserve">theo</w:t>
            </w:r>
            <w:r>
              <w:rPr>
                <w:b/>
                <w:bCs/>
                <w:color w:val="000000"/>
              </w:rPr>
              <w:t xml:space="preserve"> </w:t>
            </w:r>
            <w:r>
              <w:rPr>
                <w:b/>
                <w:bCs/>
                <w:color w:val="000000"/>
              </w:rPr>
              <w:t xml:space="preserve">Hồ</w:t>
            </w:r>
            <w:r>
              <w:rPr>
                <w:b/>
                <w:bCs/>
                <w:color w:val="000000"/>
              </w:rPr>
              <w:t xml:space="preserve"> </w:t>
            </w:r>
            <w:r>
              <w:rPr>
                <w:b/>
                <w:bCs/>
                <w:color w:val="000000"/>
              </w:rPr>
              <w:t xml:space="preserve">sơ</w:t>
            </w:r>
            <w:r>
              <w:rPr>
                <w:b/>
                <w:bCs/>
                <w:color w:val="000000"/>
              </w:rPr>
              <w:t xml:space="preserve"> </w:t>
            </w:r>
            <w:r>
              <w:rPr>
                <w:b/>
                <w:bCs/>
                <w:color w:val="000000"/>
              </w:rPr>
              <w:t xml:space="preserve">pháp</w:t>
            </w:r>
            <w:r>
              <w:rPr>
                <w:b/>
                <w:bCs/>
                <w:color w:val="000000"/>
              </w:rPr>
              <w:t xml:space="preserve"> </w:t>
            </w:r>
            <w:r>
              <w:rPr>
                <w:b/>
                <w:bCs/>
                <w:color w:val="000000"/>
              </w:rPr>
              <w:t xml:space="preserve">lý</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Thửa</w:t>
            </w:r>
            <w:r>
              <w:rPr>
                <w:color w:val="000000"/>
              </w:rPr>
              <w:t xml:space="preserve"> </w:t>
            </w:r>
            <w:r>
              <w:rPr>
                <w:color w:val="000000"/>
              </w:rPr>
              <w:t xml:space="preserve">đất</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20-LK17</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Tờ</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ee0000"/>
              </w:rPr>
            </w:pPr>
            <w:r>
              <w:rPr>
                <w:color w:val="000000" w:themeColor="text1"/>
              </w:rPr>
              <w:t xml:space="preserve">-/-</w:t>
            </w:r>
            <w:r>
              <w:rPr>
                <w:color w:val="ee0000"/>
              </w:rPr>
            </w:r>
            <w:r>
              <w:rPr>
                <w:color w:val="ee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Địa</w:t>
            </w:r>
            <w:r>
              <w:rPr>
                <w:color w:val="000000"/>
              </w:rPr>
              <w:t xml:space="preserve"> </w:t>
            </w:r>
            <w:r>
              <w:rPr>
                <w:color w:val="000000"/>
              </w:rPr>
              <w:t xml:space="preserve">chỉ</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rPr>
              <w:t xml:space="preserve">Khu Đô Thị Mới Tái Xã Đồng Xá, huyện Vân Đồn, Quảng Ninh</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262,5</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Hình</w:t>
            </w:r>
            <w:r>
              <w:rPr>
                <w:color w:val="000000"/>
              </w:rPr>
              <w:t xml:space="preserve"> </w:t>
            </w:r>
            <w:r>
              <w:rPr>
                <w:color w:val="000000"/>
              </w:rPr>
              <w:t xml:space="preserve">thức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highlight w:val="none"/>
              </w:rPr>
            </w:pPr>
            <w:r>
              <w:rPr>
                <w:color w:val="000000"/>
              </w:rPr>
              <w:t xml:space="preserve">riêng: 262,5</w:t>
            </w:r>
            <w:r>
              <w:rPr>
                <w:color w:val="000000"/>
              </w:rPr>
              <w:t xml:space="preserve">m²</w:t>
            </w:r>
            <w:r>
              <w:rPr>
                <w:color w:val="000000"/>
              </w:rPr>
            </w:r>
            <w:r>
              <w:rPr>
                <w:color w:val="000000"/>
                <w:highlight w:val="none"/>
              </w:rPr>
            </w:r>
          </w:p>
          <w:p>
            <w:pPr>
              <w:pBdr/>
              <w:spacing/>
              <w:ind/>
              <w:jc w:val="center"/>
              <w:rPr>
                <w:color w:val="000000"/>
              </w:rPr>
            </w:pPr>
            <w:r>
              <w:rPr>
                <w:color w:val="000000"/>
                <w:highlight w:val="none"/>
              </w:rPr>
              <w:t xml:space="preserve">chung: không </w:t>
            </w:r>
            <w:r>
              <w:rPr>
                <w:color w:val="000000"/>
              </w:rPr>
              <w:t xml:space="preserve">m²</w:t>
            </w:r>
            <w:r>
              <w:rPr>
                <w:color w:val="000000"/>
                <w:highlight w:val="none"/>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Mục</w:t>
            </w:r>
            <w:r>
              <w:rPr>
                <w:color w:val="000000"/>
              </w:rPr>
              <w:t xml:space="preserve"> </w:t>
            </w:r>
            <w:r>
              <w:rPr>
                <w:color w:val="000000"/>
              </w:rPr>
              <w:t xml:space="preserve">đích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Đất ở tại đô thị</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Thời</w:t>
            </w:r>
            <w:r>
              <w:rPr>
                <w:color w:val="000000"/>
              </w:rPr>
              <w:t xml:space="preserve"> </w:t>
            </w:r>
            <w:r>
              <w:rPr>
                <w:color w:val="000000"/>
              </w:rPr>
              <w:t xml:space="preserve">hạn</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Lâu dài</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Nguồn</w:t>
            </w:r>
            <w:r>
              <w:rPr>
                <w:color w:val="000000"/>
              </w:rPr>
              <w:t xml:space="preserve"> </w:t>
            </w:r>
            <w:r>
              <w:rPr>
                <w:color w:val="000000"/>
              </w:rPr>
              <w:t xml:space="preserve">gốc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đất</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rPr>
              <w:t xml:space="preserve">Nhận chuyển nhượng đất được Nhà nước giao đất có thu tiền sử dụng đất (Nhận chuyển nhượng từ giấy chứng nhận quyền sử dụng đất số vào sổ: CH08506 do UBND huyện Vân Đồn cấp ngày 07/8/2020)</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Thông</w:t>
            </w:r>
            <w:r>
              <w:rPr>
                <w:color w:val="000000"/>
              </w:rPr>
              <w:t xml:space="preserve"> tin </w:t>
            </w:r>
            <w:r>
              <w:rPr>
                <w:color w:val="000000"/>
              </w:rPr>
              <w:t xml:space="preserve">quy</w:t>
            </w:r>
            <w:r>
              <w:rPr>
                <w:color w:val="000000"/>
              </w:rPr>
              <w:t xml:space="preserve"> </w:t>
            </w:r>
            <w:r>
              <w:rPr>
                <w:color w:val="000000"/>
              </w:rPr>
              <w:t xml:space="preserve">hoạch</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rPr>
              <w:t xml:space="preserve">Phù hợp với mục đích sử dụng đất được chứng nhận trên GCN</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Về</w:t>
            </w:r>
            <w:r>
              <w:rPr>
                <w:b/>
                <w:bCs/>
                <w:color w:val="000000"/>
              </w:rPr>
              <w:t xml:space="preserve"> </w:t>
            </w:r>
            <w:r>
              <w:rPr>
                <w:b/>
                <w:bCs/>
                <w:color w:val="000000"/>
              </w:rPr>
              <w:t xml:space="preserve">đất</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Vị</w:t>
            </w:r>
            <w:r>
              <w:rPr>
                <w:b/>
                <w:bCs/>
                <w:color w:val="000000"/>
              </w:rPr>
              <w:t xml:space="preserve"> </w:t>
            </w:r>
            <w:r>
              <w:rPr>
                <w:b/>
                <w:bCs/>
                <w:color w:val="000000"/>
              </w:rPr>
              <w:t xml:space="preserve">trí</w:t>
            </w:r>
            <w:r>
              <w:rPr>
                <w:b/>
                <w:bCs/>
                <w:color w:val="000000"/>
              </w:rPr>
              <w:t xml:space="preserve">; Giao </w:t>
            </w:r>
            <w:r>
              <w:rPr>
                <w:b/>
                <w:bCs/>
                <w:color w:val="000000"/>
              </w:rPr>
              <w:t xml:space="preserve">thông</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Đường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 </w:t>
            </w:r>
            <w:r>
              <w:rPr>
                <w:color w:val="000000"/>
              </w:rPr>
              <w:t xml:space="preserve">chính</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Tiếp giáp đường Thắng Lợi</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Số</w:t>
            </w:r>
            <w:r>
              <w:rPr>
                <w:color w:val="000000"/>
              </w:rPr>
              <w:t xml:space="preserve"> </w:t>
            </w:r>
            <w:r>
              <w:rPr>
                <w:color w:val="000000"/>
              </w:rPr>
              <w:t xml:space="preserve">mặt</w:t>
            </w:r>
            <w:r>
              <w:rPr>
                <w:color w:val="000000"/>
              </w:rPr>
              <w:t xml:space="preserve"> </w:t>
            </w:r>
            <w:r>
              <w:rPr>
                <w:color w:val="000000"/>
              </w:rPr>
              <w:t xml:space="preserve">tiền</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Tiếp giáp 1 mặt tiền</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nhỏ</w:t>
            </w:r>
            <w:r>
              <w:rPr>
                <w:color w:val="000000"/>
              </w:rPr>
              <w:t xml:space="preserve"> </w:t>
            </w:r>
            <w:r>
              <w:rPr>
                <w:color w:val="000000"/>
              </w:rPr>
              <w:t xml:space="preserve">nhất</w:t>
            </w:r>
            <w:r>
              <w:rPr>
                <w:color w:val="000000"/>
              </w:rPr>
              <w:t xml:space="preserve"> </w:t>
            </w:r>
            <w:r>
              <w:rPr>
                <w:color w:val="000000"/>
              </w:rPr>
              <w:t xml:space="preserve">từ</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w:t>
            </w:r>
            <w:r>
              <w:rPr>
                <w:color w:val="000000"/>
              </w:rPr>
              <w:t xml:space="preserve">dẫn</w:t>
            </w:r>
            <w:r>
              <w:rPr>
                <w:color w:val="000000"/>
              </w:rPr>
              <w:t xml:space="preserve"> </w:t>
            </w:r>
            <w:r>
              <w:rPr>
                <w:color w:val="000000"/>
              </w:rPr>
              <w:t xml:space="preserve">đến</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17,5m</w:t>
            </w:r>
            <w:r>
              <w:rPr>
                <w:color w:val="000000"/>
              </w:rPr>
            </w:r>
            <w:r>
              <w:rPr>
                <w:color w:val="000000"/>
              </w:rPr>
            </w:r>
          </w:p>
        </w:tc>
        <w:tc>
          <w:tcPr>
            <w:tcBorders/>
            <w:tcW w:w="2126" w:type="dxa"/>
            <w:vAlign w:val="center"/>
            <w:textDirection w:val="lrTb"/>
            <w:noWrap w:val="false"/>
          </w:tcPr>
          <w:p>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trước</w:t>
            </w:r>
            <w:r>
              <w:rPr>
                <w:color w:val="000000"/>
              </w:rPr>
              <w:t xml:space="preserve"> </w:t>
            </w:r>
            <w:r>
              <w:rPr>
                <w:color w:val="000000"/>
              </w:rPr>
              <w:t xml:space="preserve">mặt</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17,5m</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Khoảng</w:t>
            </w:r>
            <w:r>
              <w:rPr>
                <w:color w:val="000000"/>
              </w:rPr>
              <w:t xml:space="preserve"> </w:t>
            </w:r>
            <w:r>
              <w:rPr>
                <w:color w:val="000000"/>
              </w:rPr>
              <w:t xml:space="preserve">cách</w:t>
            </w:r>
            <w:r>
              <w:rPr>
                <w:color w:val="000000"/>
              </w:rPr>
              <w:t xml:space="preserve"> </w:t>
            </w:r>
            <w:r>
              <w:rPr>
                <w:color w:val="000000"/>
              </w:rPr>
              <w:t xml:space="preserve">đến</w:t>
            </w:r>
            <w:r>
              <w:rPr>
                <w:color w:val="000000"/>
              </w:rPr>
              <w:t xml:space="preserve"> </w:t>
            </w:r>
            <w:r>
              <w:rPr>
                <w:color w:val="000000"/>
              </w:rPr>
              <w:t xml:space="preserve">trục</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(m)</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themeColor="text1"/>
              </w:rPr>
              <w:t xml:space="preserve">Tiếp giáp đường Thắng Lợi</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Các</w:t>
            </w:r>
            <w:r>
              <w:rPr>
                <w:color w:val="000000"/>
              </w:rPr>
              <w:t xml:space="preserve"> </w:t>
            </w:r>
            <w:r>
              <w:rPr>
                <w:color w:val="000000"/>
              </w:rPr>
              <w:t xml:space="preserve">hướng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rPr>
                <w:highlight w:val="none"/>
              </w:rPr>
            </w:pPr>
            <w:r/>
            <w:bookmarkStart w:id="3" w:name="OLE_LINK1"/>
            <w:r>
              <w:rPr>
                <w:color w:val="000000" w:themeColor="text1"/>
              </w:rPr>
            </w:r>
            <w:bookmarkEnd w:id="3"/>
            <w:r>
              <w:t xml:space="preserve">-Hướng Tây Bắc: giáp đường Thắng Lợi</w:t>
            </w:r>
            <w:r>
              <w:rPr>
                <w:color w:val="000000" w:themeColor="text1"/>
              </w:rPr>
            </w:r>
            <w:r>
              <w:rPr>
                <w:highlight w:val="none"/>
              </w:rPr>
            </w:r>
          </w:p>
          <w:p>
            <w:pPr>
              <w:pBdr/>
              <w:spacing/>
              <w:ind w:firstLine="0" w:left="0"/>
              <w:rPr>
                <w:color w:val="000000" w:themeColor="text1"/>
              </w:rPr>
            </w:pPr>
            <w:r>
              <w:rPr>
                <w:highlight w:val="none"/>
              </w:rPr>
              <w:t xml:space="preserve">-Các hướng còn lại: tiếp giáp thửa đất liền kề</w:t>
            </w:r>
            <w:r>
              <w:rPr>
                <w:highlight w:val="none"/>
              </w:rPr>
            </w:r>
            <w:r>
              <w:rPr>
                <w:color w:val="000000" w:themeColor="text1"/>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rPr>
                <w:color w:val="000000"/>
              </w:rPr>
            </w:pPr>
            <w:r>
              <w:rPr>
                <w:color w:val="000000"/>
              </w:rPr>
              <w:t xml:space="preserve">Vị</w:t>
            </w:r>
            <w:r>
              <w:rPr>
                <w:color w:val="000000"/>
              </w:rPr>
              <w:t xml:space="preserve"> </w:t>
            </w:r>
            <w:r>
              <w:rPr>
                <w:color w:val="000000"/>
              </w:rPr>
              <w:t xml:space="preserve">trí</w:t>
            </w:r>
            <w:r>
              <w:rPr>
                <w:color w:val="000000"/>
              </w:rPr>
              <w:t xml:space="preserve"> </w:t>
            </w:r>
            <w:r>
              <w:rPr>
                <w:color w:val="000000"/>
              </w:rPr>
              <w:t xml:space="preserve">trên</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vệ</w:t>
            </w:r>
            <w:r>
              <w:rPr>
                <w:color w:val="000000"/>
              </w:rPr>
              <w:t xml:space="preserve"> </w:t>
            </w:r>
            <w:r>
              <w:rPr>
                <w:color w:val="000000"/>
              </w:rPr>
              <w:t xml:space="preserve">tinh</w:t>
            </w:r>
            <w:r>
              <w:rPr>
                <w:color w:val="000000"/>
              </w:rPr>
              <w:t xml:space="preserve">: </w:t>
            </w:r>
            <w:r>
              <w:rPr>
                <w:color w:val="000000"/>
              </w:rPr>
              <w:t xml:space="preserve">(</w:t>
            </w:r>
            <w:r>
              <w:rPr>
                <w:color w:val="000000"/>
              </w:rPr>
              <w:t xml:space="preserve">21.046222222222</w:t>
            </w:r>
            <w:r>
              <w:rPr>
                <w:color w:val="000000"/>
              </w:rPr>
              <w:t xml:space="preserve">, </w:t>
            </w:r>
            <w:r>
              <w:rPr>
                <w:color w:val="000000"/>
              </w:rPr>
              <w:t xml:space="preserve">107.39833333333</w:t>
            </w:r>
            <w:r>
              <w:rPr>
                <w:color w:val="000000"/>
              </w:rPr>
              <w:t xml:space="preserve">)</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rPr>
                <w:color w:val="000000"/>
              </w:rPr>
            </w:pPr>
            <w:r>
              <w:rPr>
                <w:color w:val="000000"/>
              </w:rPr>
              <mc:AlternateContent>
                <mc:Choice Requires="wpg">
                  <w:drawing>
                    <wp:inline xmlns:wp="http://schemas.openxmlformats.org/drawingml/2006/wordprocessingDrawing" distT="0" distB="0" distL="0" distR="0">
                      <wp:extent cx="5352120" cy="2906123"/>
                      <wp:effectExtent l="0" t="0" r="0" b="0"/>
                      <wp:docPr id="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7"/>
                              <a:stretch/>
                            </pic:blipFill>
                            <pic:spPr bwMode="auto">
                              <a:xfrm flipH="0" flipV="0">
                                <a:off x="0" y="0"/>
                                <a:ext cx="5352120" cy="2906122"/>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21.43pt;height:228.83pt;mso-wrap-distance-left:0.00pt;mso-wrap-distance-top:0.00pt;mso-wrap-distance-right:0.00pt;mso-wrap-distance-bottom:0.00pt;z-index:1;" stroked="false">
                      <v:imagedata r:id="rId17"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Diện</w:t>
            </w:r>
            <w:r>
              <w:rPr>
                <w:b/>
                <w:bCs/>
                <w:color w:val="000000"/>
              </w:rPr>
              <w:t xml:space="preserve"> </w:t>
            </w:r>
            <w:r>
              <w:rPr>
                <w:b/>
                <w:bCs/>
                <w:color w:val="000000"/>
              </w:rPr>
              <w:t xml:space="preserve">tích</w:t>
            </w:r>
            <w:r>
              <w:rPr>
                <w:b/>
                <w:bCs/>
                <w:color w:val="000000"/>
              </w:rPr>
              <w:t xml:space="preserve">; </w:t>
            </w:r>
            <w:r>
              <w:rPr>
                <w:b/>
                <w:bCs/>
                <w:color w:val="000000"/>
              </w:rPr>
              <w:t xml:space="preserve">Kích</w:t>
            </w:r>
            <w:r>
              <w:rPr>
                <w:b/>
                <w:bCs/>
                <w:color w:val="000000"/>
              </w:rPr>
              <w:t xml:space="preserve"> </w:t>
            </w:r>
            <w:r>
              <w:rPr>
                <w:b/>
                <w:bCs/>
                <w:color w:val="000000"/>
              </w:rPr>
              <w:t xml:space="preserve">thước</w:t>
            </w:r>
            <w:r>
              <w:rPr>
                <w:b/>
                <w:bCs/>
                <w:color w:val="000000"/>
              </w:rPr>
              <w:t xml:space="preserve">; </w:t>
            </w:r>
            <w:r>
              <w:rPr>
                <w:b/>
                <w:bCs/>
                <w:color w:val="000000"/>
              </w:rPr>
              <w:t xml:space="preserve">Hình</w:t>
            </w:r>
            <w:r>
              <w:rPr>
                <w:b/>
                <w:bCs/>
                <w:color w:val="000000"/>
              </w:rPr>
              <w:t xml:space="preserve"> </w:t>
            </w:r>
            <w:r>
              <w:rPr>
                <w:b/>
                <w:bCs/>
                <w:color w:val="000000"/>
              </w:rPr>
              <w:t xml:space="preserve">dáng</w:t>
            </w:r>
            <w:r>
              <w:rPr>
                <w:b/>
                <w:bCs/>
                <w:color w:val="000000"/>
              </w:rPr>
            </w:r>
            <w:r>
              <w:rPr>
                <w:b/>
                <w:bCs/>
                <w:color w:val="000000"/>
              </w:rPr>
            </w:r>
          </w:p>
        </w:tc>
      </w:tr>
      <w:tr>
        <w:trPr>
          <w:trHeight w:val="685"/>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riêng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262,5</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chung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0</w:t>
            </w:r>
            <w:r>
              <w:rPr>
                <w:color w:val="000000"/>
              </w:rPr>
            </w:r>
            <w:r>
              <w:rPr>
                <w:color w:val="000000"/>
              </w:rPr>
            </w:r>
          </w:p>
        </w:tc>
      </w:tr>
      <w:tr>
        <w:trPr>
          <w:trHeight w:val="406"/>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Mặt</w:t>
            </w:r>
            <w:r>
              <w:rPr>
                <w:color w:val="000000"/>
              </w:rPr>
              <w:t xml:space="preserve"> </w:t>
            </w:r>
            <w:r>
              <w:rPr>
                <w:color w:val="000000"/>
              </w:rPr>
              <w:t xml:space="preserve">tiền</w:t>
            </w:r>
            <w:r>
              <w:rPr>
                <w:color w:val="000000"/>
              </w:rPr>
              <w:t xml:space="preserve"> (m):</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15</w:t>
            </w:r>
            <w:r>
              <w:rPr>
                <w:color w:val="000000"/>
              </w:rPr>
            </w:r>
            <w:r>
              <w:rPr>
                <w:color w:val="000000"/>
              </w:rPr>
            </w:r>
          </w:p>
        </w:tc>
        <w:tc>
          <w:tcPr>
            <w:tcBorders/>
            <w:tcW w:w="2126" w:type="dxa"/>
            <w:vAlign w:val="center"/>
            <w:textDirection w:val="lrTb"/>
            <w:noWrap w:val="false"/>
          </w:tcPr>
          <w:p>
            <w:pPr>
              <w:pBdr/>
              <w:spacing/>
              <w:ind/>
              <w:rPr/>
            </w:pPr>
            <w:r>
              <w:t xml:space="preserve">Chiều</w:t>
            </w:r>
            <w:r>
              <w:t xml:space="preserve"> </w:t>
            </w:r>
            <w:r>
              <w:t xml:space="preserve">sâu</w:t>
            </w:r>
            <w:r>
              <w:t xml:space="preserve"> (m): </w:t>
            </w:r>
            <w:r/>
          </w:p>
        </w:tc>
        <w:tc>
          <w:tcPr>
            <w:tcBorders/>
            <w:tcW w:w="2007" w:type="dxa"/>
            <w:vAlign w:val="center"/>
            <w:textDirection w:val="lrTb"/>
            <w:noWrap w:val="false"/>
          </w:tcPr>
          <w:p>
            <w:pPr>
              <w:pBdr/>
              <w:spacing/>
              <w:ind/>
              <w:jc w:val="center"/>
              <w:rPr>
                <w:color w:val="000000" w:themeColor="text1"/>
              </w:rPr>
            </w:pPr>
            <w:r>
              <w:rPr>
                <w:color w:val="000000" w:themeColor="text1"/>
              </w:rPr>
              <w:t xml:space="preserve">17.5</w:t>
            </w:r>
            <w:r>
              <w:rPr>
                <w:color w:val="000000" w:themeColor="text1"/>
              </w:rPr>
            </w:r>
            <w:r>
              <w:rPr>
                <w:color w:val="000000" w:themeColor="text1"/>
              </w:rPr>
            </w:r>
          </w:p>
        </w:tc>
      </w:tr>
      <w:tr>
        <w:trPr>
          <w:trHeight w:val="415"/>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Hình</w:t>
            </w:r>
            <w:r>
              <w:rPr>
                <w:color w:val="000000"/>
              </w:rPr>
              <w:t xml:space="preserve"> </w:t>
            </w:r>
            <w:r>
              <w:rPr>
                <w:color w:val="000000"/>
              </w:rPr>
              <w:t xml:space="preserve">dáng</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Hình chữ nhật</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Hướng</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Tây Bắc</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2.3.</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Điều</w:t>
            </w:r>
            <w:r>
              <w:rPr>
                <w:b/>
                <w:bCs/>
                <w:color w:val="000000"/>
              </w:rPr>
              <w:t xml:space="preserve"> </w:t>
            </w:r>
            <w:r>
              <w:rPr>
                <w:b/>
                <w:bCs/>
                <w:color w:val="000000"/>
              </w:rPr>
              <w:t xml:space="preserve">kiện</w:t>
            </w:r>
            <w:r>
              <w:rPr>
                <w:b/>
                <w:bCs/>
                <w:color w:val="000000"/>
              </w:rPr>
              <w:t xml:space="preserve"> </w:t>
            </w:r>
            <w:r>
              <w:rPr>
                <w:b/>
                <w:bCs/>
                <w:color w:val="000000"/>
              </w:rPr>
              <w:t xml:space="preserve">kinh</w:t>
            </w:r>
            <w:r>
              <w:rPr>
                <w:b/>
                <w:bCs/>
                <w:color w:val="000000"/>
              </w:rPr>
              <w:t xml:space="preserve"> </w:t>
            </w:r>
            <w:r>
              <w:rPr>
                <w:b/>
                <w:bCs/>
                <w:color w:val="000000"/>
              </w:rPr>
              <w:t xml:space="preserve">doanh</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nội</w:t>
            </w:r>
            <w:r>
              <w:rPr>
                <w:b/>
                <w:bCs/>
                <w:color w:val="000000"/>
              </w:rPr>
              <w:t xml:space="preserve"> </w:t>
            </w:r>
            <w:r>
              <w:rPr>
                <w:b/>
                <w:bCs/>
                <w:color w:val="000000"/>
              </w:rPr>
              <w:t xml:space="preserve">bộ</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xung</w:t>
            </w:r>
            <w:r>
              <w:rPr>
                <w:b/>
                <w:bCs/>
                <w:color w:val="000000"/>
              </w:rPr>
              <w:t xml:space="preserve"> </w:t>
            </w:r>
            <w:r>
              <w:rPr>
                <w:b/>
                <w:bCs/>
                <w:color w:val="000000"/>
              </w:rPr>
              <w:t xml:space="preserve">quanh</w:t>
            </w:r>
            <w:r>
              <w:rPr>
                <w:b/>
                <w:bCs/>
                <w:color w:val="000000"/>
              </w:rPr>
            </w:r>
            <w:r>
              <w:rPr>
                <w:b/>
                <w:bCs/>
                <w:color w:val="000000"/>
              </w:rPr>
            </w:r>
          </w:p>
        </w:tc>
      </w:tr>
      <w:tr>
        <w:trPr>
          <w:trHeight w:val="966"/>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nội</w:t>
            </w:r>
            <w:r>
              <w:rPr>
                <w:color w:val="000000"/>
              </w:rPr>
              <w:t xml:space="preserve"> </w:t>
            </w:r>
            <w:r>
              <w:rPr>
                <w:color w:val="000000"/>
              </w:rPr>
              <w:t xml:space="preserve">bộ</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rPr>
                <w:color w:val="000000"/>
              </w:rPr>
            </w:pPr>
            <w:r>
              <w:rPr>
                <w:color w:val="000000"/>
              </w:rPr>
              <w:t xml:space="preserve">Hạ tầng cấp nước: Nước máy, Hạ tầng thoát nước: Rãnh có nắp, Hạ tầng cấp điện: Điện lưới, Hạ tầng thông tin liên lạc: Điện thoại, Mạng internet, Truyền hình cáp</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Mật</w:t>
            </w:r>
            <w:r>
              <w:rPr>
                <w:color w:val="000000"/>
              </w:rPr>
              <w:t xml:space="preserve"> </w:t>
            </w:r>
            <w:r>
              <w:rPr>
                <w:color w:val="000000"/>
              </w:rPr>
              <w:t xml:space="preserve">độ</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Trung bình</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Đời</w:t>
            </w:r>
            <w:r>
              <w:rPr>
                <w:color w:val="000000"/>
              </w:rPr>
              <w:t xml:space="preserve"> </w:t>
            </w:r>
            <w:r>
              <w:rPr>
                <w:color w:val="000000"/>
              </w:rPr>
              <w:t xml:space="preserve">sống</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Khá</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Lợi</w:t>
            </w:r>
            <w:r>
              <w:rPr>
                <w:color w:val="000000"/>
              </w:rPr>
              <w:t xml:space="preserve"> </w:t>
            </w:r>
            <w:r>
              <w:rPr>
                <w:color w:val="000000"/>
              </w:rPr>
              <w:t xml:space="preserve">thế</w:t>
            </w:r>
            <w:r>
              <w:rPr>
                <w:color w:val="000000"/>
              </w:rPr>
              <w:t xml:space="preserve"> </w:t>
            </w:r>
            <w:r>
              <w:rPr>
                <w:color w:val="000000"/>
              </w:rPr>
              <w:t xml:space="preserve">kinh</w:t>
            </w:r>
            <w:r>
              <w:rPr>
                <w:color w:val="000000"/>
              </w:rPr>
              <w:t xml:space="preserve"> </w:t>
            </w:r>
            <w:r>
              <w:rPr>
                <w:color w:val="000000"/>
              </w:rPr>
              <w:t xml:space="preserve">doanh</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themeColor="text1"/>
              </w:rPr>
            </w:pPr>
            <w:r>
              <w:rPr>
                <w:color w:val="000000" w:themeColor="text1"/>
              </w:rPr>
              <w:t xml:space="preserve">Khá</w:t>
            </w:r>
            <w:r>
              <w:rPr>
                <w:color w:val="000000" w:themeColor="text1"/>
              </w:rPr>
            </w:r>
            <w:r>
              <w:rPr>
                <w:color w:val="000000" w:themeColor="text1"/>
              </w:rPr>
            </w:r>
          </w:p>
        </w:tc>
        <w:tc>
          <w:tcPr>
            <w:tcBorders/>
            <w:tcW w:w="2126" w:type="dxa"/>
            <w:vAlign w:val="center"/>
            <w:textDirection w:val="lrTb"/>
            <w:noWrap w:val="false"/>
          </w:tcPr>
          <w:p>
            <w:pPr>
              <w:pBdr/>
              <w:spacing/>
              <w:ind/>
              <w:rPr>
                <w:color w:val="000000"/>
              </w:rPr>
            </w:pPr>
            <w:r>
              <w:rPr>
                <w:color w:val="000000"/>
              </w:rPr>
              <w:t xml:space="preserve">Khả</w:t>
            </w:r>
            <w:r>
              <w:rPr>
                <w:color w:val="000000"/>
              </w:rPr>
              <w:t xml:space="preserve"> </w:t>
            </w:r>
            <w:r>
              <w:rPr>
                <w:color w:val="000000"/>
              </w:rPr>
              <w:t xml:space="preserve">năng</w:t>
            </w:r>
            <w:r>
              <w:rPr>
                <w:color w:val="000000"/>
              </w:rPr>
              <w:t xml:space="preserve"> </w:t>
            </w:r>
            <w:r>
              <w:rPr>
                <w:color w:val="000000"/>
              </w:rPr>
              <w:t xml:space="preserve">chuyển</w:t>
            </w:r>
            <w:r>
              <w:rPr>
                <w:color w:val="000000"/>
              </w:rPr>
              <w:t xml:space="preserve"> </w:t>
            </w:r>
            <w:r>
              <w:rPr>
                <w:color w:val="000000"/>
              </w:rPr>
              <w:t xml:space="preserve">nhượng</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Tốt</w:t>
            </w:r>
            <w:r>
              <w:rPr>
                <w:color w:val="000000"/>
              </w:rPr>
            </w:r>
            <w:r>
              <w:rPr>
                <w:color w:val="000000"/>
              </w:rPr>
            </w:r>
          </w:p>
        </w:tc>
      </w:tr>
      <w:tr>
        <w:trPr>
          <w:trHeight w:val="712"/>
        </w:trPr>
        <w:tc>
          <w:tcPr>
            <w:tcBorders/>
            <w:tcW w:w="734" w:type="dxa"/>
            <w:vAlign w:val="center"/>
            <w:textDirection w:val="lrTb"/>
            <w:noWrap w:val="false"/>
          </w:tcPr>
          <w:p>
            <w:pPr>
              <w:pBdr/>
              <w:spacing/>
              <w:ind/>
              <w:jc w:val="center"/>
              <w:rPr>
                <w:b/>
                <w:bCs/>
                <w:color w:val="000000"/>
              </w:rPr>
            </w:pPr>
            <w:r>
              <w:rPr>
                <w:b/>
                <w:bCs/>
                <w:color w:val="000000"/>
              </w:rPr>
              <w:t xml:space="preserve">3.</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t xml:space="preserve"> </w:t>
            </w:r>
            <w:r>
              <w:rPr>
                <w:b/>
                <w:bCs/>
                <w:color w:val="000000"/>
              </w:rPr>
              <w:t xml:space="preserve">gắn</w:t>
            </w:r>
            <w:r>
              <w:rPr>
                <w:b/>
                <w:bCs/>
                <w:color w:val="000000"/>
              </w:rPr>
              <w:t xml:space="preserve"> </w:t>
            </w:r>
            <w:r>
              <w:rPr>
                <w:b/>
                <w:bCs/>
                <w:color w:val="000000"/>
              </w:rPr>
              <w:t xml:space="preserve">liền</w:t>
            </w:r>
            <w:r>
              <w:rPr>
                <w:b/>
                <w:bCs/>
                <w:color w:val="000000"/>
              </w:rPr>
              <w:t xml:space="preserve"> </w:t>
            </w:r>
            <w:r>
              <w:rPr>
                <w:b/>
                <w:bCs/>
                <w:color w:val="000000"/>
              </w:rPr>
              <w:t xml:space="preserve">với</w:t>
            </w:r>
            <w:r>
              <w:rPr>
                <w:b/>
                <w:bCs/>
                <w:color w:val="000000"/>
              </w:rPr>
              <w:t xml:space="preserve"> đất</w:t>
            </w:r>
            <w:r>
              <w:rPr>
                <w:b/>
                <w:bCs/>
                <w:color w:val="000000"/>
              </w:rPr>
            </w:r>
            <w:r>
              <w:rPr>
                <w:b/>
                <w:bCs/>
                <w:color w:val="000000"/>
              </w:rPr>
            </w:r>
          </w:p>
        </w:tc>
      </w:tr>
      <w:tr>
        <w:trPr>
          <w:trHeight w:val="415"/>
        </w:trPr>
        <w:tc>
          <w:tcPr>
            <w:tcBorders/>
            <w:tcW w:w="734" w:type="dxa"/>
            <w:vAlign w:val="center"/>
            <w:textDirection w:val="lrTb"/>
            <w:noWrap w:val="false"/>
          </w:tcPr>
          <w:p>
            <w:pPr>
              <w:pBdr/>
              <w:spacing/>
              <w:ind/>
              <w:jc w:val="center"/>
              <w:rPr>
                <w:color w:val="000000"/>
              </w:rPr>
            </w:pPr>
            <w:r>
              <w:rPr>
                <w:color w:val="000000"/>
              </w:rPr>
              <w:t xml:space="preserve"> </w:t>
            </w:r>
            <w:r>
              <w:rPr>
                <w:color w:val="000000"/>
              </w:rPr>
            </w:r>
            <w:r>
              <w:rPr>
                <w:color w:val="000000"/>
              </w:rPr>
            </w:r>
          </w:p>
        </w:tc>
        <w:tc>
          <w:tcPr>
            <w:gridSpan w:val="4"/>
            <w:tcBorders/>
            <w:tcW w:w="8781" w:type="dxa"/>
            <w:textDirection w:val="lrTb"/>
            <w:noWrap w:val="false"/>
          </w:tcPr>
          <w:p>
            <w:pPr>
              <w:pBdr/>
              <w:spacing/>
              <w:ind/>
              <w:jc w:val="both"/>
              <w:rPr>
                <w:color w:val="000000"/>
              </w:rPr>
            </w:pPr>
            <w:r>
              <w:rPr>
                <w:color w:val="000000"/>
              </w:rPr>
              <w:t xml:space="preserve">Tại thời điểm khảo sát hiện trạng là đất trống</w:t>
            </w:r>
            <w:r>
              <w:rPr>
                <w:color w:val="000000"/>
              </w:rPr>
            </w:r>
            <w:r>
              <w:rPr>
                <w:color w:val="000000"/>
              </w:rPr>
            </w:r>
          </w:p>
        </w:tc>
      </w:tr>
    </w:tbl>
    <w:p>
      <w:pPr>
        <w:pBdr/>
        <w:spacing w:line="235" w:lineRule="auto"/>
        <w:ind w:left="646"/>
        <w:jc w:val="both"/>
        <w:rPr>
          <w:u w:val="single"/>
        </w:rPr>
      </w:pPr>
      <w:r>
        <w:rPr>
          <w:u w:val="single"/>
        </w:rPr>
      </w:r>
      <w:r>
        <w:rPr>
          <w:u w:val="single"/>
        </w:rPr>
      </w:r>
      <w:r>
        <w:rPr>
          <w:u w:val="single"/>
        </w:rPr>
      </w:r>
    </w:p>
    <w:p>
      <w:pPr>
        <w:pBdr/>
        <w:spacing/>
        <w:ind/>
        <w:rPr>
          <w:b/>
          <w:bCs/>
          <w:shd w:val="clear" w:color="auto" w:fill="ffffff"/>
        </w:rPr>
      </w:pPr>
      <w:r>
        <w:rPr>
          <w:b/>
          <w:bCs/>
          <w:shd w:val="clear" w:color="auto" w:fill="ffffff"/>
        </w:rPr>
        <w:t xml:space="preserve">Bảng</w:t>
      </w:r>
      <w:r>
        <w:rPr>
          <w:b/>
          <w:bCs/>
          <w:shd w:val="clear" w:color="auto" w:fill="ffffff"/>
        </w:rPr>
        <w:t xml:space="preserve"> </w:t>
      </w:r>
      <w:r>
        <w:rPr>
          <w:b/>
          <w:bCs/>
          <w:shd w:val="clear" w:color="auto" w:fill="ffffff"/>
        </w:rPr>
        <w:t xml:space="preserve">ghi</w:t>
      </w:r>
      <w:r>
        <w:rPr>
          <w:b/>
          <w:bCs/>
          <w:shd w:val="clear" w:color="auto" w:fill="ffffff"/>
        </w:rPr>
        <w:t xml:space="preserve"> </w:t>
      </w:r>
      <w:r>
        <w:rPr>
          <w:b/>
          <w:bCs/>
          <w:shd w:val="clear" w:color="auto" w:fill="ffffff"/>
        </w:rPr>
        <w:t xml:space="preserve">chú</w:t>
      </w:r>
      <w:r>
        <w:rPr>
          <w:b/>
          <w:bCs/>
          <w:shd w:val="clear" w:color="auto" w:fill="ffffff"/>
        </w:rPr>
        <w:t xml:space="preserve"> </w:t>
      </w:r>
      <w:r>
        <w:rPr>
          <w:b/>
          <w:bCs/>
          <w:shd w:val="clear" w:color="auto" w:fill="ffffff"/>
        </w:rPr>
        <w:t xml:space="preserve">thay</w:t>
      </w:r>
      <w:r>
        <w:rPr>
          <w:b/>
          <w:bCs/>
          <w:shd w:val="clear" w:color="auto" w:fill="ffffff"/>
        </w:rPr>
        <w:t xml:space="preserve"> </w:t>
      </w:r>
      <w:r>
        <w:rPr>
          <w:b/>
          <w:bCs/>
          <w:shd w:val="clear" w:color="auto" w:fill="ffffff"/>
        </w:rPr>
        <w:t xml:space="preserve">đổi</w:t>
      </w:r>
      <w:r>
        <w:rPr>
          <w:b/>
          <w:bCs/>
          <w:shd w:val="clear" w:color="auto" w:fill="ffffff"/>
        </w:rPr>
        <w:t xml:space="preserve"> </w:t>
      </w:r>
      <w:r>
        <w:rPr>
          <w:b/>
          <w:bCs/>
          <w:shd w:val="clear" w:color="auto" w:fill="ffffff"/>
        </w:rPr>
        <w:t xml:space="preserve">giữa</w:t>
      </w:r>
      <w:r>
        <w:rPr>
          <w:b/>
          <w:bCs/>
          <w:shd w:val="clear" w:color="auto" w:fill="ffffff"/>
        </w:rPr>
        <w:t xml:space="preserve"> </w:t>
      </w:r>
      <w:r>
        <w:rPr>
          <w:b/>
          <w:bCs/>
          <w:shd w:val="clear" w:color="auto" w:fill="ffffff"/>
        </w:rPr>
        <w:t xml:space="preserve">khảo</w:t>
      </w:r>
      <w:r>
        <w:rPr>
          <w:b/>
          <w:bCs/>
          <w:shd w:val="clear" w:color="auto" w:fill="ffffff"/>
        </w:rPr>
        <w:t xml:space="preserve"> </w:t>
      </w:r>
      <w:r>
        <w:rPr>
          <w:b/>
          <w:bCs/>
          <w:shd w:val="clear" w:color="auto" w:fill="ffffff"/>
        </w:rPr>
        <w:t xml:space="preserve">sát</w:t>
      </w:r>
      <w:r>
        <w:rPr>
          <w:b/>
          <w:bCs/>
          <w:shd w:val="clear" w:color="auto" w:fill="ffffff"/>
        </w:rPr>
        <w:t xml:space="preserve"> </w:t>
      </w:r>
      <w:r>
        <w:rPr>
          <w:b/>
          <w:bCs/>
          <w:shd w:val="clear" w:color="auto" w:fill="ffffff"/>
        </w:rPr>
        <w:t xml:space="preserve">thực</w:t>
      </w:r>
      <w:r>
        <w:rPr>
          <w:b/>
          <w:bCs/>
          <w:shd w:val="clear" w:color="auto" w:fill="ffffff"/>
        </w:rPr>
        <w:t xml:space="preserve"> </w:t>
      </w:r>
      <w:r>
        <w:rPr>
          <w:b/>
          <w:bCs/>
          <w:shd w:val="clear" w:color="auto" w:fill="ffffff"/>
        </w:rPr>
        <w:t xml:space="preserve">trạng</w:t>
      </w:r>
      <w:r>
        <w:rPr>
          <w:b/>
          <w:bCs/>
          <w:shd w:val="clear" w:color="auto" w:fill="ffffff"/>
        </w:rPr>
        <w:t xml:space="preserve"> </w:t>
      </w:r>
      <w:r>
        <w:rPr>
          <w:b/>
          <w:bCs/>
          <w:shd w:val="clear" w:color="auto" w:fill="ffffff"/>
        </w:rPr>
        <w:t xml:space="preserve">và</w:t>
      </w:r>
      <w:r>
        <w:rPr>
          <w:b/>
          <w:bCs/>
          <w:shd w:val="clear" w:color="auto" w:fill="ffffff"/>
        </w:rPr>
        <w:t xml:space="preserve"> </w:t>
      </w:r>
      <w:r>
        <w:rPr>
          <w:b/>
          <w:bCs/>
          <w:shd w:val="clear" w:color="auto" w:fill="ffffff"/>
        </w:rPr>
        <w:t xml:space="preserve">pháp</w:t>
      </w:r>
      <w:r>
        <w:rPr>
          <w:b/>
          <w:bCs/>
          <w:shd w:val="clear" w:color="auto" w:fill="ffffff"/>
        </w:rPr>
        <w:t xml:space="preserve"> </w:t>
      </w:r>
      <w:r>
        <w:rPr>
          <w:b/>
          <w:bCs/>
          <w:shd w:val="clear" w:color="auto" w:fill="ffffff"/>
        </w:rPr>
        <w:t xml:space="preserve">lý</w:t>
      </w:r>
      <w:r>
        <w:rPr>
          <w:b/>
          <w:bCs/>
          <w:shd w:val="clear" w:color="auto" w:fill="ffffff"/>
        </w:rPr>
        <w:t xml:space="preserve"> </w:t>
      </w:r>
      <w:r>
        <w:rPr>
          <w:b/>
          <w:bCs/>
          <w:shd w:val="clear" w:color="auto" w:fill="ffffff"/>
        </w:rPr>
        <w:t xml:space="preserve">tài</w:t>
      </w:r>
      <w:r>
        <w:rPr>
          <w:b/>
          <w:bCs/>
          <w:shd w:val="clear" w:color="auto" w:fill="ffffff"/>
        </w:rPr>
        <w:t xml:space="preserve"> </w:t>
      </w:r>
      <w:r>
        <w:rPr>
          <w:b/>
          <w:bCs/>
          <w:shd w:val="clear" w:color="auto" w:fill="ffffff"/>
        </w:rPr>
        <w:t xml:space="preserve">sản</w:t>
      </w:r>
      <w:r>
        <w:rPr>
          <w:b/>
          <w:bCs/>
          <w:shd w:val="clear" w:color="auto" w:fill="ffffff"/>
        </w:rPr>
        <w:t xml:space="preserve">:</w:t>
      </w:r>
      <w:r>
        <w:rPr>
          <w:b/>
          <w:bCs/>
          <w:shd w:val="clear" w:color="auto" w:fill="ffffff"/>
        </w:rPr>
      </w:r>
      <w:r>
        <w:rPr>
          <w:b/>
          <w:bCs/>
          <w:shd w:val="clear" w:color="auto" w:fill="ffffff"/>
        </w:rPr>
      </w:r>
    </w:p>
    <w:p>
      <w:pPr>
        <w:pBdr/>
        <w:spacing/>
        <w:ind/>
        <w:rPr>
          <w:b/>
          <w:bCs/>
          <w:shd w:val="clear" w:color="auto" w:fill="ffffff"/>
        </w:rPr>
      </w:pPr>
      <w:r>
        <w:rPr>
          <w:b/>
          <w:bCs/>
          <w:shd w:val="clear" w:color="auto" w:fill="ffffff"/>
        </w:rPr>
      </w:r>
      <w:r>
        <w:rPr>
          <w:b/>
          <w:bCs/>
          <w:shd w:val="clear" w:color="auto" w:fill="ffffff"/>
        </w:rPr>
      </w:r>
      <w:r>
        <w:rPr>
          <w:b/>
          <w:bCs/>
          <w:shd w:val="clear" w:color="auto" w:fill="ffffff"/>
        </w:rPr>
      </w:r>
    </w:p>
    <w:tbl>
      <w:tblPr>
        <w:tblStyle w:val="1032"/>
        <w:jc w:val="center"/>
        <w:tblW w:w="0" w:type="auto"/>
        <w:tblBorders/>
        <w:tblLook w:val="04A0" w:firstRow="1" w:lastRow="0" w:firstColumn="1" w:lastColumn="0" w:noHBand="0" w:noVBand="1"/>
      </w:tblPr>
      <w:tblGrid>
        <w:gridCol w:w="1167"/>
        <w:gridCol w:w="1662"/>
        <w:gridCol w:w="1443"/>
        <w:gridCol w:w="1484"/>
        <w:gridCol w:w="1660"/>
        <w:gridCol w:w="2099"/>
      </w:tblGrid>
      <w:tr>
        <w:trPr>
          <w:jc w:val="center"/>
        </w:trPr>
        <w:tc>
          <w:tcPr>
            <w:tcBorders/>
            <w:tcW w:w="1167" w:type="dxa"/>
            <w:vAlign w:val="center"/>
            <w:textDirection w:val="lrTb"/>
            <w:noWrap w:val="false"/>
          </w:tcPr>
          <w:p>
            <w:pPr>
              <w:pBdr/>
              <w:spacing/>
              <w:ind/>
              <w:jc w:val="center"/>
              <w:rPr>
                <w:b/>
                <w:bCs/>
              </w:rPr>
            </w:pPr>
            <w:r>
              <w:rPr>
                <w:b/>
                <w:bCs/>
              </w:rPr>
              <w:t xml:space="preserve">STT</w:t>
            </w:r>
            <w:r>
              <w:rPr>
                <w:b/>
                <w:bCs/>
              </w:rPr>
            </w:r>
            <w:r>
              <w:rPr>
                <w:b/>
                <w:bCs/>
              </w:rPr>
            </w:r>
          </w:p>
        </w:tc>
        <w:tc>
          <w:tcPr>
            <w:tcBorders/>
            <w:tcW w:w="1663" w:type="dxa"/>
            <w:vAlign w:val="center"/>
            <w:textDirection w:val="lrTb"/>
            <w:noWrap w:val="false"/>
          </w:tcPr>
          <w:p>
            <w:pPr>
              <w:pBdr/>
              <w:spacing/>
              <w:ind/>
              <w:jc w:val="center"/>
              <w:rPr>
                <w:b/>
                <w:bCs/>
              </w:rPr>
            </w:pPr>
            <w:r>
              <w:rPr>
                <w:b/>
                <w:bCs/>
              </w:rPr>
              <w:t xml:space="preserve">Các</w:t>
            </w:r>
            <w:r>
              <w:rPr>
                <w:b/>
                <w:bCs/>
              </w:rPr>
              <w:t xml:space="preserve"> </w:t>
            </w:r>
            <w:r>
              <w:rPr>
                <w:b/>
                <w:bCs/>
              </w:rPr>
              <w:t xml:space="preserve">yếu</w:t>
            </w:r>
            <w:r>
              <w:rPr>
                <w:b/>
                <w:bCs/>
              </w:rPr>
              <w:t xml:space="preserve"> </w:t>
            </w:r>
            <w:r>
              <w:rPr>
                <w:b/>
                <w:bCs/>
              </w:rPr>
              <w:t xml:space="preserve">tố</w:t>
            </w:r>
            <w:r>
              <w:rPr>
                <w:b/>
                <w:bCs/>
              </w:rPr>
            </w:r>
            <w:r>
              <w:rPr>
                <w:b/>
                <w:bCs/>
              </w:rPr>
            </w:r>
          </w:p>
        </w:tc>
        <w:tc>
          <w:tcPr>
            <w:tcBorders/>
            <w:tcW w:w="1560" w:type="dxa"/>
            <w:vAlign w:val="center"/>
            <w:textDirection w:val="lrTb"/>
            <w:noWrap w:val="false"/>
          </w:tcPr>
          <w:p>
            <w:pPr>
              <w:pBdr/>
              <w:spacing/>
              <w:ind/>
              <w:jc w:val="center"/>
              <w:rPr>
                <w:b/>
                <w:bCs/>
              </w:rPr>
            </w:pPr>
            <w:r>
              <w:rPr>
                <w:b/>
                <w:bCs/>
              </w:rPr>
              <w:t xml:space="preserve">Thông</w:t>
            </w:r>
            <w:r>
              <w:rPr>
                <w:b/>
                <w:bCs/>
              </w:rPr>
              <w:t xml:space="preserve"> tin TSTĐ</w:t>
            </w:r>
            <w:r>
              <w:rPr>
                <w:b/>
                <w:bCs/>
              </w:rPr>
            </w:r>
            <w:r>
              <w:rPr>
                <w:b/>
                <w:bCs/>
              </w:rPr>
            </w:r>
          </w:p>
        </w:tc>
        <w:tc>
          <w:tcPr>
            <w:tcBorders/>
            <w:tcW w:w="1605" w:type="dxa"/>
            <w:vAlign w:val="center"/>
            <w:textDirection w:val="lrTb"/>
            <w:noWrap w:val="false"/>
          </w:tcPr>
          <w:p>
            <w:pPr>
              <w:pBdr/>
              <w:spacing/>
              <w:ind/>
              <w:jc w:val="center"/>
              <w:rPr>
                <w:b/>
                <w:bCs/>
              </w:rPr>
            </w:pPr>
            <w:r>
              <w:rPr>
                <w:b/>
                <w:bCs/>
              </w:rPr>
              <w:t xml:space="preserve">Thông</w:t>
            </w:r>
            <w:r>
              <w:rPr>
                <w:b/>
                <w:bCs/>
              </w:rPr>
              <w:t xml:space="preserve"> tin </w:t>
            </w:r>
            <w:r>
              <w:rPr>
                <w:b/>
                <w:bCs/>
              </w:rPr>
              <w:t xml:space="preserve">khảo</w:t>
            </w:r>
            <w:r>
              <w:rPr>
                <w:b/>
                <w:bCs/>
              </w:rPr>
              <w:t xml:space="preserve"> </w:t>
            </w:r>
            <w:r>
              <w:rPr>
                <w:b/>
                <w:bCs/>
              </w:rPr>
              <w:t xml:space="preserve">sát</w:t>
            </w:r>
            <w:r>
              <w:rPr>
                <w:b/>
                <w:bCs/>
              </w:rPr>
            </w:r>
            <w:r>
              <w:rPr>
                <w:b/>
                <w:bCs/>
              </w:rPr>
            </w:r>
          </w:p>
        </w:tc>
        <w:tc>
          <w:tcPr>
            <w:tcBorders/>
            <w:tcW w:w="1371" w:type="dxa"/>
            <w:vAlign w:val="center"/>
            <w:textDirection w:val="lrTb"/>
            <w:noWrap w:val="false"/>
          </w:tcPr>
          <w:p>
            <w:pPr>
              <w:pBdr/>
              <w:spacing/>
              <w:ind/>
              <w:jc w:val="center"/>
              <w:rPr>
                <w:b/>
                <w:bCs/>
              </w:rPr>
            </w:pPr>
            <w:r>
              <w:rPr>
                <w:b/>
                <w:bCs/>
              </w:rPr>
              <w:t xml:space="preserve">Chênh</w:t>
            </w:r>
            <w:r>
              <w:rPr>
                <w:b/>
                <w:bCs/>
              </w:rPr>
              <w:t xml:space="preserve"> </w:t>
            </w:r>
            <w:r>
              <w:rPr>
                <w:b/>
                <w:bCs/>
              </w:rPr>
              <w:t xml:space="preserve">lệch</w:t>
            </w:r>
            <w:r>
              <w:rPr>
                <w:b/>
                <w:bCs/>
              </w:rPr>
            </w:r>
            <w:r>
              <w:rPr>
                <w:b/>
                <w:bCs/>
              </w:rPr>
            </w:r>
          </w:p>
        </w:tc>
        <w:tc>
          <w:tcPr>
            <w:tcBorders/>
            <w:tcW w:w="2149" w:type="dxa"/>
            <w:vAlign w:val="center"/>
            <w:textDirection w:val="lrTb"/>
            <w:noWrap w:val="false"/>
          </w:tcPr>
          <w:p>
            <w:pPr>
              <w:pBdr/>
              <w:spacing/>
              <w:ind/>
              <w:jc w:val="center"/>
              <w:rPr>
                <w:b/>
                <w:bCs/>
              </w:rPr>
            </w:pPr>
            <w:r>
              <w:rPr>
                <w:b/>
                <w:bCs/>
              </w:rPr>
              <w:t xml:space="preserve">Nguyên</w:t>
            </w:r>
            <w:r>
              <w:rPr>
                <w:b/>
                <w:bCs/>
              </w:rPr>
              <w:t xml:space="preserve"> </w:t>
            </w:r>
            <w:r>
              <w:rPr>
                <w:b/>
                <w:bCs/>
              </w:rPr>
              <w:t xml:space="preserve">nhân</w:t>
            </w:r>
            <w:r>
              <w:rPr>
                <w:b/>
                <w:bCs/>
              </w:rPr>
            </w:r>
            <w:r>
              <w:rPr>
                <w:b/>
                <w:bCs/>
              </w:rPr>
            </w:r>
          </w:p>
        </w:tc>
      </w:tr>
      <w:tr>
        <w:trPr>
          <w:jc w:val="center"/>
        </w:trPr>
        <w:tc>
          <w:tcPr>
            <w:tcBorders/>
            <w:tcW w:w="1167" w:type="dxa"/>
            <w:vAlign w:val="center"/>
            <w:textDirection w:val="lrTb"/>
            <w:noWrap w:val="false"/>
          </w:tcPr>
          <w:p>
            <w:pPr>
              <w:pBdr/>
              <w:spacing/>
              <w:ind/>
              <w:jc w:val="center"/>
              <w:rPr/>
            </w:pPr>
            <w:r>
              <w:t xml:space="preserve">1</w:t>
            </w:r>
            <w:r/>
          </w:p>
        </w:tc>
        <w:tc>
          <w:tcPr>
            <w:tcBorders/>
            <w:tcW w:w="1663" w:type="dxa"/>
            <w:vAlign w:val="center"/>
            <w:textDirection w:val="lrTb"/>
            <w:noWrap w:val="false"/>
          </w:tcPr>
          <w:p>
            <w:pPr>
              <w:pBdr/>
              <w:spacing/>
              <w:ind/>
              <w:jc w:val="center"/>
              <w:rPr/>
            </w:pPr>
            <w:r>
              <w:t xml:space="preserve">Địa chỉ trên sổ</w:t>
            </w:r>
            <w:r/>
          </w:p>
        </w:tc>
        <w:tc>
          <w:tcPr>
            <w:tcBorders/>
            <w:tcW w:w="1560" w:type="dxa"/>
            <w:vAlign w:val="center"/>
            <w:textDirection w:val="lrTb"/>
            <w:noWrap w:val="false"/>
          </w:tcPr>
          <w:p>
            <w:pPr>
              <w:pBdr/>
              <w:spacing/>
              <w:ind/>
              <w:jc w:val="center"/>
              <w:rPr/>
            </w:pPr>
            <w:r>
              <w:t xml:space="preserve">Khu Đô Thị Mới tại Xã Đồng Xá, huyện Vân Đồn, Quảng Ninh ✔</w:t>
            </w:r>
            <w:r/>
          </w:p>
        </w:tc>
        <w:tc>
          <w:tcPr>
            <w:tcBorders/>
            <w:tcW w:w="1605" w:type="dxa"/>
            <w:vAlign w:val="center"/>
            <w:textDirection w:val="lrTb"/>
            <w:noWrap w:val="false"/>
          </w:tcPr>
          <w:p>
            <w:pPr>
              <w:pBdr/>
              <w:spacing/>
              <w:ind/>
              <w:jc w:val="center"/>
              <w:rPr/>
            </w:pPr>
            <w:r>
              <w:t xml:space="preserve">Khu Đô Thị Mới tại Xã Đồng Xá, huyện Vân Đồn, Quảng Ninh ✔</w:t>
            </w:r>
            <w:r/>
          </w:p>
        </w:tc>
        <w:tc>
          <w:tcPr>
            <w:tcBorders/>
            <w:tcW w:w="1371" w:type="dxa"/>
            <w:vAlign w:val="center"/>
            <w:textDirection w:val="lrTb"/>
            <w:noWrap w:val="false"/>
          </w:tcPr>
          <w:p>
            <w:pPr>
              <w:pBdr/>
              <w:spacing/>
              <w:ind/>
              <w:jc w:val="center"/>
              <w:rPr/>
            </w:pPr>
            <w:r>
              <w:t xml:space="preserve">Khôn</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2</w:t>
            </w:r>
            <w:r/>
          </w:p>
        </w:tc>
        <w:tc>
          <w:tcPr>
            <w:tcBorders/>
            <w:tcW w:w="1663" w:type="dxa"/>
            <w:vAlign w:val="center"/>
            <w:textDirection w:val="lrTb"/>
            <w:noWrap w:val="false"/>
          </w:tcPr>
          <w:p>
            <w:pPr>
              <w:pBdr/>
              <w:spacing/>
              <w:ind/>
              <w:jc w:val="center"/>
              <w:rPr/>
            </w:pPr>
            <w:r>
              <w:t xml:space="preserve">Địa chỉ thực tế</w:t>
            </w:r>
            <w:r/>
          </w:p>
        </w:tc>
        <w:tc>
          <w:tcPr>
            <w:tcBorders/>
            <w:tcW w:w="1560" w:type="dxa"/>
            <w:vAlign w:val="center"/>
            <w:textDirection w:val="lrTb"/>
            <w:noWrap w:val="false"/>
          </w:tcPr>
          <w:p>
            <w:pPr>
              <w:pBdr/>
              <w:spacing/>
              <w:ind/>
              <w:jc w:val="center"/>
              <w:rPr/>
            </w:pPr>
            <w:r>
              <w:t xml:space="preserve">Xã Đông Xá, Huyện Vân Đồn, Tỉnh Quảng Ninh</w:t>
            </w:r>
            <w:r/>
          </w:p>
        </w:tc>
        <w:tc>
          <w:tcPr>
            <w:tcBorders/>
            <w:tcW w:w="1605" w:type="dxa"/>
            <w:vAlign w:val="center"/>
            <w:textDirection w:val="lrTb"/>
            <w:noWrap w:val="false"/>
          </w:tcPr>
          <w:p>
            <w:pPr>
              <w:pBdr/>
              <w:spacing/>
              <w:ind/>
              <w:jc w:val="center"/>
              <w:rPr/>
            </w:pPr>
            <w:r>
              <w:t xml:space="preserve">Đặc khu Vân Đồn, Tỉnh Quảng Ninh ✔</w:t>
            </w:r>
            <w:r/>
          </w:p>
        </w:tc>
        <w:tc>
          <w:tcPr>
            <w:tcBorders/>
            <w:tcW w:w="1371" w:type="dxa"/>
            <w:vAlign w:val="center"/>
            <w:textDirection w:val="lrTb"/>
            <w:noWrap w:val="false"/>
          </w:tcPr>
          <w:p>
            <w:pPr>
              <w:pBdr/>
              <w:spacing/>
              <w:ind/>
              <w:jc w:val="center"/>
              <w:rPr/>
            </w:pPr>
            <w:r>
              <w:t xml:space="preserve">Có</w:t>
            </w:r>
            <w:r/>
          </w:p>
        </w:tc>
        <w:tc>
          <w:tcPr>
            <w:tcBorders/>
            <w:tcW w:w="2149" w:type="dxa"/>
            <w:vAlign w:val="center"/>
            <w:textDirection w:val="lrTb"/>
            <w:noWrap w:val="false"/>
          </w:tcPr>
          <w:p>
            <w:pPr>
              <w:pBdr/>
              <w:spacing/>
              <w:ind/>
              <w:jc w:val="center"/>
              <w:rPr/>
            </w:pPr>
            <w:r>
              <w:t xml:space="preserve">S</w:t>
            </w:r>
            <w:r/>
          </w:p>
        </w:tc>
      </w:tr>
      <w:tr>
        <w:trPr>
          <w:jc w:val="center"/>
        </w:trPr>
        <w:tc>
          <w:tcPr>
            <w:tcBorders/>
            <w:tcW w:w="1167" w:type="dxa"/>
            <w:vAlign w:val="center"/>
            <w:textDirection w:val="lrTb"/>
            <w:noWrap w:val="false"/>
          </w:tcPr>
          <w:p>
            <w:pPr>
              <w:pBdr/>
              <w:spacing/>
              <w:ind/>
              <w:jc w:val="center"/>
              <w:rPr/>
            </w:pPr>
            <w:r>
              <w:t xml:space="preserve">3</w:t>
            </w:r>
            <w:r/>
          </w:p>
        </w:tc>
        <w:tc>
          <w:tcPr>
            <w:tcBorders/>
            <w:tcW w:w="1663" w:type="dxa"/>
            <w:vAlign w:val="center"/>
            <w:textDirection w:val="lrTb"/>
            <w:noWrap w:val="false"/>
          </w:tcPr>
          <w:p>
            <w:pPr>
              <w:pBdr/>
              <w:spacing/>
              <w:ind/>
              <w:jc w:val="center"/>
              <w:rPr/>
            </w:pPr>
            <w:r>
              <w:t xml:space="preserve">Pháp lý</w:t>
            </w:r>
            <w:r/>
          </w:p>
        </w:tc>
        <w:tc>
          <w:tcPr>
            <w:tcBorders/>
            <w:tcW w:w="1560" w:type="dxa"/>
            <w:vAlign w:val="center"/>
            <w:textDirection w:val="lrTb"/>
            <w:noWrap w:val="false"/>
          </w:tcPr>
          <w:p>
            <w:pPr>
              <w:pBdr/>
              <w:spacing/>
              <w:ind/>
              <w:jc w:val="center"/>
              <w:rPr/>
            </w:pPr>
            <w:r>
              <w:t xml:space="preserve">Giấy chứng nhận quyền sử dụng đất, quyền sở hữu nhà ở và tài sản gắn liền với đất</w:t>
            </w:r>
            <w:r/>
          </w:p>
        </w:tc>
        <w:tc>
          <w:tcPr>
            <w:tcBorders/>
            <w:tcW w:w="1605" w:type="dxa"/>
            <w:vAlign w:val="center"/>
            <w:textDirection w:val="lrTb"/>
            <w:noWrap w:val="false"/>
          </w:tcPr>
          <w:p>
            <w:pPr>
              <w:pBdr/>
              <w:spacing/>
              <w:ind/>
              <w:jc w:val="center"/>
              <w:rPr/>
            </w:pPr>
            <w:r>
              <w:t xml:space="preserve">Giấy chứng nhận quyền sử dụng đất, quyền sở hữu nhà ở và tài sản gắn liền với đất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4</w:t>
            </w:r>
            <w:r/>
          </w:p>
        </w:tc>
        <w:tc>
          <w:tcPr>
            <w:tcBorders/>
            <w:tcW w:w="1663" w:type="dxa"/>
            <w:vAlign w:val="center"/>
            <w:textDirection w:val="lrTb"/>
            <w:noWrap w:val="false"/>
          </w:tcPr>
          <w:p>
            <w:pPr>
              <w:pBdr/>
              <w:spacing/>
              <w:ind/>
              <w:jc w:val="center"/>
              <w:rPr/>
            </w:pPr>
            <w:r>
              <w:t xml:space="preserve">Loại đất</w:t>
            </w:r>
            <w:r/>
          </w:p>
        </w:tc>
        <w:tc>
          <w:tcPr>
            <w:tcBorders/>
            <w:tcW w:w="1560" w:type="dxa"/>
            <w:vAlign w:val="center"/>
            <w:textDirection w:val="lrTb"/>
            <w:noWrap w:val="false"/>
          </w:tcPr>
          <w:p>
            <w:pPr>
              <w:pBdr/>
              <w:spacing/>
              <w:ind/>
              <w:jc w:val="center"/>
              <w:rPr/>
            </w:pPr>
            <w:r>
              <w:t xml:space="preserve">Đất ở tại đô thị</w:t>
            </w:r>
            <w:r/>
          </w:p>
        </w:tc>
        <w:tc>
          <w:tcPr>
            <w:tcBorders/>
            <w:tcW w:w="1605" w:type="dxa"/>
            <w:vAlign w:val="center"/>
            <w:textDirection w:val="lrTb"/>
            <w:noWrap w:val="false"/>
          </w:tcPr>
          <w:p>
            <w:pPr>
              <w:pBdr/>
              <w:spacing/>
              <w:ind/>
              <w:jc w:val="center"/>
              <w:rPr/>
            </w:pPr>
            <w:r>
              <w:t xml:space="preserve">Đất ở tại đô thị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5</w:t>
            </w:r>
            <w:r/>
          </w:p>
        </w:tc>
        <w:tc>
          <w:tcPr>
            <w:tcBorders/>
            <w:tcW w:w="1663" w:type="dxa"/>
            <w:vAlign w:val="center"/>
            <w:textDirection w:val="lrTb"/>
            <w:noWrap w:val="false"/>
          </w:tcPr>
          <w:p>
            <w:pPr>
              <w:pBdr/>
              <w:spacing/>
              <w:ind/>
              <w:jc w:val="center"/>
              <w:rPr/>
            </w:pPr>
            <w:r>
              <w:t xml:space="preserve">Thời hạn sử dụng</w:t>
            </w:r>
            <w:r/>
          </w:p>
        </w:tc>
        <w:tc>
          <w:tcPr>
            <w:tcBorders/>
            <w:tcW w:w="1560" w:type="dxa"/>
            <w:vAlign w:val="center"/>
            <w:textDirection w:val="lrTb"/>
            <w:noWrap w:val="false"/>
          </w:tcPr>
          <w:p>
            <w:pPr>
              <w:pBdr/>
              <w:spacing/>
              <w:ind/>
              <w:jc w:val="center"/>
              <w:rPr/>
            </w:pPr>
            <w:r>
              <w:t xml:space="preserve">Lâu dài</w:t>
            </w:r>
            <w:r/>
          </w:p>
        </w:tc>
        <w:tc>
          <w:tcPr>
            <w:tcBorders/>
            <w:tcW w:w="1605" w:type="dxa"/>
            <w:vAlign w:val="center"/>
            <w:textDirection w:val="lrTb"/>
            <w:noWrap w:val="false"/>
          </w:tcPr>
          <w:p>
            <w:pPr>
              <w:pBdr/>
              <w:spacing/>
              <w:ind/>
              <w:jc w:val="center"/>
              <w:rPr/>
            </w:pPr>
            <w:r>
              <w:t xml:space="preserve">Lâu dài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6</w:t>
            </w:r>
            <w:r/>
          </w:p>
        </w:tc>
        <w:tc>
          <w:tcPr>
            <w:tcBorders/>
            <w:tcW w:w="1663" w:type="dxa"/>
            <w:vAlign w:val="center"/>
            <w:textDirection w:val="lrTb"/>
            <w:noWrap w:val="false"/>
          </w:tcPr>
          <w:p>
            <w:pPr>
              <w:pBdr/>
              <w:spacing/>
              <w:ind/>
              <w:jc w:val="center"/>
              <w:rPr/>
            </w:pPr>
            <w:r>
              <w:t xml:space="preserve">Vị trí</w:t>
            </w:r>
            <w:r/>
          </w:p>
        </w:tc>
        <w:tc>
          <w:tcPr>
            <w:tcBorders/>
            <w:tcW w:w="1560" w:type="dxa"/>
            <w:vAlign w:val="center"/>
            <w:textDirection w:val="lrTb"/>
            <w:noWrap w:val="false"/>
          </w:tcPr>
          <w:p>
            <w:pPr>
              <w:pBdr/>
              <w:spacing/>
              <w:ind/>
              <w:jc w:val="center"/>
              <w:rPr/>
            </w:pPr>
            <w:r>
              <w:t xml:space="preserve">VT1</w:t>
            </w:r>
            <w:r/>
          </w:p>
        </w:tc>
        <w:tc>
          <w:tcPr>
            <w:tcBorders/>
            <w:tcW w:w="1605" w:type="dxa"/>
            <w:vAlign w:val="center"/>
            <w:textDirection w:val="lrTb"/>
            <w:noWrap w:val="false"/>
          </w:tcPr>
          <w:p>
            <w:pPr>
              <w:pBdr/>
              <w:spacing/>
              <w:ind/>
              <w:jc w:val="center"/>
              <w:rPr/>
            </w:pPr>
            <w:r>
              <w:t xml:space="preserve">VT1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7</w:t>
            </w:r>
            <w:r/>
          </w:p>
        </w:tc>
        <w:tc>
          <w:tcPr>
            <w:tcBorders/>
            <w:tcW w:w="1663" w:type="dxa"/>
            <w:vAlign w:val="center"/>
            <w:textDirection w:val="lrTb"/>
            <w:noWrap w:val="false"/>
          </w:tcPr>
          <w:p>
            <w:pPr>
              <w:pBdr/>
              <w:spacing/>
              <w:ind/>
              <w:jc w:val="center"/>
              <w:rPr/>
            </w:pPr>
            <w:r>
              <w:t xml:space="preserve">Kết cấu mặt đường</w:t>
            </w:r>
            <w:r/>
          </w:p>
        </w:tc>
        <w:tc>
          <w:tcPr>
            <w:tcBorders/>
            <w:tcW w:w="1560" w:type="dxa"/>
            <w:vAlign w:val="center"/>
            <w:textDirection w:val="lrTb"/>
            <w:noWrap w:val="false"/>
          </w:tcPr>
          <w:p>
            <w:pPr>
              <w:pBdr/>
              <w:spacing/>
              <w:ind/>
              <w:jc w:val="center"/>
              <w:rPr/>
            </w:pPr>
            <w:r>
              <w:t xml:space="preserve">Đường nhựa có vỉa hè</w:t>
            </w:r>
            <w:r/>
          </w:p>
        </w:tc>
        <w:tc>
          <w:tcPr>
            <w:tcBorders/>
            <w:tcW w:w="1605" w:type="dxa"/>
            <w:vAlign w:val="center"/>
            <w:textDirection w:val="lrTb"/>
            <w:noWrap w:val="false"/>
          </w:tcPr>
          <w:p>
            <w:pPr>
              <w:pBdr/>
              <w:spacing/>
              <w:ind/>
              <w:jc w:val="center"/>
              <w:rPr/>
            </w:pPr>
            <w:r>
              <w:t xml:space="preserve">Đường nhựa có vỉa hè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8</w:t>
            </w:r>
            <w:r/>
          </w:p>
        </w:tc>
        <w:tc>
          <w:tcPr>
            <w:tcBorders/>
            <w:tcW w:w="1663" w:type="dxa"/>
            <w:vAlign w:val="center"/>
            <w:textDirection w:val="lrTb"/>
            <w:noWrap w:val="false"/>
          </w:tcPr>
          <w:p>
            <w:pPr>
              <w:pBdr/>
              <w:spacing/>
              <w:ind/>
              <w:jc w:val="center"/>
              <w:rPr/>
            </w:pPr>
            <w:r>
              <w:t xml:space="preserve">Mặt cắt đường trước nhà</w:t>
            </w:r>
            <w:r/>
          </w:p>
        </w:tc>
        <w:tc>
          <w:tcPr>
            <w:tcBorders/>
            <w:tcW w:w="1560" w:type="dxa"/>
            <w:vAlign w:val="center"/>
            <w:textDirection w:val="lrTb"/>
            <w:noWrap w:val="false"/>
          </w:tcPr>
          <w:p>
            <w:pPr>
              <w:pBdr/>
              <w:spacing/>
              <w:ind/>
              <w:jc w:val="center"/>
              <w:rPr/>
            </w:pPr>
            <w:r>
              <w:t xml:space="preserve">17.5 ✔</w:t>
            </w:r>
            <w:r/>
          </w:p>
        </w:tc>
        <w:tc>
          <w:tcPr>
            <w:tcBorders/>
            <w:tcW w:w="1605" w:type="dxa"/>
            <w:vAlign w:val="center"/>
            <w:textDirection w:val="lrTb"/>
            <w:noWrap w:val="false"/>
          </w:tcPr>
          <w:p>
            <w:pPr>
              <w:pBdr/>
              <w:spacing/>
              <w:ind/>
              <w:jc w:val="center"/>
              <w:rPr/>
            </w:pPr>
            <w:r>
              <w:t xml:space="preserve">17.5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9</w:t>
            </w:r>
            <w:r/>
          </w:p>
        </w:tc>
        <w:tc>
          <w:tcPr>
            <w:tcBorders/>
            <w:tcW w:w="1663" w:type="dxa"/>
            <w:vAlign w:val="center"/>
            <w:textDirection w:val="lrTb"/>
            <w:noWrap w:val="false"/>
          </w:tcPr>
          <w:p>
            <w:pPr>
              <w:pBdr/>
              <w:spacing/>
              <w:ind/>
              <w:jc w:val="center"/>
              <w:rPr/>
            </w:pPr>
            <w:r>
              <w:t xml:space="preserve">Cơ sở hạ tầng kỹ thuật</w:t>
            </w:r>
            <w:r/>
          </w:p>
        </w:tc>
        <w:tc>
          <w:tcPr>
            <w:tcBorders/>
            <w:tcW w:w="1560" w:type="dxa"/>
            <w:vAlign w:val="center"/>
            <w:textDirection w:val="lrTb"/>
            <w:noWrap w:val="false"/>
          </w:tcPr>
          <w:p>
            <w:pPr>
              <w:pBdr/>
              <w:spacing/>
              <w:ind/>
              <w:jc w:val="center"/>
              <w:rPr/>
            </w:pPr>
            <w:r>
              <w:t xml:space="preserve">Hạ tầng khu đô thị, khu phân lô/tái định cư</w:t>
            </w:r>
            <w:r/>
          </w:p>
        </w:tc>
        <w:tc>
          <w:tcPr>
            <w:tcBorders/>
            <w:tcW w:w="1605" w:type="dxa"/>
            <w:vAlign w:val="center"/>
            <w:textDirection w:val="lrTb"/>
            <w:noWrap w:val="false"/>
          </w:tcPr>
          <w:p>
            <w:pPr>
              <w:pBdr/>
              <w:spacing/>
              <w:ind/>
              <w:jc w:val="center"/>
              <w:rPr/>
            </w:pPr>
            <w:r>
              <w:t xml:space="preserve">Hạ tầng khu đô thị, khu phân lô/tái định cư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10</w:t>
            </w:r>
            <w:r/>
          </w:p>
        </w:tc>
        <w:tc>
          <w:tcPr>
            <w:tcBorders/>
            <w:tcW w:w="1663" w:type="dxa"/>
            <w:vAlign w:val="center"/>
            <w:textDirection w:val="lrTb"/>
            <w:noWrap w:val="false"/>
          </w:tcPr>
          <w:p>
            <w:pPr>
              <w:pBdr/>
              <w:spacing/>
              <w:ind/>
              <w:jc w:val="center"/>
              <w:rPr/>
            </w:pPr>
            <w:r>
              <w:t xml:space="preserve">Môi trường, an ninh</w:t>
            </w:r>
            <w:r/>
          </w:p>
        </w:tc>
        <w:tc>
          <w:tcPr>
            <w:tcBorders/>
            <w:tcW w:w="1560" w:type="dxa"/>
            <w:vAlign w:val="center"/>
            <w:textDirection w:val="lrTb"/>
            <w:noWrap w:val="false"/>
          </w:tcPr>
          <w:p>
            <w:pPr>
              <w:pBdr/>
              <w:spacing/>
              <w:ind/>
              <w:jc w:val="center"/>
              <w:rPr/>
            </w:pPr>
            <w:r>
              <w:t xml:space="preserve">Tốt ✔</w:t>
            </w:r>
            <w:r/>
          </w:p>
        </w:tc>
        <w:tc>
          <w:tcPr>
            <w:tcBorders/>
            <w:tcW w:w="1605" w:type="dxa"/>
            <w:vAlign w:val="center"/>
            <w:textDirection w:val="lrTb"/>
            <w:noWrap w:val="false"/>
          </w:tcPr>
          <w:p>
            <w:pPr>
              <w:pBdr/>
              <w:spacing/>
              <w:ind/>
              <w:jc w:val="center"/>
              <w:rPr/>
            </w:pPr>
            <w:r>
              <w:t xml:space="preserve">Tốt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11</w:t>
            </w:r>
            <w:r/>
          </w:p>
        </w:tc>
        <w:tc>
          <w:tcPr>
            <w:tcBorders/>
            <w:tcW w:w="1663" w:type="dxa"/>
            <w:vAlign w:val="center"/>
            <w:textDirection w:val="lrTb"/>
            <w:noWrap w:val="false"/>
          </w:tcPr>
          <w:p>
            <w:pPr>
              <w:pBdr/>
              <w:spacing/>
              <w:ind/>
              <w:jc w:val="center"/>
              <w:rPr/>
            </w:pPr>
            <w:r>
              <w:t xml:space="preserve">Diện tích</w:t>
            </w:r>
            <w:r/>
          </w:p>
        </w:tc>
        <w:tc>
          <w:tcPr>
            <w:tcBorders/>
            <w:tcW w:w="1560" w:type="dxa"/>
            <w:vAlign w:val="center"/>
            <w:textDirection w:val="lrTb"/>
            <w:noWrap w:val="false"/>
          </w:tcPr>
          <w:p>
            <w:pPr>
              <w:pBdr/>
              <w:spacing/>
              <w:ind/>
              <w:jc w:val="center"/>
              <w:rPr/>
            </w:pPr>
            <w:r>
              <w:t xml:space="preserve">262.5</w:t>
            </w:r>
            <w:r/>
          </w:p>
        </w:tc>
        <w:tc>
          <w:tcPr>
            <w:tcBorders/>
            <w:tcW w:w="1605" w:type="dxa"/>
            <w:vAlign w:val="center"/>
            <w:textDirection w:val="lrTb"/>
            <w:noWrap w:val="false"/>
          </w:tcPr>
          <w:p>
            <w:pPr>
              <w:pBdr/>
              <w:spacing/>
              <w:ind/>
              <w:jc w:val="center"/>
              <w:rPr/>
            </w:pPr>
            <w:r>
              <w:t xml:space="preserve">262.5 ✔</w:t>
            </w:r>
            <w:r/>
          </w:p>
        </w:tc>
        <w:tc>
          <w:tcPr>
            <w:tcBorders/>
            <w:tcW w:w="1371" w:type="dxa"/>
            <w:vAlign w:val="center"/>
            <w:textDirection w:val="lrTb"/>
            <w:noWrap w:val="false"/>
          </w:tcPr>
          <w:p>
            <w:pPr>
              <w:pBdr/>
              <w:spacing/>
              <w:ind/>
              <w:jc w:val="center"/>
              <w:rPr/>
            </w:pPr>
            <w:r>
              <w:t xml:space="preserve">0</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12</w:t>
            </w:r>
            <w:r/>
          </w:p>
        </w:tc>
        <w:tc>
          <w:tcPr>
            <w:tcBorders/>
            <w:tcW w:w="1663" w:type="dxa"/>
            <w:vAlign w:val="center"/>
            <w:textDirection w:val="lrTb"/>
            <w:noWrap w:val="false"/>
          </w:tcPr>
          <w:p>
            <w:pPr>
              <w:pBdr/>
              <w:spacing/>
              <w:ind/>
              <w:jc w:val="center"/>
              <w:rPr/>
            </w:pPr>
            <w:r>
              <w:t xml:space="preserve">Mặt tiền</w:t>
            </w:r>
            <w:r/>
          </w:p>
        </w:tc>
        <w:tc>
          <w:tcPr>
            <w:tcBorders/>
            <w:tcW w:w="1560" w:type="dxa"/>
            <w:vAlign w:val="center"/>
            <w:textDirection w:val="lrTb"/>
            <w:noWrap w:val="false"/>
          </w:tcPr>
          <w:p>
            <w:pPr>
              <w:pBdr/>
              <w:spacing/>
              <w:ind/>
              <w:jc w:val="center"/>
              <w:rPr/>
            </w:pPr>
            <w:r>
              <w:t xml:space="preserve">15</w:t>
            </w:r>
            <w:r/>
          </w:p>
        </w:tc>
        <w:tc>
          <w:tcPr>
            <w:tcBorders/>
            <w:tcW w:w="1605" w:type="dxa"/>
            <w:vAlign w:val="center"/>
            <w:textDirection w:val="lrTb"/>
            <w:noWrap w:val="false"/>
          </w:tcPr>
          <w:p>
            <w:pPr>
              <w:pBdr/>
              <w:spacing/>
              <w:ind/>
              <w:jc w:val="center"/>
              <w:rPr/>
            </w:pPr>
            <w:r>
              <w:t xml:space="preserve">15 ✔</w:t>
            </w:r>
            <w:r/>
          </w:p>
        </w:tc>
        <w:tc>
          <w:tcPr>
            <w:tcBorders/>
            <w:tcW w:w="1371" w:type="dxa"/>
            <w:vAlign w:val="center"/>
            <w:textDirection w:val="lrTb"/>
            <w:noWrap w:val="false"/>
          </w:tcPr>
          <w:p>
            <w:pPr>
              <w:pBdr/>
              <w:spacing/>
              <w:ind/>
              <w:jc w:val="center"/>
              <w:rPr/>
            </w:pPr>
            <w:r>
              <w:t xml:space="preserve">0</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13</w:t>
            </w:r>
            <w:r/>
          </w:p>
        </w:tc>
        <w:tc>
          <w:tcPr>
            <w:tcBorders/>
            <w:tcW w:w="1663" w:type="dxa"/>
            <w:vAlign w:val="center"/>
            <w:textDirection w:val="lrTb"/>
            <w:noWrap w:val="false"/>
          </w:tcPr>
          <w:p>
            <w:pPr>
              <w:pBdr/>
              <w:spacing/>
              <w:ind/>
              <w:jc w:val="center"/>
              <w:rPr/>
            </w:pPr>
            <w:r>
              <w:t xml:space="preserve">Chiều sâu</w:t>
            </w:r>
            <w:r/>
          </w:p>
        </w:tc>
        <w:tc>
          <w:tcPr>
            <w:tcBorders/>
            <w:tcW w:w="1560" w:type="dxa"/>
            <w:vAlign w:val="center"/>
            <w:textDirection w:val="lrTb"/>
            <w:noWrap w:val="false"/>
          </w:tcPr>
          <w:p>
            <w:pPr>
              <w:pBdr/>
              <w:spacing/>
              <w:ind/>
              <w:jc w:val="center"/>
              <w:rPr/>
            </w:pPr>
            <w:r>
              <w:t xml:space="preserve">17,5</w:t>
            </w:r>
            <w:r/>
          </w:p>
        </w:tc>
        <w:tc>
          <w:tcPr>
            <w:tcBorders/>
            <w:tcW w:w="1605" w:type="dxa"/>
            <w:vAlign w:val="center"/>
            <w:textDirection w:val="lrTb"/>
            <w:noWrap w:val="false"/>
          </w:tcPr>
          <w:p>
            <w:pPr>
              <w:pBdr/>
              <w:spacing/>
              <w:ind/>
              <w:jc w:val="center"/>
              <w:rPr/>
            </w:pPr>
            <w:r>
              <w:t xml:space="preserve">17,5 ✔</w:t>
            </w:r>
            <w:r/>
          </w:p>
        </w:tc>
        <w:tc>
          <w:tcPr>
            <w:tcBorders/>
            <w:tcW w:w="1371" w:type="dxa"/>
            <w:vAlign w:val="center"/>
            <w:textDirection w:val="lrTb"/>
            <w:noWrap w:val="false"/>
          </w:tcPr>
          <w:p>
            <w:pPr>
              <w:pBdr/>
              <w:spacing/>
              <w:ind/>
              <w:jc w:val="center"/>
              <w:rPr/>
            </w:pPr>
            <w:r>
              <w:t xml:space="preserve">0</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14</w:t>
            </w:r>
            <w:r/>
          </w:p>
        </w:tc>
        <w:tc>
          <w:tcPr>
            <w:tcBorders/>
            <w:tcW w:w="1663" w:type="dxa"/>
            <w:vAlign w:val="center"/>
            <w:textDirection w:val="lrTb"/>
            <w:noWrap w:val="false"/>
          </w:tcPr>
          <w:p>
            <w:pPr>
              <w:pBdr/>
              <w:spacing/>
              <w:ind/>
              <w:jc w:val="center"/>
              <w:rPr/>
            </w:pPr>
            <w:r>
              <w:t xml:space="preserve">Mặt tiếp giáp</w:t>
            </w:r>
            <w:r/>
          </w:p>
        </w:tc>
        <w:tc>
          <w:tcPr>
            <w:tcBorders/>
            <w:tcW w:w="1560" w:type="dxa"/>
            <w:vAlign w:val="center"/>
            <w:textDirection w:val="lrTb"/>
            <w:noWrap w:val="false"/>
          </w:tcPr>
          <w:p>
            <w:pPr>
              <w:pBdr/>
              <w:spacing/>
              <w:ind/>
              <w:jc w:val="center"/>
              <w:rPr/>
            </w:pPr>
            <w:r>
              <w:t xml:space="preserve">Tiếp giáp 1 mặt tiền</w:t>
            </w:r>
            <w:r/>
          </w:p>
        </w:tc>
        <w:tc>
          <w:tcPr>
            <w:tcBorders/>
            <w:tcW w:w="1605" w:type="dxa"/>
            <w:vAlign w:val="center"/>
            <w:textDirection w:val="lrTb"/>
            <w:noWrap w:val="false"/>
          </w:tcPr>
          <w:p>
            <w:pPr>
              <w:pBdr/>
              <w:spacing/>
              <w:ind/>
              <w:jc w:val="center"/>
              <w:rPr/>
            </w:pPr>
            <w:r>
              <w:t xml:space="preserve">Tiếp giáp 1 mặt tiền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15</w:t>
            </w:r>
            <w:r/>
          </w:p>
        </w:tc>
        <w:tc>
          <w:tcPr>
            <w:tcBorders/>
            <w:tcW w:w="1663" w:type="dxa"/>
            <w:vAlign w:val="center"/>
            <w:textDirection w:val="lrTb"/>
            <w:noWrap w:val="false"/>
          </w:tcPr>
          <w:p>
            <w:pPr>
              <w:pBdr/>
              <w:spacing/>
              <w:ind/>
              <w:jc w:val="center"/>
              <w:rPr/>
            </w:pPr>
            <w:r>
              <w:t xml:space="preserve">Hình dạng thửa đất</w:t>
            </w:r>
            <w:r/>
          </w:p>
        </w:tc>
        <w:tc>
          <w:tcPr>
            <w:tcBorders/>
            <w:tcW w:w="1560" w:type="dxa"/>
            <w:vAlign w:val="center"/>
            <w:textDirection w:val="lrTb"/>
            <w:noWrap w:val="false"/>
          </w:tcPr>
          <w:p>
            <w:pPr>
              <w:pBdr/>
              <w:spacing/>
              <w:ind/>
              <w:jc w:val="center"/>
              <w:rPr/>
            </w:pPr>
            <w:r>
              <w:t xml:space="preserve">Hình chữ nhật</w:t>
            </w:r>
            <w:r/>
          </w:p>
        </w:tc>
        <w:tc>
          <w:tcPr>
            <w:tcBorders/>
            <w:tcW w:w="1605" w:type="dxa"/>
            <w:vAlign w:val="center"/>
            <w:textDirection w:val="lrTb"/>
            <w:noWrap w:val="false"/>
          </w:tcPr>
          <w:p>
            <w:pPr>
              <w:pBdr/>
              <w:spacing/>
              <w:ind/>
              <w:jc w:val="center"/>
              <w:rPr/>
            </w:pPr>
            <w:r>
              <w:t xml:space="preserve">Hình chữ nhật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Height w:val="457"/>
        </w:trPr>
        <w:tc>
          <w:tcPr>
            <w:tcBorders/>
            <w:tcW w:w="1167" w:type="dxa"/>
            <w:vAlign w:val="center"/>
            <w:textDirection w:val="lrTb"/>
            <w:noWrap w:val="false"/>
          </w:tcPr>
          <w:p>
            <w:pPr>
              <w:pBdr/>
              <w:spacing/>
              <w:ind/>
              <w:jc w:val="center"/>
              <w:rPr/>
            </w:pPr>
            <w:r>
              <w:t xml:space="preserve">16</w:t>
            </w:r>
            <w:r/>
          </w:p>
        </w:tc>
        <w:tc>
          <w:tcPr>
            <w:tcBorders/>
            <w:tcW w:w="1663" w:type="dxa"/>
            <w:vAlign w:val="center"/>
            <w:textDirection w:val="lrTb"/>
            <w:noWrap w:val="false"/>
          </w:tcPr>
          <w:p>
            <w:pPr>
              <w:pBdr/>
              <w:spacing/>
              <w:ind/>
              <w:jc w:val="center"/>
              <w:rPr/>
            </w:pPr>
            <w:r>
              <w:t xml:space="preserve">Hướng</w:t>
            </w:r>
            <w:r/>
          </w:p>
        </w:tc>
        <w:tc>
          <w:tcPr>
            <w:tcBorders/>
            <w:tcW w:w="1560" w:type="dxa"/>
            <w:vAlign w:val="center"/>
            <w:textDirection w:val="lrTb"/>
            <w:noWrap w:val="false"/>
          </w:tcPr>
          <w:p>
            <w:pPr>
              <w:pBdr/>
              <w:spacing/>
              <w:ind/>
              <w:jc w:val="center"/>
              <w:rPr/>
            </w:pPr>
            <w:r>
              <w:t xml:space="preserve">Tây Bắc</w:t>
            </w:r>
            <w:r/>
          </w:p>
        </w:tc>
        <w:tc>
          <w:tcPr>
            <w:tcBorders/>
            <w:tcW w:w="1605" w:type="dxa"/>
            <w:vAlign w:val="center"/>
            <w:textDirection w:val="lrTb"/>
            <w:noWrap w:val="false"/>
          </w:tcPr>
          <w:p>
            <w:pPr>
              <w:pBdr/>
              <w:spacing/>
              <w:ind/>
              <w:jc w:val="center"/>
              <w:rPr/>
            </w:pPr>
            <w:r>
              <w:t xml:space="preserve">Tây Bắc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17</w:t>
            </w:r>
            <w:r/>
          </w:p>
        </w:tc>
        <w:tc>
          <w:tcPr>
            <w:tcBorders/>
            <w:tcW w:w="1663" w:type="dxa"/>
            <w:vAlign w:val="center"/>
            <w:textDirection w:val="lrTb"/>
            <w:noWrap w:val="false"/>
          </w:tcPr>
          <w:p>
            <w:pPr>
              <w:pBdr/>
              <w:spacing/>
              <w:ind/>
              <w:jc w:val="center"/>
              <w:rPr/>
            </w:pPr>
            <w:r>
              <w:t xml:space="preserve">Cảnh quan</w:t>
            </w:r>
            <w:r/>
          </w:p>
        </w:tc>
        <w:tc>
          <w:tcPr>
            <w:tcBorders/>
            <w:tcW w:w="1560" w:type="dxa"/>
            <w:vAlign w:val="center"/>
            <w:textDirection w:val="lrTb"/>
            <w:noWrap w:val="false"/>
          </w:tcPr>
          <w:p>
            <w:pPr>
              <w:pBdr/>
              <w:spacing/>
              <w:ind/>
              <w:jc w:val="center"/>
              <w:rPr/>
            </w:pPr>
            <w:r>
              <w:t xml:space="preserve">View khu dân cư</w:t>
            </w:r>
            <w:r/>
          </w:p>
        </w:tc>
        <w:tc>
          <w:tcPr>
            <w:tcBorders/>
            <w:tcW w:w="1605" w:type="dxa"/>
            <w:vAlign w:val="center"/>
            <w:textDirection w:val="lrTb"/>
            <w:noWrap w:val="false"/>
          </w:tcPr>
          <w:p>
            <w:pPr>
              <w:pBdr/>
              <w:spacing/>
              <w:ind/>
              <w:jc w:val="center"/>
              <w:rPr/>
            </w:pPr>
            <w:r>
              <w:t xml:space="preserve">View khu dân cư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18</w:t>
            </w:r>
            <w:r/>
          </w:p>
        </w:tc>
        <w:tc>
          <w:tcPr>
            <w:tcBorders/>
            <w:tcW w:w="1663" w:type="dxa"/>
            <w:vAlign w:val="center"/>
            <w:textDirection w:val="lrTb"/>
            <w:noWrap w:val="false"/>
          </w:tcPr>
          <w:p>
            <w:pPr>
              <w:pBdr/>
              <w:spacing/>
              <w:ind/>
              <w:jc w:val="center"/>
              <w:rPr/>
            </w:pPr>
            <w:r>
              <w:t xml:space="preserve">Lợi thế kinh doanh</w:t>
            </w:r>
            <w:r/>
          </w:p>
        </w:tc>
        <w:tc>
          <w:tcPr>
            <w:tcBorders/>
            <w:tcW w:w="1560" w:type="dxa"/>
            <w:vAlign w:val="center"/>
            <w:textDirection w:val="lrTb"/>
            <w:noWrap w:val="false"/>
          </w:tcPr>
          <w:p>
            <w:pPr>
              <w:pBdr/>
              <w:spacing/>
              <w:ind/>
              <w:jc w:val="center"/>
              <w:rPr/>
            </w:pPr>
            <w:r>
              <w:t xml:space="preserve">Khá</w:t>
            </w:r>
            <w:r/>
          </w:p>
        </w:tc>
        <w:tc>
          <w:tcPr>
            <w:tcBorders/>
            <w:tcW w:w="1605" w:type="dxa"/>
            <w:vAlign w:val="center"/>
            <w:textDirection w:val="lrTb"/>
            <w:noWrap w:val="false"/>
          </w:tcPr>
          <w:p>
            <w:pPr>
              <w:pBdr/>
              <w:spacing/>
              <w:ind/>
              <w:jc w:val="center"/>
              <w:rPr/>
            </w:pPr>
            <w:r>
              <w:t xml:space="preserve">Khá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lợi</w:t>
      </w:r>
      <w:r>
        <w:rPr>
          <w:b/>
          <w:bCs/>
          <w:u w:val="single"/>
        </w:rPr>
        <w:t xml:space="preserve"> </w:t>
      </w:r>
      <w:r>
        <w:rPr>
          <w:b/>
          <w:bCs/>
          <w:u w:val="single"/>
        </w:rPr>
        <w:t xml:space="preserve">thế</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bám</w:t>
            </w:r>
            <w:r>
              <w:rPr>
                <w:lang w:eastAsia="ko-KR"/>
              </w:rPr>
              <w:t xml:space="preserve"> </w:t>
            </w:r>
            <w:r>
              <w:rPr>
                <w:lang w:eastAsia="ko-KR"/>
              </w:rPr>
              <w:t xml:space="preserve">biển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bám</w:t>
            </w:r>
            <w:r>
              <w:rPr>
                <w:lang w:eastAsia="ko-KR"/>
              </w:rPr>
              <w:t xml:space="preserve"> </w:t>
            </w:r>
            <w:r>
              <w:rPr>
                <w:lang w:eastAsia="ko-KR"/>
              </w:rPr>
              <w:t xml:space="preserve">hồ</w:t>
            </w:r>
            <w:r>
              <w:rPr>
                <w:lang w:eastAsia="ko-KR"/>
              </w:rPr>
              <w:t xml:space="preserve"> (</w:t>
            </w:r>
            <w:r>
              <w:rPr>
                <w:lang w:eastAsia="ko-KR"/>
              </w:rPr>
              <w:t xml:space="preserve">Diện</w:t>
            </w:r>
            <w:r>
              <w:rPr>
                <w:lang w:eastAsia="ko-KR"/>
              </w:rPr>
              <w:t xml:space="preserve"> </w:t>
            </w:r>
            <w:r>
              <w:rPr>
                <w:lang w:eastAsia="ko-KR"/>
              </w:rPr>
              <w:t xml:space="preserve">tích</w:t>
            </w:r>
            <w:r>
              <w:rPr>
                <w:lang w:eastAsia="ko-KR"/>
              </w:rPr>
              <w:t xml:space="preserve"> &gt;=5ha </w:t>
            </w:r>
            <w:r>
              <w:rPr>
                <w:lang w:eastAsia="ko-KR"/>
              </w:rPr>
              <w:t xml:space="preserve">thì</w:t>
            </w:r>
            <w:r>
              <w:rPr>
                <w:lang w:eastAsia="ko-KR"/>
              </w:rPr>
              <w:t xml:space="preserve"> </w:t>
            </w:r>
            <w:r>
              <w:rPr>
                <w:lang w:eastAsia="ko-KR"/>
              </w:rPr>
              <w:t xml:space="preserve">được</w:t>
            </w:r>
            <w:r>
              <w:rPr>
                <w:lang w:eastAsia="ko-KR"/>
              </w:rPr>
              <w:t xml:space="preserve"> </w:t>
            </w:r>
            <w:r>
              <w:rPr>
                <w:lang w:eastAsia="ko-KR"/>
              </w:rPr>
              <w:t xml:space="preserve">coi</w:t>
            </w:r>
            <w:r>
              <w:rPr>
                <w:lang w:eastAsia="ko-KR"/>
              </w:rPr>
              <w:t xml:space="preserve"> </w:t>
            </w:r>
            <w:r>
              <w:rPr>
                <w:lang w:eastAsia="ko-KR"/>
              </w:rPr>
              <w:t xml:space="preserve">là</w:t>
            </w:r>
            <w:r>
              <w:rPr>
                <w:lang w:eastAsia="ko-KR"/>
              </w:rPr>
              <w:t xml:space="preserve"> </w:t>
            </w:r>
            <w:r>
              <w:rPr>
                <w:lang w:eastAsia="ko-KR"/>
              </w:rPr>
              <w:t xml:space="preserve">hồ</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Bám</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w:t>
            </w:r>
            <w:r>
              <w:rPr>
                <w:lang w:eastAsia="ko-KR"/>
              </w:rPr>
              <w:t xml:space="preserve">thuộc</w:t>
            </w:r>
            <w:r>
              <w:rPr>
                <w:lang w:eastAsia="ko-KR"/>
              </w:rPr>
              <w:t xml:space="preserve"> </w:t>
            </w:r>
            <w:r>
              <w:rPr>
                <w:lang w:eastAsia="ko-KR"/>
              </w:rPr>
              <w:t xml:space="preserve">sở</w:t>
            </w:r>
            <w:r>
              <w:rPr>
                <w:lang w:eastAsia="ko-KR"/>
              </w:rPr>
              <w:t xml:space="preserve"> </w:t>
            </w:r>
            <w:r>
              <w:rPr>
                <w:lang w:eastAsia="ko-KR"/>
              </w:rPr>
              <w:t xml:space="preserve">hữu</w:t>
            </w:r>
            <w:r>
              <w:rPr>
                <w:lang w:eastAsia="ko-KR"/>
              </w:rPr>
              <w:t xml:space="preserve"> </w:t>
            </w:r>
            <w:r>
              <w:rPr>
                <w:lang w:eastAsia="ko-KR"/>
              </w:rPr>
              <w:t xml:space="preserve">nhà</w:t>
            </w:r>
            <w:r>
              <w:rPr>
                <w:lang w:eastAsia="ko-KR"/>
              </w:rPr>
              <w:t xml:space="preserve"> </w:t>
            </w:r>
            <w:r>
              <w:rPr>
                <w:lang w:eastAsia="ko-KR"/>
              </w:rPr>
              <w:t xml:space="preserve">nước</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Thế</w:t>
            </w:r>
            <w:r>
              <w:rPr>
                <w:lang w:eastAsia="ko-KR"/>
              </w:rPr>
              <w:t xml:space="preserve"> </w:t>
            </w:r>
            <w:r>
              <w:rPr>
                <w:lang w:eastAsia="ko-KR"/>
              </w:rPr>
              <w:t xml:space="preserve">đất</w:t>
            </w:r>
            <w:r>
              <w:rPr>
                <w:lang w:eastAsia="ko-KR"/>
              </w:rPr>
              <w:t xml:space="preserve"> </w:t>
            </w:r>
            <w:r>
              <w:rPr>
                <w:lang w:eastAsia="ko-KR"/>
              </w:rPr>
              <w:t xml:space="preserve">tọa</w:t>
            </w:r>
            <w:r>
              <w:rPr>
                <w:lang w:eastAsia="ko-KR"/>
              </w:rPr>
              <w:t xml:space="preserve"> </w:t>
            </w:r>
            <w:r>
              <w:rPr>
                <w:lang w:eastAsia="ko-KR"/>
              </w:rPr>
              <w:t xml:space="preserve">sơn</w:t>
            </w:r>
            <w:r>
              <w:rPr>
                <w:lang w:eastAsia="ko-KR"/>
              </w:rPr>
              <w:t xml:space="preserve"> </w:t>
            </w:r>
            <w:r>
              <w:rPr>
                <w:lang w:eastAsia="ko-KR"/>
              </w:rPr>
              <w:t xml:space="preserve">hướng</w:t>
            </w:r>
            <w:r>
              <w:rPr>
                <w:lang w:eastAsia="ko-KR"/>
              </w:rPr>
              <w:t xml:space="preserve"> </w:t>
            </w:r>
            <w:r>
              <w:rPr>
                <w:lang w:eastAsia="ko-KR"/>
              </w:rPr>
              <w:t xml:space="preserve">thủy</w:t>
            </w:r>
            <w:r>
              <w:rPr>
                <w:lang w:eastAsia="ko-KR"/>
              </w:rPr>
              <w:t xml:space="preserve"> '</w:t>
            </w:r>
            <w:r>
              <w:rPr>
                <w:lang w:eastAsia="ko-KR"/>
              </w:rPr>
              <w:t xml:space="preserve">hậu</w:t>
            </w:r>
            <w:r>
              <w:rPr>
                <w:lang w:eastAsia="ko-KR"/>
              </w:rPr>
              <w:t xml:space="preserve"> </w:t>
            </w:r>
            <w:r>
              <w:rPr>
                <w:lang w:eastAsia="ko-KR"/>
              </w:rPr>
              <w:t xml:space="preserve">tựa</w:t>
            </w:r>
            <w:r>
              <w:rPr>
                <w:lang w:eastAsia="ko-KR"/>
              </w:rPr>
              <w:t xml:space="preserve"> </w:t>
            </w:r>
            <w:r>
              <w:rPr>
                <w:lang w:eastAsia="ko-KR"/>
              </w:rPr>
              <w:t xml:space="preserve">núi</w:t>
            </w:r>
            <w:r>
              <w:rPr>
                <w:lang w:eastAsia="ko-KR"/>
              </w:rPr>
              <w:t xml:space="preserve">, </w:t>
            </w:r>
            <w:r>
              <w:rPr>
                <w:lang w:eastAsia="ko-KR"/>
              </w:rPr>
              <w:t xml:space="preserve">trước</w:t>
            </w:r>
            <w:r>
              <w:rPr>
                <w:lang w:eastAsia="ko-KR"/>
              </w:rPr>
              <w:t xml:space="preserve"> view </w:t>
            </w:r>
            <w:r>
              <w:rPr>
                <w:lang w:eastAsia="ko-KR"/>
              </w:rPr>
              <w:t xml:space="preserve">sông</w:t>
            </w:r>
            <w:r>
              <w:rPr>
                <w:lang w:eastAsia="ko-KR"/>
              </w:rPr>
              <w:t xml:space="preserve">, </w:t>
            </w:r>
            <w:r>
              <w:rPr>
                <w:lang w:eastAsia="ko-KR"/>
              </w:rPr>
              <w:t xml:space="preserve">hồ</w:t>
            </w:r>
            <w:r>
              <w:rPr>
                <w:lang w:eastAsia="ko-KR"/>
              </w:rPr>
              <w:t xml:space="preserve">, </w:t>
            </w:r>
            <w:r>
              <w:rPr>
                <w:lang w:eastAsia="ko-KR"/>
              </w:rPr>
              <w:t xml:space="preserve">đầm</w:t>
            </w:r>
            <w:r>
              <w:rPr>
                <w:lang w:eastAsia="ko-KR"/>
              </w:rPr>
              <w:t xml:space="preserve">', view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khuất</w:t>
            </w:r>
            <w:r>
              <w:rPr>
                <w:lang w:eastAsia="ko-KR"/>
              </w:rPr>
              <w:t xml:space="preserve">, </w:t>
            </w:r>
            <w:r>
              <w:rPr>
                <w:lang w:eastAsia="ko-KR"/>
              </w:rPr>
              <w:t xml:space="preserve">loại</w:t>
            </w:r>
            <w:r>
              <w:rPr>
                <w:lang w:eastAsia="ko-KR"/>
              </w:rPr>
              <w:t xml:space="preserve"> </w:t>
            </w:r>
            <w:r>
              <w:rPr>
                <w:lang w:eastAsia="ko-KR"/>
              </w:rPr>
              <w:t xml:space="preserve">đất</w:t>
            </w:r>
            <w:r>
              <w:rPr>
                <w:lang w:eastAsia="ko-KR"/>
              </w:rPr>
              <w:t xml:space="preserve"> </w:t>
            </w:r>
            <w:r>
              <w:rPr>
                <w:lang w:eastAsia="ko-KR"/>
              </w:rPr>
              <w:t xml:space="preserve">rất</w:t>
            </w:r>
            <w:r>
              <w:rPr>
                <w:lang w:eastAsia="ko-KR"/>
              </w:rPr>
              <w:t xml:space="preserve"> </w:t>
            </w:r>
            <w:r>
              <w:rPr>
                <w:lang w:eastAsia="ko-KR"/>
              </w:rPr>
              <w:t xml:space="preserve">được</w:t>
            </w:r>
            <w:r>
              <w:rPr>
                <w:lang w:eastAsia="ko-KR"/>
              </w:rPr>
              <w:t xml:space="preserve"> </w:t>
            </w:r>
            <w:r>
              <w:rPr>
                <w:lang w:eastAsia="ko-KR"/>
              </w:rPr>
              <w:t xml:space="preserve">ưa</w:t>
            </w:r>
            <w:r>
              <w:rPr>
                <w:lang w:eastAsia="ko-KR"/>
              </w:rPr>
              <w:t xml:space="preserve"> </w:t>
            </w:r>
            <w:r>
              <w:rPr>
                <w:lang w:eastAsia="ko-KR"/>
              </w:rPr>
              <w:t xml:space="preserve">chuộng</w:t>
            </w:r>
            <w:r>
              <w:rPr>
                <w:lang w:eastAsia="ko-KR"/>
              </w:rPr>
              <w:t xml:space="preserve"> </w:t>
            </w:r>
            <w:r>
              <w:rPr>
                <w:lang w:eastAsia="ko-KR"/>
              </w:rPr>
              <w:t xml:space="preserve">nghỉ</w:t>
            </w:r>
            <w:r>
              <w:rPr>
                <w:lang w:eastAsia="ko-KR"/>
              </w:rPr>
              <w:t xml:space="preserve"> </w:t>
            </w:r>
            <w:r>
              <w:rPr>
                <w:lang w:eastAsia="ko-KR"/>
              </w:rPr>
              <w:t xml:space="preserve">dưỡng</w:t>
            </w:r>
            <w:r>
              <w:rPr>
                <w:lang w:eastAsia="ko-KR"/>
              </w:rPr>
              <w:t xml:space="preserve">, </w:t>
            </w:r>
            <w:r>
              <w:rPr>
                <w:lang w:eastAsia="ko-KR"/>
              </w:rPr>
              <w:t xml:space="preserve">nhà</w:t>
            </w:r>
            <w:r>
              <w:rPr>
                <w:lang w:eastAsia="ko-KR"/>
              </w:rPr>
              <w:t xml:space="preserve"> </w:t>
            </w:r>
            <w:r>
              <w:rPr>
                <w:lang w:eastAsia="ko-KR"/>
              </w:rPr>
              <w:t xml:space="preserve">nghỉ</w:t>
            </w:r>
            <w:r>
              <w:rPr>
                <w:lang w:eastAsia="ko-KR"/>
              </w:rPr>
              <w:t xml:space="preserve"> </w:t>
            </w:r>
            <w:r>
              <w:rPr>
                <w:lang w:eastAsia="ko-KR"/>
              </w:rPr>
              <w:t xml:space="preserve">cao</w:t>
            </w:r>
            <w:r>
              <w:rPr>
                <w:lang w:eastAsia="ko-KR"/>
              </w:rPr>
              <w:t xml:space="preserve"> </w:t>
            </w:r>
            <w:r>
              <w:rPr>
                <w:lang w:eastAsia="ko-KR"/>
              </w:rPr>
              <w:t xml:space="preserve">cấp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View </w:t>
            </w:r>
            <w:r>
              <w:rPr>
                <w:lang w:eastAsia="ko-KR"/>
              </w:rPr>
              <w:t xml:space="preserve">hồ</w:t>
            </w:r>
            <w:r>
              <w:rPr>
                <w:lang w:eastAsia="ko-KR"/>
              </w:rPr>
              <w:t xml:space="preserve"> </w:t>
            </w:r>
            <w:r>
              <w:rPr>
                <w:lang w:eastAsia="ko-KR"/>
              </w:rPr>
              <w:t xml:space="preserve">sông</w:t>
            </w:r>
            <w:r>
              <w:rPr>
                <w:lang w:eastAsia="ko-KR"/>
              </w:rPr>
              <w:t xml:space="preserve">, </w:t>
            </w:r>
            <w:r>
              <w:rPr>
                <w:lang w:eastAsia="ko-KR"/>
              </w:rPr>
              <w:t xml:space="preserve">sông</w:t>
            </w:r>
            <w:r>
              <w:rPr>
                <w:lang w:eastAsia="ko-KR"/>
              </w:rPr>
              <w:t xml:space="preserve">, </w:t>
            </w:r>
            <w:r>
              <w:rPr>
                <w:lang w:eastAsia="ko-KR"/>
              </w:rPr>
              <w:t xml:space="preserve">suối</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(S=0.5ha), </w:t>
            </w:r>
            <w:r>
              <w:rPr>
                <w:lang w:eastAsia="ko-KR"/>
              </w:rPr>
              <w:t xml:space="preserve">ruộng</w:t>
            </w:r>
            <w:r>
              <w:rPr>
                <w:lang w:eastAsia="ko-KR"/>
              </w:rPr>
              <w:t xml:space="preserve"> </w:t>
            </w:r>
            <w:r>
              <w:rPr>
                <w:lang w:eastAsia="ko-KR"/>
              </w:rPr>
              <w:t xml:space="preserve">lúa</w:t>
            </w:r>
            <w:r>
              <w:rPr>
                <w:lang w:eastAsia="ko-KR"/>
              </w:rPr>
              <w:t xml:space="preserve">, </w:t>
            </w:r>
            <w:r>
              <w:rPr>
                <w:lang w:eastAsia="ko-KR"/>
              </w:rPr>
              <w:t xml:space="preserve">đồi</w:t>
            </w:r>
            <w:r>
              <w:rPr>
                <w:lang w:eastAsia="ko-KR"/>
              </w:rPr>
              <w:t xml:space="preserve"> </w:t>
            </w:r>
            <w:r>
              <w:rPr>
                <w:lang w:eastAsia="ko-KR"/>
              </w:rPr>
              <w:t xml:space="preserve">núi</w:t>
            </w:r>
            <w:r>
              <w:rPr>
                <w:lang w:eastAsia="ko-KR"/>
              </w:rPr>
              <w:t xml:space="preserve"> </w:t>
            </w:r>
            <w:r>
              <w:rPr>
                <w:lang w:eastAsia="ko-KR"/>
              </w:rPr>
              <w:t xml:space="preserve">xa</w:t>
            </w:r>
            <w:r>
              <w:rPr>
                <w:lang w:eastAsia="ko-KR"/>
              </w:rPr>
              <w:t xml:space="preserve">, </w:t>
            </w:r>
            <w:r>
              <w:rPr>
                <w:lang w:eastAsia="ko-KR"/>
              </w:rPr>
              <w:t xml:space="preserve">ngắm</w:t>
            </w:r>
            <w:r>
              <w:rPr>
                <w:lang w:eastAsia="ko-KR"/>
              </w:rPr>
              <w:t xml:space="preserve"> </w:t>
            </w:r>
            <w:r>
              <w:rPr>
                <w:lang w:eastAsia="ko-KR"/>
              </w:rPr>
              <w:t xml:space="preserve">hoàng</w:t>
            </w:r>
            <w:r>
              <w:rPr>
                <w:lang w:eastAsia="ko-KR"/>
              </w:rPr>
              <w:t xml:space="preserve"> </w:t>
            </w:r>
            <w:r>
              <w:rPr>
                <w:lang w:eastAsia="ko-KR"/>
              </w:rPr>
              <w:t xml:space="preserve">hôn</w:t>
            </w:r>
            <w:r>
              <w:rPr>
                <w:lang w:eastAsia="ko-KR"/>
              </w:rPr>
              <w:t xml:space="preserve">, </w:t>
            </w:r>
            <w:r>
              <w:rPr>
                <w:lang w:eastAsia="ko-KR"/>
              </w:rPr>
              <w:t xml:space="preserve">bình</w:t>
            </w:r>
            <w:r>
              <w:rPr>
                <w:lang w:eastAsia="ko-KR"/>
              </w:rPr>
              <w:t xml:space="preserve"> </w:t>
            </w:r>
            <w:r>
              <w:rPr>
                <w:lang w:eastAsia="ko-KR"/>
              </w:rPr>
              <w:t xml:space="preserve">minh</w:t>
            </w:r>
            <w:r>
              <w:rPr>
                <w:lang w:eastAsia="ko-KR"/>
              </w:rPr>
              <w:t xml:space="preserve"> </w:t>
            </w:r>
            <w:r>
              <w:rPr>
                <w:lang w:eastAsia="ko-KR"/>
              </w:rPr>
              <w:t xml:space="preserve">xa</w:t>
            </w:r>
            <w:r>
              <w:rPr>
                <w:lang w:eastAsia="ko-KR"/>
              </w:rPr>
              <w:t xml:space="preserve"> soi </w:t>
            </w:r>
            <w:r>
              <w:rPr>
                <w:lang w:eastAsia="ko-KR"/>
              </w:rPr>
              <w:t xml:space="preserve">mặt</w:t>
            </w:r>
            <w:r>
              <w:rPr>
                <w:lang w:eastAsia="ko-KR"/>
              </w:rPr>
              <w:t xml:space="preserve"> </w:t>
            </w:r>
            <w:r>
              <w:rPr>
                <w:lang w:eastAsia="ko-KR"/>
              </w:rPr>
              <w:t xml:space="preserve">nước</w:t>
            </w:r>
            <w:r>
              <w:rPr>
                <w:lang w:eastAsia="ko-KR"/>
              </w:rPr>
              <w:t xml:space="preserve">, </w:t>
            </w:r>
            <w:r>
              <w:rPr>
                <w:lang w:eastAsia="ko-KR"/>
              </w:rPr>
              <w:t xml:space="preserve">thơ</w:t>
            </w:r>
            <w:r>
              <w:rPr>
                <w:lang w:eastAsia="ko-KR"/>
              </w:rPr>
              <w:t xml:space="preserve"> </w:t>
            </w:r>
            <w:r>
              <w:rPr>
                <w:lang w:eastAsia="ko-KR"/>
              </w:rPr>
              <w:t xml:space="preserve">mộng</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Thế</w:t>
            </w:r>
            <w:r>
              <w:rPr>
                <w:lang w:eastAsia="ko-KR"/>
              </w:rPr>
              <w:t xml:space="preserve"> </w:t>
            </w:r>
            <w:r>
              <w:rPr>
                <w:lang w:eastAsia="ko-KR"/>
              </w:rPr>
              <w:t xml:space="preserve">tránh</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'Linh'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tiếng</w:t>
            </w:r>
            <w:r>
              <w:rPr>
                <w:lang w:eastAsia="ko-KR"/>
              </w:rPr>
              <w:t xml:space="preserve"> </w:t>
            </w:r>
            <w:r>
              <w:rPr>
                <w:lang w:eastAsia="ko-KR"/>
              </w:rPr>
              <w:t xml:space="preserve">lành</w:t>
            </w:r>
            <w:r>
              <w:rPr>
                <w:lang w:eastAsia="ko-KR"/>
              </w:rPr>
              <w:t xml:space="preserve">, </w:t>
            </w:r>
            <w:r>
              <w:rPr>
                <w:lang w:eastAsia="ko-KR"/>
              </w:rPr>
              <w:t xml:space="preserve">tài</w:t>
            </w:r>
            <w:r>
              <w:rPr>
                <w:lang w:eastAsia="ko-KR"/>
              </w:rPr>
              <w:t xml:space="preserve"> </w:t>
            </w:r>
            <w:r>
              <w:rPr>
                <w:lang w:eastAsia="ko-KR"/>
              </w:rPr>
              <w:t xml:space="preserve">lộc</w:t>
            </w:r>
            <w:r>
              <w:rPr>
                <w:lang w:eastAsia="ko-KR"/>
              </w:rPr>
              <w:t xml:space="preserve">, </w:t>
            </w:r>
            <w:r>
              <w:rPr>
                <w:lang w:eastAsia="ko-KR"/>
              </w:rPr>
              <w:t xml:space="preserve">đại</w:t>
            </w:r>
            <w:r>
              <w:rPr>
                <w:lang w:eastAsia="ko-KR"/>
              </w:rPr>
              <w:t xml:space="preserve"> </w:t>
            </w:r>
            <w:r>
              <w:rPr>
                <w:lang w:eastAsia="ko-KR"/>
              </w:rPr>
              <w:t xml:space="preserve">danh</w:t>
            </w:r>
            <w:r>
              <w:rPr>
                <w:lang w:eastAsia="ko-KR"/>
              </w:rPr>
              <w:t xml:space="preserve">, </w:t>
            </w:r>
            <w:r>
              <w:rPr>
                <w:lang w:eastAsia="ko-KR"/>
              </w:rPr>
              <w:t xml:space="preserve">văn</w:t>
            </w:r>
            <w:r>
              <w:rPr>
                <w:lang w:eastAsia="ko-KR"/>
              </w:rPr>
              <w:t xml:space="preserve"> </w:t>
            </w:r>
            <w:r>
              <w:rPr>
                <w:lang w:eastAsia="ko-KR"/>
              </w:rPr>
              <w:t xml:space="preserve">hóa</w:t>
            </w:r>
            <w:r>
              <w:rPr>
                <w:lang w:eastAsia="ko-KR"/>
              </w:rPr>
              <w:t xml:space="preserve">, </w:t>
            </w:r>
            <w:r>
              <w:rPr>
                <w:lang w:eastAsia="ko-KR"/>
              </w:rPr>
              <w:t xml:space="preserve">truyền</w:t>
            </w:r>
            <w:r>
              <w:rPr>
                <w:lang w:eastAsia="ko-KR"/>
              </w:rPr>
              <w:t xml:space="preserve"> </w:t>
            </w:r>
            <w:r>
              <w:rPr>
                <w:lang w:eastAsia="ko-KR"/>
              </w:rPr>
              <w:t xml:space="preserve">thuyết</w:t>
            </w:r>
            <w:r>
              <w:rPr>
                <w:lang w:eastAsia="ko-KR"/>
              </w:rPr>
              <w:t xml:space="preserve"> </w:t>
            </w:r>
            <w:r>
              <w:rPr>
                <w:lang w:eastAsia="ko-KR"/>
              </w:rPr>
              <w:t xml:space="preserve">được</w:t>
            </w:r>
            <w:r>
              <w:rPr>
                <w:lang w:eastAsia="ko-KR"/>
              </w:rPr>
              <w:t xml:space="preserve"> </w:t>
            </w:r>
            <w:r>
              <w:rPr>
                <w:lang w:eastAsia="ko-KR"/>
              </w:rPr>
              <w:t xml:space="preserve">xem</w:t>
            </w:r>
            <w:r>
              <w:rPr>
                <w:lang w:eastAsia="ko-KR"/>
              </w:rPr>
              <w:t xml:space="preserve"> </w:t>
            </w:r>
            <w:r>
              <w:rPr>
                <w:lang w:eastAsia="ko-KR"/>
              </w:rPr>
              <w:t xml:space="preserve">là</w:t>
            </w:r>
            <w:r>
              <w:rPr>
                <w:lang w:eastAsia="ko-KR"/>
              </w:rPr>
              <w:t xml:space="preserve"> </w:t>
            </w:r>
            <w:r>
              <w:rPr>
                <w:lang w:eastAsia="ko-KR"/>
              </w:rPr>
              <w:t xml:space="preserve">khu</w:t>
            </w:r>
            <w:r>
              <w:rPr>
                <w:lang w:eastAsia="ko-KR"/>
              </w:rPr>
              <w:t xml:space="preserve"> </w:t>
            </w:r>
            <w:r>
              <w:rPr>
                <w:lang w:eastAsia="ko-KR"/>
              </w:rPr>
              <w:t xml:space="preserve">địa</w:t>
            </w:r>
            <w:r>
              <w:rPr>
                <w:lang w:eastAsia="ko-KR"/>
              </w:rPr>
              <w:t xml:space="preserve"> </w:t>
            </w:r>
            <w:r>
              <w:rPr>
                <w:lang w:eastAsia="ko-KR"/>
              </w:rPr>
              <w:t xml:space="preserve">linh</w:t>
            </w:r>
            <w:r>
              <w:rPr>
                <w:lang w:eastAsia="ko-KR"/>
              </w:rPr>
              <w:t xml:space="preserve"> </w:t>
            </w:r>
            <w:r>
              <w:rPr>
                <w:lang w:eastAsia="ko-KR"/>
              </w:rPr>
              <w:t xml:space="preserve">nhân</w:t>
            </w:r>
            <w:r>
              <w:rPr>
                <w:lang w:eastAsia="ko-KR"/>
              </w:rPr>
              <w:t xml:space="preserve"> </w:t>
            </w:r>
            <w:r>
              <w:rPr>
                <w:lang w:eastAsia="ko-KR"/>
              </w:rPr>
              <w:t xml:space="preserve">kiệt</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t xml:space="preserve"> (</w:t>
            </w:r>
            <w:r>
              <w:rPr>
                <w:lang w:eastAsia="ko-KR"/>
              </w:rPr>
              <w:t xml:space="preserve">không</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nhà</w:t>
            </w:r>
            <w:r>
              <w:rPr>
                <w:lang w:eastAsia="ko-KR"/>
              </w:rPr>
              <w:t xml:space="preserve"> ở) </w:t>
            </w:r>
            <w:r>
              <w:rPr>
                <w:lang w:eastAsia="ko-KR"/>
              </w:rPr>
              <w:t xml:space="preserve">để</w:t>
            </w:r>
            <w:r>
              <w:rPr>
                <w:lang w:eastAsia="ko-KR"/>
              </w:rPr>
              <w:t xml:space="preserve"> </w:t>
            </w:r>
            <w:r>
              <w:rPr>
                <w:lang w:eastAsia="ko-KR"/>
              </w:rPr>
              <w:t xml:space="preserve">được</w:t>
            </w:r>
            <w:r>
              <w:rPr>
                <w:lang w:eastAsia="ko-KR"/>
              </w:rPr>
              <w:t xml:space="preserve"> </w:t>
            </w:r>
            <w:r>
              <w:rPr>
                <w:lang w:eastAsia="ko-KR"/>
              </w:rPr>
              <w:t xml:space="preserve">xe</w:t>
            </w:r>
            <w:r>
              <w:rPr>
                <w:lang w:eastAsia="ko-KR"/>
              </w:rPr>
              <w:t xml:space="preserve"> </w:t>
            </w:r>
            <w:r>
              <w:rPr>
                <w:lang w:eastAsia="ko-KR"/>
              </w:rPr>
              <w:t xml:space="preserve">hơi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view </w:t>
            </w:r>
            <w:r>
              <w:rPr>
                <w:lang w:eastAsia="ko-KR"/>
              </w:rPr>
              <w:t xml:space="preserve">công</w:t>
            </w:r>
            <w:r>
              <w:rPr>
                <w:lang w:eastAsia="ko-KR"/>
              </w:rPr>
              <w:t xml:space="preserve"> </w:t>
            </w:r>
            <w:r>
              <w:rPr>
                <w:lang w:eastAsia="ko-KR"/>
              </w:rPr>
              <w:t xml:space="preserve">viên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bất</w:t>
      </w:r>
      <w:r>
        <w:rPr>
          <w:b/>
          <w:bCs/>
          <w:u w:val="single"/>
        </w:rPr>
        <w:t xml:space="preserve"> </w:t>
      </w:r>
      <w:r>
        <w:rPr>
          <w:b/>
          <w:bCs/>
          <w:u w:val="single"/>
        </w:rPr>
        <w:t xml:space="preserve">lợi</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từng</w:t>
            </w:r>
            <w:r>
              <w:rPr>
                <w:lang w:eastAsia="ko-KR"/>
              </w:rPr>
              <w:t xml:space="preserve"> </w:t>
            </w:r>
            <w:r>
              <w:rPr>
                <w:lang w:eastAsia="ko-KR"/>
              </w:rPr>
              <w:t xml:space="preserve">là</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khu</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cũ</w:t>
            </w:r>
            <w:r>
              <w:rPr>
                <w:lang w:eastAsia="ko-KR"/>
              </w:rPr>
              <w:t xml:space="preserve"> (</w:t>
            </w:r>
            <w:r>
              <w:rPr>
                <w:lang w:eastAsia="ko-KR"/>
              </w:rPr>
              <w:t xml:space="preserve">đền</w:t>
            </w:r>
            <w:r>
              <w:rPr>
                <w:lang w:eastAsia="ko-KR"/>
              </w:rPr>
              <w:t xml:space="preserve">, </w:t>
            </w:r>
            <w:r>
              <w:rPr>
                <w:lang w:eastAsia="ko-KR"/>
              </w:rPr>
              <w:t xml:space="preserve">đình</w:t>
            </w:r>
            <w:r>
              <w:rPr>
                <w:lang w:eastAsia="ko-KR"/>
              </w:rPr>
              <w:t xml:space="preserve">, </w:t>
            </w:r>
            <w:r>
              <w:rPr>
                <w:lang w:eastAsia="ko-KR"/>
              </w:rPr>
              <w:t xml:space="preserve">chùa</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đã</w:t>
            </w:r>
            <w:r>
              <w:rPr>
                <w:lang w:eastAsia="ko-KR"/>
              </w:rPr>
              <w:t xml:space="preserve"> </w:t>
            </w:r>
            <w:r>
              <w:rPr>
                <w:lang w:eastAsia="ko-KR"/>
              </w:rPr>
              <w:t xml:space="preserve">được</w:t>
            </w:r>
            <w:r>
              <w:rPr>
                <w:lang w:eastAsia="ko-KR"/>
              </w:rPr>
              <w:t xml:space="preserve"> </w:t>
            </w:r>
            <w:r>
              <w:rPr>
                <w:lang w:eastAsia="ko-KR"/>
              </w:rPr>
              <w:t xml:space="preserve">san</w:t>
            </w:r>
            <w:r>
              <w:rPr>
                <w:lang w:eastAsia="ko-KR"/>
              </w:rPr>
              <w:t xml:space="preserve"> </w:t>
            </w:r>
            <w:r>
              <w:rPr>
                <w:lang w:eastAsia="ko-KR"/>
              </w:rPr>
              <w:t xml:space="preserve">lấp</w:t>
            </w:r>
            <w:r>
              <w:rPr>
                <w:lang w:eastAsia="ko-KR"/>
              </w:rPr>
              <w:t xml:space="preserve"> </w:t>
            </w:r>
            <w:r>
              <w:rPr>
                <w:lang w:eastAsia="ko-KR"/>
              </w:rPr>
              <w:t xml:space="preserve">làm</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không</w:t>
            </w:r>
            <w:r>
              <w:rPr>
                <w:lang w:eastAsia="ko-KR"/>
              </w:rPr>
              <w:t xml:space="preserve"> </w:t>
            </w:r>
            <w:r>
              <w:rPr>
                <w:lang w:eastAsia="ko-KR"/>
              </w:rPr>
              <w:t xml:space="preserve">thể</w:t>
            </w:r>
            <w:r>
              <w:rPr>
                <w:lang w:eastAsia="ko-KR"/>
              </w:rPr>
              <w:t xml:space="preserve"> </w:t>
            </w:r>
            <w:r>
              <w:rPr>
                <w:lang w:eastAsia="ko-KR"/>
              </w:rPr>
              <w:t xml:space="preserve">hoặc</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có</w:t>
            </w:r>
            <w:r>
              <w:rPr>
                <w:lang w:eastAsia="ko-KR"/>
              </w:rPr>
              <w:t xml:space="preserve"> </w:t>
            </w:r>
            <w:r>
              <w:rPr>
                <w:lang w:eastAsia="ko-KR"/>
              </w:rPr>
              <w:t xml:space="preserve">khả</w:t>
            </w:r>
            <w:r>
              <w:rPr>
                <w:lang w:eastAsia="ko-KR"/>
              </w:rPr>
              <w:t xml:space="preserve"> </w:t>
            </w:r>
            <w:r>
              <w:rPr>
                <w:lang w:eastAsia="ko-KR"/>
              </w:rPr>
              <w:t xml:space="preserve">năng</w:t>
            </w:r>
            <w:r>
              <w:rPr>
                <w:lang w:eastAsia="ko-KR"/>
              </w:rPr>
              <w:t xml:space="preserve"> di </w:t>
            </w:r>
            <w:r>
              <w:rPr>
                <w:lang w:eastAsia="ko-KR"/>
              </w:rPr>
              <w:t xml:space="preserve">chuyển</w:t>
            </w:r>
            <w:r>
              <w:rPr>
                <w:lang w:eastAsia="ko-KR"/>
              </w:rPr>
              <w:t xml:space="preserve"> (</w:t>
            </w:r>
            <w:r>
              <w:rPr>
                <w:lang w:eastAsia="ko-KR"/>
              </w:rPr>
              <w:t xml:space="preserve">Mộ</w:t>
            </w:r>
            <w:r>
              <w:rPr>
                <w:lang w:eastAsia="ko-KR"/>
              </w:rPr>
              <w:t xml:space="preserve"> </w:t>
            </w:r>
            <w:r>
              <w:rPr>
                <w:lang w:eastAsia="ko-KR"/>
              </w:rPr>
              <w:t xml:space="preserve">tổ</w:t>
            </w:r>
            <w:r>
              <w:rPr>
                <w:lang w:eastAsia="ko-KR"/>
              </w:rPr>
              <w:t xml:space="preserve"> chi, </w:t>
            </w:r>
            <w:r>
              <w:rPr>
                <w:lang w:eastAsia="ko-KR"/>
              </w:rPr>
              <w:t xml:space="preserve">tộc</w:t>
            </w:r>
            <w:r>
              <w:rPr>
                <w:lang w:eastAsia="ko-KR"/>
              </w:rPr>
              <w:t xml:space="preserve">, </w:t>
            </w:r>
            <w:r>
              <w:rPr>
                <w:lang w:eastAsia="ko-KR"/>
              </w:rPr>
              <w:t xml:space="preserve">mộ</w:t>
            </w:r>
            <w:r>
              <w:rPr>
                <w:lang w:eastAsia="ko-KR"/>
              </w:rPr>
              <w:t xml:space="preserve"> </w:t>
            </w:r>
            <w:r>
              <w:rPr>
                <w:lang w:eastAsia="ko-KR"/>
              </w:rPr>
              <w:t xml:space="preserve">cổ</w:t>
            </w:r>
            <w:r>
              <w:rPr>
                <w:lang w:eastAsia="ko-KR"/>
              </w:rPr>
              <w:t xml:space="preserve">, </w:t>
            </w:r>
            <w:r>
              <w:rPr>
                <w:lang w:eastAsia="ko-KR"/>
              </w:rPr>
              <w:t xml:space="preserve">mộ</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được</w:t>
            </w:r>
            <w:r>
              <w:rPr>
                <w:lang w:eastAsia="ko-KR"/>
              </w:rPr>
              <w:t xml:space="preserve"> </w:t>
            </w:r>
            <w:r>
              <w:rPr>
                <w:lang w:eastAsia="ko-KR"/>
              </w:rPr>
              <w:t xml:space="preserve">nhân</w:t>
            </w:r>
            <w:r>
              <w:rPr>
                <w:lang w:eastAsia="ko-KR"/>
              </w:rPr>
              <w:t xml:space="preserve"> </w:t>
            </w:r>
            <w:r>
              <w:rPr>
                <w:lang w:eastAsia="ko-KR"/>
              </w:rPr>
              <w:t xml:space="preserve">dân</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gia</w:t>
            </w:r>
            <w:r>
              <w:rPr>
                <w:lang w:eastAsia="ko-KR"/>
              </w:rPr>
              <w:t xml:space="preserve"> </w:t>
            </w:r>
            <w:r>
              <w:rPr>
                <w:lang w:eastAsia="ko-KR"/>
              </w:rPr>
              <w:t xml:space="preserve">đình</w:t>
            </w:r>
            <w:r>
              <w:rPr>
                <w:lang w:eastAsia="ko-KR"/>
              </w:rPr>
              <w:t xml:space="preserve"> </w:t>
            </w:r>
            <w:r>
              <w:rPr>
                <w:lang w:eastAsia="ko-KR"/>
              </w:rPr>
              <w:t xml:space="preserve">hoặc</w:t>
            </w:r>
            <w:r>
              <w:rPr>
                <w:lang w:eastAsia="ko-KR"/>
              </w:rPr>
              <w:t xml:space="preserve"> </w:t>
            </w:r>
            <w:r>
              <w:rPr>
                <w:lang w:eastAsia="ko-KR"/>
              </w:rPr>
              <w:t xml:space="preserve">vô</w:t>
            </w:r>
            <w:r>
              <w:rPr>
                <w:lang w:eastAsia="ko-KR"/>
              </w:rPr>
              <w:t xml:space="preserve"> </w:t>
            </w:r>
            <w:r>
              <w:rPr>
                <w:lang w:eastAsia="ko-KR"/>
              </w:rPr>
              <w:t xml:space="preserve">chủ</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di </w:t>
            </w:r>
            <w:r>
              <w:rPr>
                <w:lang w:eastAsia="ko-KR"/>
              </w:rPr>
              <w:t xml:space="preserve">chuyển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khu</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điện</w:t>
            </w:r>
            <w:r>
              <w:rPr>
                <w:lang w:eastAsia="ko-KR"/>
              </w:rPr>
              <w:t xml:space="preserve"> </w:t>
            </w:r>
            <w:r>
              <w:rPr>
                <w:lang w:eastAsia="ko-KR"/>
              </w:rPr>
              <w:t xml:space="preserve">thờ</w:t>
            </w:r>
            <w:r>
              <w:rPr>
                <w:lang w:eastAsia="ko-KR"/>
              </w:rPr>
              <w:t xml:space="preserve">, </w:t>
            </w:r>
            <w:r>
              <w:rPr>
                <w:lang w:eastAsia="ko-KR"/>
              </w:rPr>
              <w:t xml:space="preserve">nhà</w:t>
            </w:r>
            <w:r>
              <w:rPr>
                <w:lang w:eastAsia="ko-KR"/>
              </w:rPr>
              <w:t xml:space="preserve"> </w:t>
            </w:r>
            <w:r>
              <w:rPr>
                <w:lang w:eastAsia="ko-KR"/>
              </w:rPr>
              <w:t xml:space="preserve">thợ</w:t>
            </w:r>
            <w:r>
              <w:rPr>
                <w:lang w:eastAsia="ko-KR"/>
              </w:rPr>
              <w:t xml:space="preserve"> </w:t>
            </w:r>
            <w:r>
              <w:rPr>
                <w:lang w:eastAsia="ko-KR"/>
              </w:rPr>
              <w:t xml:space="preserve">họ</w:t>
            </w:r>
            <w:r>
              <w:rPr>
                <w:lang w:eastAsia="ko-KR"/>
              </w:rPr>
              <w:t xml:space="preserve"> </w:t>
            </w:r>
            <w:r>
              <w:rPr>
                <w:lang w:eastAsia="ko-KR"/>
              </w:rPr>
              <w:t xml:space="preserve">dòng</w:t>
            </w:r>
            <w:r>
              <w:rPr>
                <w:lang w:eastAsia="ko-KR"/>
              </w:rPr>
              <w:t xml:space="preserve"> </w:t>
            </w:r>
            <w:r>
              <w:rPr>
                <w:lang w:eastAsia="ko-KR"/>
              </w:rPr>
              <w:t xml:space="preserve">tộc</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nhà</w:t>
            </w:r>
            <w:r>
              <w:rPr>
                <w:lang w:eastAsia="ko-KR"/>
              </w:rPr>
              <w:t xml:space="preserve"> </w:t>
            </w:r>
            <w:r>
              <w:rPr>
                <w:lang w:eastAsia="ko-KR"/>
              </w:rPr>
              <w:t xml:space="preserve">thờ</w:t>
            </w:r>
            <w:r>
              <w:rPr>
                <w:lang w:eastAsia="ko-KR"/>
              </w:rPr>
              <w:t xml:space="preserve"> </w:t>
            </w:r>
            <w:r>
              <w:rPr>
                <w:lang w:eastAsia="ko-KR"/>
              </w:rPr>
              <w:t xml:space="preserve">họ</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gia</w:t>
            </w:r>
            <w:r>
              <w:rPr>
                <w:lang w:eastAsia="ko-KR"/>
              </w:rPr>
              <w:t xml:space="preserve"> </w:t>
            </w:r>
            <w:r>
              <w:rPr>
                <w:lang w:eastAsia="ko-KR"/>
              </w:rPr>
              <w:t xml:space="preserve">tộc</w:t>
            </w:r>
            <w:r>
              <w:rPr>
                <w:lang w:eastAsia="ko-KR"/>
              </w:rPr>
              <w:t xml:space="preserve"> </w:t>
            </w:r>
            <w:r>
              <w:rPr>
                <w:lang w:eastAsia="ko-KR"/>
              </w:rPr>
              <w:t xml:space="preserve">anh</w:t>
            </w:r>
            <w:r>
              <w:rPr>
                <w:lang w:eastAsia="ko-KR"/>
              </w:rPr>
              <w:t xml:space="preserve"> </w:t>
            </w:r>
            <w:r>
              <w:rPr>
                <w:lang w:eastAsia="ko-KR"/>
              </w:rPr>
              <w:t xml:space="preserve">em</w:t>
            </w:r>
            <w:r>
              <w:rPr>
                <w:lang w:eastAsia="ko-KR"/>
              </w:rPr>
              <w:t xml:space="preserve">, </w:t>
            </w:r>
            <w:r>
              <w:rPr>
                <w:lang w:eastAsia="ko-KR"/>
              </w:rPr>
              <w:t xml:space="preserve">họ</w:t>
            </w:r>
            <w:r>
              <w:rPr>
                <w:lang w:eastAsia="ko-KR"/>
              </w:rPr>
              <w:t xml:space="preserve"> </w:t>
            </w:r>
            <w:r>
              <w:rPr>
                <w:lang w:eastAsia="ko-KR"/>
              </w:rPr>
              <w:t xml:space="preserve">hàng</w:t>
            </w:r>
            <w:r>
              <w:rPr>
                <w:lang w:eastAsia="ko-KR"/>
              </w:rPr>
              <w:t xml:space="preserve"> </w:t>
            </w:r>
            <w:r>
              <w:rPr>
                <w:lang w:eastAsia="ko-KR"/>
              </w:rPr>
              <w:t xml:space="preserve">sống</w:t>
            </w:r>
            <w:r>
              <w:rPr>
                <w:lang w:eastAsia="ko-KR"/>
              </w:rPr>
              <w:t xml:space="preserve"> </w:t>
            </w:r>
            <w:r>
              <w:rPr>
                <w:lang w:eastAsia="ko-KR"/>
              </w:rPr>
              <w:t xml:space="preserve">xung</w:t>
            </w:r>
            <w:r>
              <w:rPr>
                <w:lang w:eastAsia="ko-KR"/>
              </w:rPr>
              <w:t xml:space="preserve"> </w:t>
            </w:r>
            <w:r>
              <w:rPr>
                <w:lang w:eastAsia="ko-KR"/>
              </w:rPr>
              <w:t xml:space="preserve">quanh</w:t>
            </w:r>
            <w:r>
              <w:rPr>
                <w:lang w:eastAsia="ko-KR"/>
              </w:rPr>
              <w:t xml:space="preserve"> </w:t>
            </w:r>
            <w:r>
              <w:rPr>
                <w:lang w:eastAsia="ko-KR"/>
              </w:rPr>
              <w:t xml:space="preserve">chung</w:t>
            </w:r>
            <w:r>
              <w:rPr>
                <w:lang w:eastAsia="ko-KR"/>
              </w:rPr>
              <w:t xml:space="preserve"> </w:t>
            </w:r>
            <w:r>
              <w:rPr>
                <w:lang w:eastAsia="ko-KR"/>
              </w:rPr>
              <w:t xml:space="preserve">ngõ</w:t>
            </w:r>
            <w:r>
              <w:rPr>
                <w:lang w:eastAsia="ko-KR"/>
              </w:rPr>
              <w:t xml:space="preserve"> </w:t>
            </w:r>
            <w:r>
              <w:rPr>
                <w:lang w:eastAsia="ko-KR"/>
              </w:rPr>
              <w:t xml:space="preserve">đi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án</w:t>
            </w:r>
            <w:r>
              <w:rPr>
                <w:lang w:eastAsia="ko-KR"/>
              </w:rPr>
              <w:t xml:space="preserve"> </w:t>
            </w:r>
            <w:r>
              <w:rPr>
                <w:lang w:eastAsia="ko-KR"/>
              </w:rPr>
              <w:t xml:space="preserve">mạng</w:t>
            </w:r>
            <w:r>
              <w:rPr>
                <w:lang w:eastAsia="ko-KR"/>
              </w:rPr>
              <w:t xml:space="preserve">/ </w:t>
            </w:r>
            <w:r>
              <w:rPr>
                <w:lang w:eastAsia="ko-KR"/>
              </w:rPr>
              <w:t xml:space="preserve">tại</w:t>
            </w:r>
            <w:r>
              <w:rPr>
                <w:lang w:eastAsia="ko-KR"/>
              </w:rPr>
              <w:t xml:space="preserve">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Nhẹ</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cá</w:t>
            </w:r>
            <w:r>
              <w:rPr>
                <w:lang w:eastAsia="ko-KR"/>
              </w:rPr>
              <w:t xml:space="preserve"> </w:t>
            </w:r>
            <w:r>
              <w:rPr>
                <w:lang w:eastAsia="ko-KR"/>
              </w:rPr>
              <w:t xml:space="preserve">biệt</w:t>
            </w:r>
            <w:r>
              <w:rPr>
                <w:lang w:eastAsia="ko-KR"/>
              </w:rPr>
              <w:t xml:space="preserve"> </w:t>
            </w:r>
            <w:r>
              <w:rPr>
                <w:lang w:eastAsia="ko-KR"/>
              </w:rPr>
              <w:t xml:space="preserve">không</w:t>
            </w:r>
            <w:r>
              <w:rPr>
                <w:lang w:eastAsia="ko-KR"/>
              </w:rPr>
              <w:t xml:space="preserve"> </w:t>
            </w:r>
            <w:r>
              <w:rPr>
                <w:lang w:eastAsia="ko-KR"/>
              </w:rPr>
              <w:t xml:space="preserve">ồn</w:t>
            </w:r>
            <w:r>
              <w:rPr>
                <w:lang w:eastAsia="ko-KR"/>
              </w:rPr>
              <w:t xml:space="preserve"> </w:t>
            </w:r>
            <w:r>
              <w:rPr>
                <w:lang w:eastAsia="ko-KR"/>
              </w:rPr>
              <w:t xml:space="preserve">ào</w:t>
            </w:r>
            <w:r>
              <w:rPr>
                <w:lang w:eastAsia="ko-KR"/>
              </w:rPr>
              <w:t xml:space="preserve">, </w:t>
            </w:r>
            <w:r>
              <w:rPr>
                <w:lang w:eastAsia="ko-KR"/>
              </w:rPr>
              <w:t xml:space="preserve">không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trong</w:t>
            </w:r>
            <w:r>
              <w:rPr>
                <w:lang w:eastAsia="ko-KR"/>
              </w:rPr>
              <w:t xml:space="preserve"> </w:t>
            </w:r>
            <w:r>
              <w:rPr>
                <w:lang w:eastAsia="ko-KR"/>
              </w:rPr>
              <w:t xml:space="preserve">nhà</w:t>
            </w:r>
            <w:r>
              <w:rPr>
                <w:lang w:eastAsia="ko-KR"/>
              </w:rPr>
              <w:t xml:space="preserve"> </w:t>
            </w:r>
            <w:r>
              <w:rPr>
                <w:lang w:eastAsia="ko-KR"/>
              </w:rPr>
              <w:t xml:space="preserve">riêng</w:t>
            </w:r>
            <w:r>
              <w:rPr>
                <w:lang w:eastAsia="ko-KR"/>
              </w:rPr>
              <w:t xml:space="preserve">, </w:t>
            </w:r>
            <w:r>
              <w:rPr>
                <w:lang w:eastAsia="ko-KR"/>
              </w:rPr>
              <w:t xml:space="preserve">người</w:t>
            </w:r>
            <w:r>
              <w:rPr>
                <w:lang w:eastAsia="ko-KR"/>
              </w:rPr>
              <w:t xml:space="preserve"> Mua/</w:t>
            </w:r>
            <w:r>
              <w:rPr>
                <w:lang w:eastAsia="ko-KR"/>
              </w:rPr>
              <w:t xml:space="preserve">Bán</w:t>
            </w:r>
            <w:r>
              <w:rPr>
                <w:lang w:eastAsia="ko-KR"/>
              </w:rPr>
              <w:t xml:space="preserve"> </w:t>
            </w:r>
            <w:r>
              <w:rPr>
                <w:lang w:eastAsia="ko-KR"/>
              </w:rPr>
              <w:t xml:space="preserve">đông</w:t>
            </w:r>
            <w:r>
              <w:rPr>
                <w:lang w:eastAsia="ko-KR"/>
              </w:rPr>
              <w:t xml:space="preserve"> </w:t>
            </w:r>
            <w:r>
              <w:rPr>
                <w:lang w:eastAsia="ko-KR"/>
              </w:rPr>
              <w:t xml:space="preserve">ít</w:t>
            </w:r>
            <w:r>
              <w:rPr>
                <w:lang w:eastAsia="ko-KR"/>
              </w:rPr>
              <w:t xml:space="preserve"> </w:t>
            </w:r>
            <w:r>
              <w:rPr>
                <w:lang w:eastAsia="ko-KR"/>
              </w:rPr>
              <w:t xml:space="preserve">quan</w:t>
            </w:r>
            <w:r>
              <w:rPr>
                <w:lang w:eastAsia="ko-KR"/>
              </w:rPr>
              <w:t xml:space="preserve"> </w:t>
            </w:r>
            <w:r>
              <w:rPr>
                <w:lang w:eastAsia="ko-KR"/>
              </w:rPr>
              <w:t xml:space="preserve">tâm</w:t>
            </w:r>
            <w:r>
              <w:rPr>
                <w:lang w:eastAsia="ko-KR"/>
              </w:rPr>
              <w:t xml:space="preserve">: </w:t>
            </w:r>
            <w:r>
              <w:rPr>
                <w:lang w:eastAsia="ko-KR"/>
              </w:rPr>
              <w:t xml:space="preserve">thị</w:t>
            </w:r>
            <w:r>
              <w:rPr>
                <w:lang w:eastAsia="ko-KR"/>
              </w:rPr>
              <w:t xml:space="preserve"> </w:t>
            </w:r>
            <w:r>
              <w:rPr>
                <w:lang w:eastAsia="ko-KR"/>
              </w:rPr>
              <w:t xml:space="preserve">trường</w:t>
            </w:r>
            <w:r>
              <w:rPr>
                <w:lang w:eastAsia="ko-KR"/>
              </w:rPr>
              <w:t xml:space="preserve"> </w:t>
            </w:r>
            <w:r>
              <w:rPr>
                <w:lang w:eastAsia="ko-KR"/>
              </w:rPr>
              <w:t xml:space="preserve">ít</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nếu</w:t>
            </w:r>
            <w:r>
              <w:rPr>
                <w:lang w:eastAsia="ko-KR"/>
              </w:rPr>
              <w:t xml:space="preserve"> </w:t>
            </w:r>
            <w:r>
              <w:rPr>
                <w:lang w:eastAsia="ko-KR"/>
              </w:rPr>
              <w:t xml:space="preserve">có</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chỉ</w:t>
            </w:r>
            <w:r>
              <w:rPr>
                <w:lang w:eastAsia="ko-KR"/>
              </w:rPr>
              <w:t xml:space="preserve"> </w:t>
            </w:r>
            <w:r>
              <w:rPr>
                <w:lang w:eastAsia="ko-KR"/>
              </w:rPr>
              <w:t xml:space="preserve">là</w:t>
            </w:r>
            <w:r>
              <w:rPr>
                <w:lang w:eastAsia="ko-KR"/>
              </w:rPr>
              <w:t xml:space="preserve"> </w:t>
            </w:r>
            <w:r>
              <w:rPr>
                <w:lang w:eastAsia="ko-KR"/>
              </w:rPr>
              <w:t xml:space="preserve">tâm</w:t>
            </w:r>
            <w:r>
              <w:rPr>
                <w:lang w:eastAsia="ko-KR"/>
              </w:rPr>
              <w:t xml:space="preserve"> </w:t>
            </w:r>
            <w:r>
              <w:rPr>
                <w:lang w:eastAsia="ko-KR"/>
              </w:rPr>
              <w:t xml:space="preserve">lý</w:t>
            </w:r>
            <w:r>
              <w:rPr>
                <w:lang w:eastAsia="ko-KR"/>
              </w:rPr>
              <w:t xml:space="preserve"> </w:t>
            </w:r>
            <w:r>
              <w:rPr>
                <w:lang w:eastAsia="ko-KR"/>
              </w:rPr>
              <w:t xml:space="preserve">tạm</w:t>
            </w:r>
            <w:r>
              <w:rPr>
                <w:lang w:eastAsia="ko-KR"/>
              </w:rPr>
              <w:t xml:space="preserve"> </w:t>
            </w:r>
            <w:r>
              <w:rPr>
                <w:lang w:eastAsia="ko-KR"/>
              </w:rPr>
              <w:t xml:space="preserve">thời</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Trung</w:t>
            </w:r>
            <w:r>
              <w:rPr>
                <w:lang w:eastAsia="ko-KR"/>
              </w:rPr>
              <w:t xml:space="preserve"> </w:t>
            </w:r>
            <w:r>
              <w:rPr>
                <w:lang w:eastAsia="ko-KR"/>
              </w:rPr>
              <w:t xml:space="preserve">bình</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được</w:t>
            </w:r>
            <w:r>
              <w:rPr>
                <w:lang w:eastAsia="ko-KR"/>
              </w:rPr>
              <w:t xml:space="preserve"> </w:t>
            </w:r>
            <w:r>
              <w:rPr>
                <w:lang w:eastAsia="ko-KR"/>
              </w:rPr>
              <w:t xml:space="preserve">biết</w:t>
            </w:r>
            <w:r>
              <w:rPr>
                <w:lang w:eastAsia="ko-KR"/>
              </w:rPr>
              <w:t xml:space="preserve"> </w:t>
            </w:r>
            <w:r>
              <w:rPr>
                <w:lang w:eastAsia="ko-KR"/>
              </w:rPr>
              <w:t xml:space="preserve">trong</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ít</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che</w:t>
            </w:r>
            <w:r>
              <w:rPr>
                <w:lang w:eastAsia="ko-KR"/>
              </w:rPr>
              <w:t xml:space="preserve"> </w:t>
            </w:r>
            <w:r>
              <w:rPr>
                <w:lang w:eastAsia="ko-KR"/>
              </w:rPr>
              <w:t xml:space="preserve">dấu</w:t>
            </w:r>
            <w:r>
              <w:rPr>
                <w:lang w:eastAsia="ko-KR"/>
              </w:rPr>
              <w:t xml:space="preserve">/ </w:t>
            </w:r>
            <w:r>
              <w:rPr>
                <w:lang w:eastAsia="ko-KR"/>
              </w:rPr>
              <w:t xml:space="preserve">khắc</w:t>
            </w:r>
            <w:r>
              <w:rPr>
                <w:lang w:eastAsia="ko-KR"/>
              </w:rPr>
              <w:t xml:space="preserve"> </w:t>
            </w:r>
            <w:r>
              <w:rPr>
                <w:lang w:eastAsia="ko-KR"/>
              </w:rPr>
              <w:t xml:space="preserve">phục</w:t>
            </w:r>
            <w:r>
              <w:rPr>
                <w:lang w:eastAsia="ko-KR"/>
              </w:rPr>
              <w:t xml:space="preserve"> </w:t>
            </w:r>
            <w:r>
              <w:rPr>
                <w:lang w:eastAsia="ko-KR"/>
              </w:rPr>
              <w:t xml:space="preserve">nhanh</w:t>
            </w:r>
            <w:r>
              <w:rPr>
                <w:lang w:eastAsia="ko-KR"/>
              </w:rPr>
              <w:t xml:space="preserve"> (</w:t>
            </w:r>
            <w:r>
              <w:rPr>
                <w:lang w:eastAsia="ko-KR"/>
              </w:rPr>
              <w:t xml:space="preserve">sơn</w:t>
            </w:r>
            <w:r>
              <w:rPr>
                <w:lang w:eastAsia="ko-KR"/>
              </w:rPr>
              <w:t xml:space="preserve"> </w:t>
            </w:r>
            <w:r>
              <w:rPr>
                <w:lang w:eastAsia="ko-KR"/>
              </w:rPr>
              <w:t xml:space="preserve">sửa</w:t>
            </w:r>
            <w:r>
              <w:rPr>
                <w:lang w:eastAsia="ko-KR"/>
              </w:rPr>
              <w:t xml:space="preserve">, </w:t>
            </w:r>
            <w:r>
              <w:rPr>
                <w:lang w:eastAsia="ko-KR"/>
              </w:rPr>
              <w:t xml:space="preserve">thay</w:t>
            </w:r>
            <w:r>
              <w:rPr>
                <w:lang w:eastAsia="ko-KR"/>
              </w:rPr>
              <w:t xml:space="preserve"> </w:t>
            </w:r>
            <w:r>
              <w:rPr>
                <w:lang w:eastAsia="ko-KR"/>
              </w:rPr>
              <w:t xml:space="preserve">nội</w:t>
            </w:r>
            <w:r>
              <w:rPr>
                <w:lang w:eastAsia="ko-KR"/>
              </w:rPr>
              <w:t xml:space="preserve"> </w:t>
            </w:r>
            <w:r>
              <w:rPr>
                <w:lang w:eastAsia="ko-KR"/>
              </w:rPr>
              <w:t xml:space="preserve">thất</w:t>
            </w:r>
            <w:r>
              <w:rPr>
                <w:lang w:eastAsia="ko-KR"/>
              </w:rPr>
              <w:t xml:space="preserve">: </w:t>
            </w:r>
            <w:r>
              <w:rPr>
                <w:lang w:eastAsia="ko-KR"/>
              </w:rPr>
              <w:t xml:space="preserve">phổ</w:t>
            </w:r>
            <w:r>
              <w:rPr>
                <w:lang w:eastAsia="ko-KR"/>
              </w:rPr>
              <w:t xml:space="preserve"> </w:t>
            </w:r>
            <w:r>
              <w:rPr>
                <w:lang w:eastAsia="ko-KR"/>
              </w:rPr>
              <w:t xml:space="preserve">biến</w:t>
            </w:r>
            <w:r>
              <w:rPr>
                <w:lang w:eastAsia="ko-KR"/>
              </w:rPr>
              <w:t xml:space="preserve"> ở </w:t>
            </w:r>
            <w:r>
              <w:rPr>
                <w:lang w:eastAsia="ko-KR"/>
              </w:rPr>
              <w:t xml:space="preserve">căn</w:t>
            </w:r>
            <w:r>
              <w:rPr>
                <w:lang w:eastAsia="ko-KR"/>
              </w:rPr>
              <w:t xml:space="preserve"> </w:t>
            </w:r>
            <w:r>
              <w:rPr>
                <w:lang w:eastAsia="ko-KR"/>
              </w:rPr>
              <w:t xml:space="preserve">hộ</w:t>
            </w:r>
            <w:r>
              <w:rPr>
                <w:lang w:eastAsia="ko-KR"/>
              </w:rPr>
              <w:t xml:space="preserve"> </w:t>
            </w:r>
            <w:r>
              <w:rPr>
                <w:lang w:eastAsia="ko-KR"/>
              </w:rPr>
              <w:t xml:space="preserve">chung</w:t>
            </w:r>
            <w:r>
              <w:rPr>
                <w:lang w:eastAsia="ko-KR"/>
              </w:rPr>
              <w:t xml:space="preserve"> </w:t>
            </w:r>
            <w:r>
              <w:rPr>
                <w:lang w:eastAsia="ko-KR"/>
              </w:rPr>
              <w:t xml:space="preserve">cư</w:t>
            </w:r>
            <w:r>
              <w:rPr>
                <w:lang w:eastAsia="ko-KR"/>
              </w:rPr>
              <w:t xml:space="preserve">, </w:t>
            </w:r>
            <w:r>
              <w:rPr>
                <w:lang w:eastAsia="ko-KR"/>
              </w:rPr>
              <w:t xml:space="preserve">nhà</w:t>
            </w:r>
            <w:r>
              <w:rPr>
                <w:lang w:eastAsia="ko-KR"/>
              </w:rPr>
              <w:t xml:space="preserve"> </w:t>
            </w:r>
            <w:r>
              <w:rPr>
                <w:lang w:eastAsia="ko-KR"/>
              </w:rPr>
              <w:t xml:space="preserve">phố</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của</w:t>
            </w:r>
            <w:r>
              <w:rPr>
                <w:lang w:eastAsia="ko-KR"/>
              </w:rPr>
              <w:t xml:space="preserve"> </w:t>
            </w:r>
            <w:r>
              <w:rPr>
                <w:lang w:eastAsia="ko-KR"/>
              </w:rPr>
              <w:t xml:space="preserve">nó</w:t>
            </w:r>
            <w:r>
              <w:rPr>
                <w:lang w:eastAsia="ko-KR"/>
              </w:rPr>
              <w:t xml:space="preserve"> </w:t>
            </w:r>
            <w:r>
              <w:rPr>
                <w:lang w:eastAsia="ko-KR"/>
              </w:rPr>
              <w:t xml:space="preserve">giảm</w:t>
            </w:r>
            <w:r>
              <w:rPr>
                <w:lang w:eastAsia="ko-KR"/>
              </w:rPr>
              <w:t xml:space="preserve"> </w:t>
            </w:r>
            <w:r>
              <w:rPr>
                <w:lang w:eastAsia="ko-KR"/>
              </w:rPr>
              <w:t xml:space="preserve">theo</w:t>
            </w:r>
            <w:r>
              <w:rPr>
                <w:lang w:eastAsia="ko-KR"/>
              </w:rPr>
              <w:t xml:space="preserve"> </w:t>
            </w:r>
            <w:r>
              <w:rPr>
                <w:lang w:eastAsia="ko-KR"/>
              </w:rPr>
              <w:t xml:space="preserve">thời</w:t>
            </w:r>
            <w:r>
              <w:rPr>
                <w:lang w:eastAsia="ko-KR"/>
              </w:rPr>
              <w:t xml:space="preserve"> </w:t>
            </w:r>
            <w:r>
              <w:rPr>
                <w:lang w:eastAsia="ko-KR"/>
              </w:rPr>
              <w:t xml:space="preserve">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w:t>
            </w:r>
            <w:r>
              <w:rPr>
                <w:lang w:eastAsia="ko-KR"/>
              </w:rPr>
              <w:t xml:space="preserve">bạo</w:t>
            </w:r>
            <w:r>
              <w:rPr>
                <w:lang w:eastAsia="ko-KR"/>
              </w:rPr>
              <w:t xml:space="preserve"> </w:t>
            </w:r>
            <w:r>
              <w:rPr>
                <w:lang w:eastAsia="ko-KR"/>
              </w:rPr>
              <w:t xml:space="preserve">lực</w:t>
            </w:r>
            <w:r>
              <w:rPr>
                <w:lang w:eastAsia="ko-KR"/>
              </w:rPr>
              <w:t xml:space="preserve">, </w:t>
            </w:r>
            <w:r>
              <w:rPr>
                <w:lang w:eastAsia="ko-KR"/>
              </w:rPr>
              <w:t xml:space="preserve">hoặc</w:t>
            </w:r>
            <w:r>
              <w:rPr>
                <w:lang w:eastAsia="ko-KR"/>
              </w:rPr>
              <w:t xml:space="preserve"> </w:t>
            </w:r>
            <w:r>
              <w:rPr>
                <w:lang w:eastAsia="ko-KR"/>
              </w:rPr>
              <w:t xml:space="preserve">được</w:t>
            </w:r>
            <w:r>
              <w:rPr>
                <w:lang w:eastAsia="ko-KR"/>
              </w:rPr>
              <w:t xml:space="preserve"> </w:t>
            </w:r>
            <w:r>
              <w:rPr>
                <w:lang w:eastAsia="ko-KR"/>
              </w:rPr>
              <w:t xml:space="preserve">đăng</w:t>
            </w:r>
            <w:r>
              <w:rPr>
                <w:lang w:eastAsia="ko-KR"/>
              </w:rPr>
              <w:t xml:space="preserve"> </w:t>
            </w:r>
            <w:r>
              <w:rPr>
                <w:lang w:eastAsia="ko-KR"/>
              </w:rPr>
              <w:t xml:space="preserve">báo</w:t>
            </w:r>
            <w:r>
              <w:rPr>
                <w:lang w:eastAsia="ko-KR"/>
              </w:rPr>
              <w:t xml:space="preserve"> </w:t>
            </w:r>
            <w:r>
              <w:rPr>
                <w:lang w:eastAsia="ko-KR"/>
              </w:rPr>
              <w:t xml:space="preserve">địa</w:t>
            </w:r>
            <w:r>
              <w:rPr>
                <w:lang w:eastAsia="ko-KR"/>
              </w:rPr>
              <w:t xml:space="preserve"> </w:t>
            </w:r>
            <w:r>
              <w:rPr>
                <w:lang w:eastAsia="ko-KR"/>
              </w:rPr>
              <w:t xml:space="preserve">phương</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t xml:space="preserve"> </w:t>
            </w:r>
            <w:r>
              <w:rPr>
                <w:lang w:eastAsia="ko-KR"/>
              </w:rPr>
              <w:t xml:space="preserve">tỏ</w:t>
            </w:r>
            <w:r>
              <w:rPr>
                <w:lang w:eastAsia="ko-KR"/>
              </w:rPr>
              <w:t xml:space="preserve"> </w:t>
            </w:r>
            <w:r>
              <w:rPr>
                <w:lang w:eastAsia="ko-KR"/>
              </w:rPr>
              <w:t xml:space="preserve">ra</w:t>
            </w:r>
            <w:r>
              <w:rPr>
                <w:lang w:eastAsia="ko-KR"/>
              </w:rPr>
              <w:t xml:space="preserve"> e </w:t>
            </w:r>
            <w:r>
              <w:rPr>
                <w:lang w:eastAsia="ko-KR"/>
              </w:rPr>
              <w:t xml:space="preserve">ngại</w:t>
            </w:r>
            <w:r>
              <w:rPr>
                <w:lang w:eastAsia="ko-KR"/>
              </w:rPr>
              <w:t xml:space="preserve">; </w:t>
            </w:r>
            <w:r>
              <w:rPr>
                <w:lang w:eastAsia="ko-KR"/>
              </w:rPr>
              <w:t xml:space="preserve">mua</w:t>
            </w:r>
            <w:r>
              <w:rPr>
                <w:lang w:eastAsia="ko-KR"/>
              </w:rPr>
              <w:t xml:space="preserve"> ở </w:t>
            </w:r>
            <w:r>
              <w:rPr>
                <w:lang w:eastAsia="ko-KR"/>
              </w:rPr>
              <w:t xml:space="preserve">chịu</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thường</w:t>
            </w:r>
            <w:r>
              <w:rPr>
                <w:lang w:eastAsia="ko-KR"/>
              </w:rPr>
              <w:t xml:space="preserve"> </w:t>
            </w:r>
            <w:r>
              <w:rPr>
                <w:lang w:eastAsia="ko-KR"/>
              </w:rPr>
              <w:t xml:space="preserve">dùng</w:t>
            </w:r>
            <w:r>
              <w:rPr>
                <w:lang w:eastAsia="ko-KR"/>
              </w:rPr>
              <w:t xml:space="preserve"> </w:t>
            </w:r>
            <w:r>
              <w:rPr>
                <w:lang w:eastAsia="ko-KR"/>
              </w:rPr>
              <w:t xml:space="preserve">khi</w:t>
            </w:r>
            <w:r>
              <w:rPr>
                <w:lang w:eastAsia="ko-KR"/>
              </w:rPr>
              <w:t xml:space="preserve"> </w:t>
            </w:r>
            <w:r>
              <w:rPr>
                <w:lang w:eastAsia="ko-KR"/>
              </w:rPr>
              <w:t xml:space="preserve">có</w:t>
            </w:r>
            <w:r>
              <w:rPr>
                <w:lang w:eastAsia="ko-KR"/>
              </w:rPr>
              <w:t xml:space="preserve"> </w:t>
            </w:r>
            <w:r>
              <w:rPr>
                <w:lang w:eastAsia="ko-KR"/>
              </w:rPr>
              <w:t xml:space="preserve">giao</w:t>
            </w:r>
            <w:r>
              <w:rPr>
                <w:lang w:eastAsia="ko-KR"/>
              </w:rPr>
              <w:t xml:space="preserve"> </w:t>
            </w:r>
            <w:r>
              <w:rPr>
                <w:lang w:eastAsia="ko-KR"/>
              </w:rPr>
              <w:t xml:space="preserve">dịch</w:t>
            </w:r>
            <w:r>
              <w:rPr>
                <w:lang w:eastAsia="ko-KR"/>
              </w:rPr>
              <w:t xml:space="preserve"> </w:t>
            </w:r>
            <w:r>
              <w:rPr>
                <w:lang w:eastAsia="ko-KR"/>
              </w:rPr>
              <w:t xml:space="preserve">thực</w:t>
            </w:r>
            <w:r>
              <w:rPr>
                <w:lang w:eastAsia="ko-KR"/>
              </w:rPr>
              <w:t xml:space="preserve"> </w:t>
            </w:r>
            <w:r>
              <w:rPr>
                <w:lang w:eastAsia="ko-KR"/>
              </w:rPr>
              <w:t xml:space="preserve">tế</w:t>
            </w:r>
            <w:r>
              <w:rPr>
                <w:lang w:eastAsia="ko-KR"/>
              </w:rPr>
              <w:t xml:space="preserve"> </w:t>
            </w:r>
            <w:r>
              <w:rPr>
                <w:lang w:eastAsia="ko-KR"/>
              </w:rPr>
              <w:t xml:space="preserve">cho</w:t>
            </w:r>
            <w:r>
              <w:rPr>
                <w:lang w:eastAsia="ko-KR"/>
              </w:rPr>
              <w:t xml:space="preserve"> </w:t>
            </w:r>
            <w:r>
              <w:rPr>
                <w:lang w:eastAsia="ko-KR"/>
              </w:rPr>
              <w:t xml:space="preserve">thấy</w:t>
            </w:r>
            <w:r>
              <w:rPr>
                <w:lang w:eastAsia="ko-KR"/>
              </w:rPr>
              <w:t xml:space="preserve"> </w:t>
            </w:r>
            <w:r>
              <w:rPr>
                <w:lang w:eastAsia="ko-KR"/>
              </w:rPr>
              <w:t xml:space="preserve">có</w:t>
            </w:r>
            <w:r>
              <w:rPr>
                <w:lang w:eastAsia="ko-KR"/>
              </w:rPr>
              <w:t xml:space="preserve"> </w:t>
            </w:r>
            <w:r>
              <w:rPr>
                <w:lang w:eastAsia="ko-KR"/>
              </w:rPr>
              <w:t xml:space="preserve">sự</w:t>
            </w:r>
            <w:r>
              <w:rPr>
                <w:lang w:eastAsia="ko-KR"/>
              </w:rPr>
              <w:t xml:space="preserve"> </w:t>
            </w:r>
            <w:r>
              <w:rPr>
                <w:lang w:eastAsia="ko-KR"/>
              </w:rPr>
              <w:t xml:space="preserve">kiện</w:t>
            </w:r>
            <w:r>
              <w:rPr>
                <w:lang w:eastAsia="ko-KR"/>
              </w:rPr>
              <w:t xml:space="preserve"> </w:t>
            </w:r>
            <w:r>
              <w:rPr>
                <w:lang w:eastAsia="ko-KR"/>
              </w:rPr>
              <w:t xml:space="preserve">bị</w:t>
            </w:r>
            <w:r>
              <w:rPr>
                <w:lang w:eastAsia="ko-KR"/>
              </w:rPr>
              <w:t xml:space="preserve"> </w:t>
            </w:r>
            <w:r>
              <w:rPr>
                <w:lang w:eastAsia="ko-KR"/>
              </w:rPr>
              <w:t xml:space="preserve">bán</w:t>
            </w:r>
            <w:r>
              <w:rPr>
                <w:lang w:eastAsia="ko-KR"/>
              </w:rPr>
              <w:t xml:space="preserve"> </w:t>
            </w:r>
            <w:r>
              <w:rPr>
                <w:lang w:eastAsia="ko-KR"/>
              </w:rPr>
              <w:t xml:space="preserve">rẻ</w:t>
            </w:r>
            <w:r>
              <w:rPr>
                <w:lang w:eastAsia="ko-KR"/>
              </w:rPr>
              <w:t xml:space="preserve"> </w:t>
            </w:r>
            <w:r>
              <w:rPr>
                <w:lang w:eastAsia="ko-KR"/>
              </w:rPr>
              <w:t xml:space="preserve">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Rất</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nổi</w:t>
            </w:r>
            <w:r>
              <w:rPr>
                <w:lang w:eastAsia="ko-KR"/>
              </w:rPr>
              <w:t xml:space="preserve"> </w:t>
            </w:r>
            <w:r>
              <w:rPr>
                <w:lang w:eastAsia="ko-KR"/>
              </w:rPr>
              <w:t xml:space="preserve">tiếng</w:t>
            </w:r>
            <w:r>
              <w:rPr>
                <w:lang w:eastAsia="ko-KR"/>
              </w:rPr>
              <w:t xml:space="preserve">, </w:t>
            </w:r>
            <w:r>
              <w:rPr>
                <w:lang w:eastAsia="ko-KR"/>
              </w:rPr>
              <w:t xml:space="preserve">nhiều</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tương</w:t>
            </w:r>
            <w:r>
              <w:rPr>
                <w:lang w:eastAsia="ko-KR"/>
              </w:rPr>
              <w:t xml:space="preserve"> </w:t>
            </w:r>
            <w:r>
              <w:rPr>
                <w:lang w:eastAsia="ko-KR"/>
              </w:rPr>
              <w:t xml:space="preserve">tự</w:t>
            </w:r>
            <w:r>
              <w:rPr>
                <w:lang w:eastAsia="ko-KR"/>
              </w:rPr>
              <w:t xml:space="preserve"> </w:t>
            </w:r>
            <w:r>
              <w:rPr>
                <w:lang w:eastAsia="ko-KR"/>
              </w:rPr>
              <w:t xml:space="preserve">tại</w:t>
            </w:r>
            <w:r>
              <w:rPr>
                <w:lang w:eastAsia="ko-KR"/>
              </w:rPr>
              <w:t xml:space="preserve"> </w:t>
            </w:r>
            <w:r>
              <w:rPr>
                <w:lang w:eastAsia="ko-KR"/>
              </w:rPr>
              <w:t xml:space="preserve">cùng</w:t>
            </w:r>
            <w:r>
              <w:rPr>
                <w:lang w:eastAsia="ko-KR"/>
              </w:rPr>
              <w:t xml:space="preserve"> </w:t>
            </w:r>
            <w:r>
              <w:rPr>
                <w:lang w:eastAsia="ko-KR"/>
              </w:rPr>
              <w:t xml:space="preserve">vị</w:t>
            </w:r>
            <w:r>
              <w:rPr>
                <w:lang w:eastAsia="ko-KR"/>
              </w:rPr>
              <w:t xml:space="preserve"> </w:t>
            </w:r>
            <w:r>
              <w:rPr>
                <w:lang w:eastAsia="ko-KR"/>
              </w:rPr>
              <w:t xml:space="preserve">trí</w:t>
            </w:r>
            <w:r>
              <w:rPr>
                <w:lang w:eastAsia="ko-KR"/>
              </w:rPr>
              <w:t xml:space="preserve">, </w:t>
            </w:r>
            <w:r>
              <w:rPr>
                <w:lang w:eastAsia="ko-KR"/>
              </w:rPr>
              <w:t xml:space="preserve">hoặc</w:t>
            </w:r>
            <w:r>
              <w:rPr>
                <w:lang w:eastAsia="ko-KR"/>
              </w:rPr>
              <w:t xml:space="preserve"> </w:t>
            </w:r>
            <w:r>
              <w:rPr>
                <w:lang w:eastAsia="ko-KR"/>
              </w:rPr>
              <w:t xml:space="preserve">địa</w:t>
            </w:r>
            <w:r>
              <w:rPr>
                <w:lang w:eastAsia="ko-KR"/>
              </w:rPr>
              <w:t xml:space="preserve"> </w:t>
            </w:r>
            <w:r>
              <w:rPr>
                <w:lang w:eastAsia="ko-KR"/>
              </w:rPr>
              <w:t xml:space="preserve">điểm</w:t>
            </w:r>
            <w:r>
              <w:rPr>
                <w:lang w:eastAsia="ko-KR"/>
              </w:rPr>
              <w:t xml:space="preserve"> </w:t>
            </w:r>
            <w:r>
              <w:rPr>
                <w:lang w:eastAsia="ko-KR"/>
              </w:rPr>
              <w:t xml:space="preserve">mang</w:t>
            </w:r>
            <w:r>
              <w:rPr>
                <w:lang w:eastAsia="ko-KR"/>
              </w:rPr>
              <w:t xml:space="preserve"> </w:t>
            </w:r>
            <w:r>
              <w:rPr>
                <w:lang w:eastAsia="ko-KR"/>
              </w:rPr>
              <w:t xml:space="preserve">tính</w:t>
            </w:r>
            <w:r>
              <w:rPr>
                <w:lang w:eastAsia="ko-KR"/>
              </w:rPr>
              <w:t xml:space="preserve"> '</w:t>
            </w:r>
            <w:r>
              <w:rPr>
                <w:lang w:eastAsia="ko-KR"/>
              </w:rPr>
              <w:t xml:space="preserve">tăm</w:t>
            </w:r>
            <w:r>
              <w:rPr>
                <w:lang w:eastAsia="ko-KR"/>
              </w:rPr>
              <w:t xml:space="preserve"> </w:t>
            </w:r>
            <w:r>
              <w:rPr>
                <w:lang w:eastAsia="ko-KR"/>
              </w:rPr>
              <w:t xml:space="preserve">tối</w:t>
            </w:r>
            <w:r>
              <w:rPr>
                <w:lang w:eastAsia="ko-KR"/>
              </w:rPr>
              <w:t xml:space="preserve">' (</w:t>
            </w:r>
            <w:r>
              <w:rPr>
                <w:lang w:eastAsia="ko-KR"/>
              </w:rPr>
              <w:t xml:space="preserve">ví</w:t>
            </w:r>
            <w:r>
              <w:rPr>
                <w:lang w:eastAsia="ko-KR"/>
              </w:rPr>
              <w:t xml:space="preserve"> </w:t>
            </w:r>
            <w:r>
              <w:rPr>
                <w:lang w:eastAsia="ko-KR"/>
              </w:rPr>
              <w:t xml:space="preserve">dụ</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xảy</w:t>
            </w:r>
            <w:r>
              <w:rPr>
                <w:lang w:eastAsia="ko-KR"/>
              </w:rPr>
              <w:t xml:space="preserve"> </w:t>
            </w:r>
            <w:r>
              <w:rPr>
                <w:lang w:eastAsia="ko-KR"/>
              </w:rPr>
              <w:t xml:space="preserve">ra</w:t>
            </w:r>
            <w:r>
              <w:rPr>
                <w:lang w:eastAsia="ko-KR"/>
              </w:rPr>
              <w:t xml:space="preserve"> </w:t>
            </w:r>
            <w:r>
              <w:rPr>
                <w:lang w:eastAsia="ko-KR"/>
              </w:rPr>
              <w:t xml:space="preserve">liên</w:t>
            </w:r>
            <w:r>
              <w:rPr>
                <w:lang w:eastAsia="ko-KR"/>
              </w:rPr>
              <w:t xml:space="preserve"> </w:t>
            </w:r>
            <w:r>
              <w:rPr>
                <w:lang w:eastAsia="ko-KR"/>
              </w:rPr>
              <w:t xml:space="preserve">tiếp</w:t>
            </w:r>
            <w:r>
              <w:rPr>
                <w:lang w:eastAsia="ko-KR"/>
              </w:rPr>
              <w:t xml:space="preserve"> </w:t>
            </w:r>
            <w:r>
              <w:rPr>
                <w:lang w:eastAsia="ko-KR"/>
              </w:rPr>
              <w:t xml:space="preserve">hoặc</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qua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có</w:t>
            </w:r>
            <w:r>
              <w:rPr>
                <w:lang w:eastAsia="ko-KR"/>
              </w:rPr>
              <w:t xml:space="preserve"> ma, </w:t>
            </w:r>
            <w:r>
              <w:rPr>
                <w:lang w:eastAsia="ko-KR"/>
              </w:rPr>
              <w:t xml:space="preserve">quỉ</w:t>
            </w:r>
            <w:r>
              <w:rPr>
                <w:lang w:eastAsia="ko-KR"/>
              </w:rPr>
              <w:t xml:space="preserve">, </w:t>
            </w:r>
            <w:r>
              <w:rPr>
                <w:lang w:eastAsia="ko-KR"/>
              </w:rPr>
              <w:t xml:space="preserve">hiện</w:t>
            </w:r>
            <w:r>
              <w:rPr>
                <w:lang w:eastAsia="ko-KR"/>
              </w:rPr>
              <w:t xml:space="preserve"> </w:t>
            </w:r>
            <w:r>
              <w:rPr>
                <w:lang w:eastAsia="ko-KR"/>
              </w:rPr>
              <w:t xml:space="preserve">tượng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dẫn</w:t>
            </w:r>
            <w:r>
              <w:rPr>
                <w:lang w:eastAsia="ko-KR"/>
              </w:rPr>
              <w:t xml:space="preserve"> </w:t>
            </w:r>
            <w:r>
              <w:rPr>
                <w:lang w:eastAsia="ko-KR"/>
              </w:rPr>
              <w:t xml:space="preserve">tới</w:t>
            </w:r>
            <w:r>
              <w:rPr>
                <w:lang w:eastAsia="ko-KR"/>
              </w:rPr>
              <w:t xml:space="preserve"> </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bán</w:t>
            </w:r>
            <w:r>
              <w:rPr>
                <w:lang w:eastAsia="ko-KR"/>
              </w:rPr>
              <w:t xml:space="preserve"> </w:t>
            </w:r>
            <w:r>
              <w:rPr>
                <w:lang w:eastAsia="ko-KR"/>
              </w:rPr>
              <w:t xml:space="preserve">thậm</w:t>
            </w:r>
            <w:r>
              <w:rPr>
                <w:lang w:eastAsia="ko-KR"/>
              </w:rPr>
              <w:t xml:space="preserve"> </w:t>
            </w:r>
            <w:r>
              <w:rPr>
                <w:lang w:eastAsia="ko-KR"/>
              </w:rPr>
              <w:t xml:space="preserve">trí</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loại</w:t>
            </w:r>
            <w:r>
              <w:rPr>
                <w:lang w:eastAsia="ko-KR"/>
              </w:rPr>
              <w:t xml:space="preserve"> </w:t>
            </w:r>
            <w:r>
              <w:rPr>
                <w:lang w:eastAsia="ko-KR"/>
              </w:rPr>
              <w:t xml:space="preserve">trừ</w:t>
            </w:r>
            <w:r>
              <w:rPr>
                <w:lang w:eastAsia="ko-KR"/>
              </w:rPr>
              <w:t xml:space="preserve"> </w:t>
            </w:r>
            <w:r>
              <w:rPr>
                <w:lang w:eastAsia="ko-KR"/>
              </w:rPr>
              <w:t xml:space="preserve">trong</w:t>
            </w:r>
            <w:r>
              <w:rPr>
                <w:lang w:eastAsia="ko-KR"/>
              </w:rPr>
              <w:t xml:space="preserve"> so </w:t>
            </w:r>
            <w:r>
              <w:rPr>
                <w:lang w:eastAsia="ko-KR"/>
              </w:rPr>
              <w:t xml:space="preserve">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cây</w:t>
            </w:r>
            <w:r>
              <w:rPr>
                <w:lang w:eastAsia="ko-KR"/>
              </w:rPr>
              <w:t xml:space="preserve"> </w:t>
            </w:r>
            <w:r>
              <w:rPr>
                <w:lang w:eastAsia="ko-KR"/>
              </w:rPr>
              <w:t xml:space="preserve">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trạm</w:t>
            </w:r>
            <w:r>
              <w:rPr>
                <w:lang w:eastAsia="ko-KR"/>
              </w:rPr>
              <w:t xml:space="preserve"> </w:t>
            </w:r>
            <w:r>
              <w:rPr>
                <w:lang w:eastAsia="ko-KR"/>
              </w:rPr>
              <w:t xml:space="preserve">thu</w:t>
            </w:r>
            <w:r>
              <w:rPr>
                <w:lang w:eastAsia="ko-KR"/>
              </w:rPr>
              <w:t xml:space="preserve"> </w:t>
            </w:r>
            <w:r>
              <w:rPr>
                <w:lang w:eastAsia="ko-KR"/>
              </w:rPr>
              <w:t xml:space="preserve">phát</w:t>
            </w:r>
            <w:r>
              <w:rPr>
                <w:lang w:eastAsia="ko-KR"/>
              </w:rPr>
              <w:t xml:space="preserve"> </w:t>
            </w:r>
            <w:r>
              <w:rPr>
                <w:lang w:eastAsia="ko-KR"/>
              </w:rPr>
              <w:t xml:space="preserve">sóng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Mặt</w:t>
            </w:r>
            <w:r>
              <w:rPr>
                <w:lang w:eastAsia="ko-KR"/>
              </w:rPr>
              <w:t xml:space="preserve"> </w:t>
            </w:r>
            <w:r>
              <w:rPr>
                <w:lang w:eastAsia="ko-KR"/>
              </w:rPr>
              <w:t xml:space="preserve">tiền</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chắn</w:t>
            </w:r>
            <w:r>
              <w:rPr>
                <w:lang w:eastAsia="ko-KR"/>
              </w:rPr>
              <w:t xml:space="preserve"> (</w:t>
            </w:r>
            <w:r>
              <w:rPr>
                <w:lang w:eastAsia="ko-KR"/>
              </w:rPr>
              <w:t xml:space="preserve">có</w:t>
            </w:r>
            <w:r>
              <w:rPr>
                <w:lang w:eastAsia="ko-KR"/>
              </w:rPr>
              <w:t xml:space="preserve"> </w:t>
            </w:r>
            <w:r>
              <w:rPr>
                <w:lang w:eastAsia="ko-KR"/>
              </w:rPr>
              <w:t xml:space="preserve">cột</w:t>
            </w:r>
            <w:r>
              <w:rPr>
                <w:lang w:eastAsia="ko-KR"/>
              </w:rPr>
              <w:t xml:space="preserve"> </w:t>
            </w:r>
            <w:r>
              <w:rPr>
                <w:lang w:eastAsia="ko-KR"/>
              </w:rPr>
              <w:t xml:space="preserve">điện</w:t>
            </w:r>
            <w:r>
              <w:rPr>
                <w:lang w:eastAsia="ko-KR"/>
              </w:rPr>
              <w:t xml:space="preserve">, </w:t>
            </w:r>
            <w:r>
              <w:rPr>
                <w:lang w:eastAsia="ko-KR"/>
              </w:rPr>
              <w:t xml:space="preserve">trạm</w:t>
            </w:r>
            <w:r>
              <w:rPr>
                <w:lang w:eastAsia="ko-KR"/>
              </w:rPr>
              <w:t xml:space="preserve"> </w:t>
            </w:r>
            <w:r>
              <w:rPr>
                <w:lang w:eastAsia="ko-KR"/>
              </w:rPr>
              <w:t xml:space="preserve">biến</w:t>
            </w:r>
            <w:r>
              <w:rPr>
                <w:lang w:eastAsia="ko-KR"/>
              </w:rPr>
              <w:t xml:space="preserve"> </w:t>
            </w:r>
            <w:r>
              <w:rPr>
                <w:lang w:eastAsia="ko-KR"/>
              </w:rPr>
              <w:t xml:space="preserve">áp</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đường</w:t>
            </w:r>
            <w:r>
              <w:rPr>
                <w:lang w:eastAsia="ko-KR"/>
              </w:rPr>
              <w:t xml:space="preserve"> </w:t>
            </w:r>
            <w:r>
              <w:rPr>
                <w:lang w:eastAsia="ko-KR"/>
              </w:rPr>
              <w:t xml:space="preserve">sắt</w:t>
            </w:r>
            <w:r>
              <w:rPr>
                <w:lang w:eastAsia="ko-KR"/>
              </w:rPr>
              <w:t xml:space="preserve">&lt;=50m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thẳng</w:t>
            </w:r>
            <w:r>
              <w:rPr>
                <w:lang w:eastAsia="ko-KR"/>
              </w:rPr>
              <w:t xml:space="preserve"> </w:t>
            </w:r>
            <w:r>
              <w:rPr>
                <w:lang w:eastAsia="ko-KR"/>
              </w:rPr>
              <w:t xml:space="preserve">tắp</w:t>
            </w:r>
            <w:r>
              <w:rPr>
                <w:lang w:eastAsia="ko-KR"/>
              </w:rPr>
              <w:t xml:space="preserve"> </w:t>
            </w:r>
            <w:r>
              <w:rPr>
                <w:lang w:eastAsia="ko-KR"/>
              </w:rPr>
              <w:t xml:space="preserve">như</w:t>
            </w:r>
            <w:r>
              <w:rPr>
                <w:lang w:eastAsia="ko-KR"/>
              </w:rPr>
              <w:t xml:space="preserve"> </w:t>
            </w:r>
            <w:r>
              <w:rPr>
                <w:lang w:eastAsia="ko-KR"/>
              </w:rPr>
              <w:t xml:space="preserve">mũi</w:t>
            </w:r>
            <w:r>
              <w:rPr>
                <w:lang w:eastAsia="ko-KR"/>
              </w:rPr>
              <w:t xml:space="preserve"> </w:t>
            </w:r>
            <w:r>
              <w:rPr>
                <w:lang w:eastAsia="ko-KR"/>
              </w:rPr>
              <w:t xml:space="preserve">tên</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nằm</w:t>
            </w:r>
            <w:r>
              <w:rPr>
                <w:lang w:eastAsia="ko-KR"/>
              </w:rPr>
              <w:t xml:space="preserve"> </w:t>
            </w:r>
            <w:r>
              <w:rPr>
                <w:lang w:eastAsia="ko-KR"/>
              </w:rPr>
              <w:t xml:space="preserve">dưới</w:t>
            </w:r>
            <w:r>
              <w:rPr>
                <w:lang w:eastAsia="ko-KR"/>
              </w:rPr>
              <w:t xml:space="preserve"> </w:t>
            </w:r>
            <w:r>
              <w:rPr>
                <w:lang w:eastAsia="ko-KR"/>
              </w:rPr>
              <w:t xml:space="preserve">chân</w:t>
            </w:r>
            <w:r>
              <w:rPr>
                <w:lang w:eastAsia="ko-KR"/>
              </w:rPr>
              <w:t xml:space="preserve"> </w:t>
            </w:r>
            <w:r>
              <w:rPr>
                <w:lang w:eastAsia="ko-KR"/>
              </w:rPr>
              <w:t xml:space="preserve">cầu</w:t>
            </w:r>
            <w:r>
              <w:rPr>
                <w:lang w:eastAsia="ko-KR"/>
              </w:rPr>
              <w:t xml:space="preserve">, </w:t>
            </w:r>
            <w:r>
              <w:rPr>
                <w:lang w:eastAsia="ko-KR"/>
              </w:rPr>
              <w:t xml:space="preserve">đường</w:t>
            </w:r>
            <w:r>
              <w:rPr>
                <w:lang w:eastAsia="ko-KR"/>
              </w:rPr>
              <w:t xml:space="preserve"> </w:t>
            </w:r>
            <w:r>
              <w:rPr>
                <w:lang w:eastAsia="ko-KR"/>
              </w:rPr>
              <w:t xml:space="preserve">dốc</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w:t>
            </w:r>
            <w:r>
              <w:rPr>
                <w:lang w:eastAsia="ko-KR"/>
              </w:rPr>
              <w:t xml:space="preserve">bị</w:t>
            </w:r>
            <w:r>
              <w:rPr>
                <w:lang w:eastAsia="ko-KR"/>
              </w:rPr>
              <w:t xml:space="preserve"> </w:t>
            </w:r>
            <w:r>
              <w:rPr>
                <w:lang w:eastAsia="ko-KR"/>
              </w:rPr>
              <w:t xml:space="preserve">xung</w:t>
            </w:r>
            <w:r>
              <w:rPr>
                <w:lang w:eastAsia="ko-KR"/>
              </w:rPr>
              <w:t xml:space="preserve"> :</w:t>
            </w:r>
            <w:r>
              <w:rPr>
                <w:lang w:eastAsia="ko-KR"/>
              </w:rPr>
              <w:t xml:space="preserve"> </w:t>
            </w:r>
            <w:r>
              <w:rPr>
                <w:lang w:eastAsia="ko-KR"/>
              </w:rPr>
              <w:t xml:space="preserve">Hổ</w:t>
            </w:r>
            <w:r>
              <w:rPr>
                <w:lang w:eastAsia="ko-KR"/>
              </w:rPr>
              <w:t xml:space="preserve"> </w:t>
            </w:r>
            <w:r>
              <w:rPr>
                <w:lang w:eastAsia="ko-KR"/>
              </w:rPr>
              <w:t xml:space="preserve">phục</w:t>
            </w:r>
            <w:r>
              <w:rPr>
                <w:lang w:eastAsia="ko-KR"/>
              </w:rPr>
              <w:t xml:space="preserve">, Long </w:t>
            </w:r>
            <w:r>
              <w:rPr>
                <w:lang w:eastAsia="ko-KR"/>
              </w:rPr>
              <w:t xml:space="preserve">phục</w:t>
            </w:r>
            <w:r>
              <w:rPr>
                <w:lang w:eastAsia="ko-KR"/>
              </w:rPr>
              <w:t xml:space="preserve">) </w:t>
            </w:r>
            <w:r>
              <w:rPr>
                <w:lang w:eastAsia="ko-KR"/>
              </w:rPr>
              <w:t xml:space="preserve">xe</w:t>
            </w:r>
            <w:r>
              <w:rPr>
                <w:lang w:eastAsia="ko-KR"/>
              </w:rPr>
              <w:t xml:space="preserve"> </w:t>
            </w:r>
            <w:r>
              <w:rPr>
                <w:lang w:eastAsia="ko-KR"/>
              </w:rPr>
              <w:t xml:space="preserve">lao</w:t>
            </w:r>
            <w:r>
              <w:rPr>
                <w:lang w:eastAsia="ko-KR"/>
              </w:rPr>
              <w:t xml:space="preserve"> </w:t>
            </w:r>
            <w:r>
              <w:rPr>
                <w:lang w:eastAsia="ko-KR"/>
              </w:rPr>
              <w:t xml:space="preserve">xuống</w:t>
            </w:r>
            <w:r>
              <w:rPr>
                <w:lang w:eastAsia="ko-KR"/>
              </w:rPr>
              <w:t xml:space="preserve">, </w:t>
            </w:r>
            <w:r>
              <w:rPr>
                <w:lang w:eastAsia="ko-KR"/>
              </w:rPr>
              <w:t xml:space="preserve">gió</w:t>
            </w:r>
            <w:r>
              <w:rPr>
                <w:lang w:eastAsia="ko-KR"/>
              </w:rPr>
              <w:t xml:space="preserve"> </w:t>
            </w:r>
            <w:r>
              <w:rPr>
                <w:lang w:eastAsia="ko-KR"/>
              </w:rPr>
              <w:t xml:space="preserve">tạt</w:t>
            </w:r>
            <w:r>
              <w:rPr>
                <w:lang w:eastAsia="ko-KR"/>
              </w:rPr>
              <w:t xml:space="preserve"> </w:t>
            </w:r>
            <w:r>
              <w:rPr>
                <w:lang w:eastAsia="ko-KR"/>
              </w:rPr>
              <w:t xml:space="preserve">thẳng</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không</w:t>
            </w:r>
            <w:r>
              <w:rPr>
                <w:lang w:eastAsia="ko-KR"/>
              </w:rPr>
              <w:t xml:space="preserve"> </w:t>
            </w:r>
            <w:r>
              <w:rPr>
                <w:lang w:eastAsia="ko-KR"/>
              </w:rPr>
              <w:t xml:space="preserve">tụ</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Giao </w:t>
            </w:r>
            <w:r>
              <w:rPr>
                <w:lang w:eastAsia="ko-KR"/>
              </w:rPr>
              <w:t xml:space="preserve">lộ</w:t>
            </w:r>
            <w:r>
              <w:rPr>
                <w:lang w:eastAsia="ko-KR"/>
              </w:rPr>
              <w:t xml:space="preserve"> </w:t>
            </w:r>
            <w:r>
              <w:rPr>
                <w:lang w:eastAsia="ko-KR"/>
              </w:rPr>
              <w:t xml:space="preserve">Chữ</w:t>
            </w:r>
            <w:r>
              <w:rPr>
                <w:lang w:eastAsia="ko-KR"/>
              </w:rPr>
              <w:t xml:space="preserve"> </w:t>
            </w:r>
            <w:r>
              <w:rPr>
                <w:lang w:eastAsia="ko-KR"/>
              </w:rPr>
              <w:t xml:space="preserve">“</w:t>
            </w:r>
            <w:r>
              <w:rPr>
                <w:lang w:eastAsia="ko-KR"/>
              </w:rPr>
              <w:t xml:space="preserve">T</w:t>
            </w:r>
            <w:r>
              <w:rPr>
                <w:lang w:eastAsia="ko-KR"/>
              </w:rPr>
              <w:t xml:space="preserve">”</w:t>
            </w:r>
            <w:r>
              <w:rPr>
                <w:lang w:eastAsia="ko-KR"/>
              </w:rPr>
              <w:t xml:space="preserve">, </w:t>
            </w:r>
            <w:r>
              <w:rPr>
                <w:lang w:eastAsia="ko-KR"/>
              </w:rPr>
              <w:t xml:space="preserve">bị</w:t>
            </w:r>
            <w:r>
              <w:rPr>
                <w:lang w:eastAsia="ko-KR"/>
              </w:rPr>
              <w:t xml:space="preserve"> </w:t>
            </w:r>
            <w:r>
              <w:rPr>
                <w:lang w:eastAsia="ko-KR"/>
              </w:rPr>
              <w:t xml:space="preserve">đường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vào</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tiền</w:t>
            </w:r>
            <w:r>
              <w:rPr>
                <w:lang w:eastAsia="ko-KR"/>
              </w:rPr>
              <w:t xml:space="preserve"> </w:t>
            </w:r>
            <w:r>
              <w:rPr>
                <w:lang w:eastAsia="ko-KR"/>
              </w:rPr>
              <w:t xml:space="preserve">đao</w:t>
            </w:r>
            <w:r>
              <w:rPr>
                <w:lang w:eastAsia="ko-KR"/>
              </w:rPr>
              <w:t xml:space="preserve"> </w:t>
            </w:r>
            <w:r>
              <w:rPr>
                <w:lang w:eastAsia="ko-KR"/>
              </w:rPr>
              <w:t xml:space="preserve">sát</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Style w:val="1028"/>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28"/>
        <w:numPr>
          <w:ilvl w:val="0"/>
          <w:numId w:val="3"/>
        </w:numPr>
        <w:pBdr/>
        <w:tabs>
          <w:tab w:val="left" w:leader="none" w:pos="993"/>
        </w:tabs>
        <w:spacing w:after="120" w:before="120" w:line="264" w:lineRule="auto"/>
        <w:ind/>
        <w:jc w:val="both"/>
        <w:rPr>
          <w:spacing w:val="-2"/>
          <w:lang w:val="pt-BR"/>
        </w:rPr>
      </w:pP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xảy</w:t>
      </w:r>
      <w:r>
        <w:rPr>
          <w:spacing w:val="-2"/>
          <w:lang w:val="pt-BR"/>
        </w:rPr>
        <w:t xml:space="preserve"> </w:t>
      </w:r>
      <w:r>
        <w:rPr>
          <w:spacing w:val="-2"/>
          <w:lang w:val="pt-BR"/>
        </w:rPr>
        <w:t xml:space="preserve">ra</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kiện</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nại</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có</w:t>
      </w:r>
      <w:r>
        <w:rPr>
          <w:spacing w:val="-2"/>
          <w:lang w:val="pt-BR"/>
        </w:rPr>
        <w:t xml:space="preserve"> </w:t>
      </w:r>
      <w:r>
        <w:rPr>
          <w:spacing w:val="-2"/>
          <w:lang w:val="pt-BR"/>
        </w:rPr>
        <w:t xml:space="preserve">sự</w:t>
      </w:r>
      <w:r>
        <w:rPr>
          <w:spacing w:val="-2"/>
          <w:lang w:val="pt-BR"/>
        </w:rPr>
        <w:t xml:space="preserve"> </w:t>
      </w:r>
      <w:r>
        <w:rPr>
          <w:spacing w:val="-2"/>
          <w:lang w:val="pt-BR"/>
        </w:rPr>
        <w:t xml:space="preserve">thay</w:t>
      </w:r>
      <w:r>
        <w:rPr>
          <w:spacing w:val="-2"/>
          <w:lang w:val="pt-BR"/>
        </w:rPr>
        <w:t xml:space="preserve"> </w:t>
      </w:r>
      <w:r>
        <w:rPr>
          <w:spacing w:val="-2"/>
          <w:lang w:val="pt-BR"/>
        </w:rPr>
        <w:t xml:space="preserve">đổi</w:t>
      </w:r>
      <w:r>
        <w:rPr>
          <w:spacing w:val="-2"/>
          <w:lang w:val="pt-BR"/>
        </w:rPr>
        <w:t xml:space="preserve"> </w:t>
      </w:r>
      <w:r>
        <w:rPr>
          <w:spacing w:val="-2"/>
          <w:lang w:val="pt-BR"/>
        </w:rPr>
        <w:t xml:space="preserve">về</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với</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trên</w:t>
      </w:r>
      <w:r>
        <w:rPr>
          <w:spacing w:val="-2"/>
          <w:lang w:val="pt-BR"/>
        </w:rPr>
        <w:t xml:space="preserve"> </w:t>
      </w:r>
      <w:r>
        <w:rPr>
          <w:spacing w:val="-2"/>
          <w:lang w:val="pt-BR"/>
        </w:rPr>
        <w:t xml:space="preserve">sẽ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tại</w:t>
      </w:r>
      <w:r>
        <w:rPr>
          <w:spacing w:val="-2"/>
          <w:lang w:val="pt-BR"/>
        </w:rPr>
        <w:t xml:space="preserve"> </w:t>
      </w:r>
      <w:r>
        <w:rPr>
          <w:spacing w:val="-2"/>
          <w:lang w:val="pt-BR"/>
        </w:rPr>
        <w:t xml:space="preserve">hợp</w:t>
      </w:r>
      <w:r>
        <w:rPr>
          <w:spacing w:val="-2"/>
          <w:lang w:val="pt-BR"/>
        </w:rPr>
        <w:t xml:space="preserve"> </w:t>
      </w:r>
      <w:r>
        <w:rPr>
          <w:spacing w:val="-2"/>
          <w:lang w:val="pt-BR"/>
        </w:rPr>
        <w:t xml:space="preserve">đồng</w:t>
      </w:r>
      <w:r>
        <w:rPr>
          <w:spacing w:val="-2"/>
          <w:lang w:val="pt-BR"/>
        </w:rPr>
        <w:t xml:space="preserve"> </w:t>
      </w:r>
      <w:r>
        <w:rPr>
          <w:spacing w:val="-2"/>
          <w:lang w:val="pt-BR"/>
        </w:rPr>
        <w:t xml:space="preserve">dịch</w:t>
      </w:r>
      <w:r>
        <w:rPr>
          <w:spacing w:val="-2"/>
          <w:lang w:val="pt-BR"/>
        </w:rPr>
        <w:t xml:space="preserve"> </w:t>
      </w:r>
      <w:r>
        <w:rPr>
          <w:spacing w:val="-2"/>
          <w:lang w:val="pt-BR"/>
        </w:rPr>
        <w:t xml:space="preserve">vụ</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hoàn</w:t>
      </w:r>
      <w:r>
        <w:rPr>
          <w:spacing w:val="-2"/>
          <w:lang w:val="pt-BR"/>
        </w:rPr>
        <w:t xml:space="preserve"> </w:t>
      </w:r>
      <w:r>
        <w:rPr>
          <w:spacing w:val="-2"/>
          <w:lang w:val="pt-BR"/>
        </w:rPr>
        <w:t xml:space="preserve">toàn</w:t>
      </w:r>
      <w:r>
        <w:rPr>
          <w:spacing w:val="-2"/>
          <w:lang w:val="pt-BR"/>
        </w:rPr>
        <w:t xml:space="preserve"> </w:t>
      </w:r>
      <w:r>
        <w:rPr>
          <w:spacing w:val="-2"/>
          <w:lang w:val="pt-BR"/>
        </w:rPr>
        <w:t xml:space="preserve">miễn</w:t>
      </w:r>
      <w:r>
        <w:rPr>
          <w:spacing w:val="-2"/>
          <w:lang w:val="pt-BR"/>
        </w:rPr>
        <w:t xml:space="preserve"> </w:t>
      </w:r>
      <w:r>
        <w:rPr>
          <w:spacing w:val="-2"/>
          <w:lang w:val="pt-BR"/>
        </w:rPr>
        <w:t xml:space="preserve">trừ</w:t>
      </w:r>
      <w:r>
        <w:rPr>
          <w:spacing w:val="-2"/>
          <w:lang w:val="pt-BR"/>
        </w:rPr>
        <w:t xml:space="preserve"> </w:t>
      </w:r>
      <w:r>
        <w:rPr>
          <w:spacing w:val="-2"/>
          <w:lang w:val="pt-BR"/>
        </w:rPr>
        <w:t xml:space="preserve">mọi</w:t>
      </w:r>
      <w:r>
        <w:rPr>
          <w:spacing w:val="-2"/>
          <w:lang w:val="pt-BR"/>
        </w:rPr>
        <w:t xml:space="preserve"> </w:t>
      </w:r>
      <w:r>
        <w:rPr>
          <w:spacing w:val="-2"/>
          <w:lang w:val="pt-BR"/>
        </w:rPr>
        <w:t xml:space="preserve">trách</w:t>
      </w:r>
      <w:r>
        <w:rPr>
          <w:spacing w:val="-2"/>
          <w:lang w:val="pt-BR"/>
        </w:rPr>
        <w:t xml:space="preserve"> </w:t>
      </w:r>
      <w:r>
        <w:rPr>
          <w:spacing w:val="-2"/>
          <w:lang w:val="pt-BR"/>
        </w:rPr>
        <w:t xml:space="preserve">nhiệm</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liên</w:t>
      </w:r>
      <w:r>
        <w:rPr>
          <w:spacing w:val="-2"/>
          <w:lang w:val="pt-BR"/>
        </w:rPr>
        <w:t xml:space="preserve"> </w:t>
      </w:r>
      <w:r>
        <w:rPr>
          <w:spacing w:val="-2"/>
          <w:lang w:val="pt-BR"/>
        </w:rPr>
        <w:t xml:space="preserve">đới</w:t>
      </w:r>
      <w:r>
        <w:rPr>
          <w:spacing w:val="-2"/>
          <w:lang w:val="pt-BR"/>
        </w:rPr>
        <w:t xml:space="preserve"> (</w:t>
      </w:r>
      <w:r>
        <w:rPr>
          <w:spacing w:val="-2"/>
          <w:lang w:val="pt-BR"/>
        </w:rPr>
        <w:t xml:space="preserve">nếu</w:t>
      </w:r>
      <w:r>
        <w:rPr>
          <w:spacing w:val="-2"/>
          <w:lang w:val="pt-BR"/>
        </w:rPr>
        <w:t xml:space="preserve"> </w:t>
      </w:r>
      <w:r>
        <w:rPr>
          <w:spacing w:val="-2"/>
          <w:lang w:val="pt-BR"/>
        </w:rPr>
        <w:t xml:space="preserve">có</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này</w:t>
      </w:r>
      <w:r>
        <w:rPr>
          <w:spacing w:val="-2"/>
          <w:lang w:val="pt-BR"/>
        </w:rPr>
        <w:t xml:space="preserve">.</w:t>
      </w:r>
      <w:r>
        <w:rPr>
          <w:spacing w:val="-2"/>
          <w:lang w:val="pt-BR"/>
        </w:rPr>
      </w:r>
      <w:r>
        <w:rPr>
          <w:spacing w:val="-2"/>
          <w:lang w:val="pt-BR"/>
        </w:rPr>
      </w:r>
    </w:p>
    <w:p>
      <w:pPr>
        <w:pStyle w:val="1028"/>
        <w:numPr>
          <w:ilvl w:val="0"/>
          <w:numId w:val="3"/>
        </w:numPr>
        <w:pBdr/>
        <w:tabs>
          <w:tab w:val="left" w:leader="none" w:pos="993"/>
        </w:tabs>
        <w:spacing w:after="120" w:before="120" w:line="264" w:lineRule="auto"/>
        <w:ind/>
        <w:jc w:val="both"/>
        <w:rPr>
          <w:spacing w:val="-2"/>
          <w:lang w:val="pt-BR"/>
        </w:rPr>
      </w:pP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yếu</w:t>
      </w:r>
      <w:r>
        <w:rPr>
          <w:lang w:val="pt-BR"/>
        </w:rPr>
        <w:t xml:space="preserve"> </w:t>
      </w:r>
      <w:r>
        <w:rPr>
          <w:lang w:val="pt-BR"/>
        </w:rPr>
        <w:t xml:space="preserve">tố</w:t>
      </w:r>
      <w:r>
        <w:rPr>
          <w:lang w:val="pt-BR"/>
        </w:rPr>
        <w:t xml:space="preserve"> </w:t>
      </w:r>
      <w:r>
        <w:rPr>
          <w:lang w:val="pt-BR"/>
        </w:rPr>
        <w:t xml:space="preserve">nào</w:t>
      </w:r>
      <w:r>
        <w:rPr>
          <w:lang w:val="pt-BR"/>
        </w:rPr>
        <w:t xml:space="preserve"> </w:t>
      </w:r>
      <w:r>
        <w:rPr>
          <w:lang w:val="pt-BR"/>
        </w:rPr>
        <w:t xml:space="preserve">làm</w:t>
      </w:r>
      <w:r>
        <w:rPr>
          <w:lang w:val="pt-BR"/>
        </w:rPr>
        <w:t xml:space="preserve"> </w:t>
      </w:r>
      <w:r>
        <w:rPr>
          <w:lang w:val="pt-BR"/>
        </w:rPr>
        <w:t xml:space="preserve">cản</w:t>
      </w:r>
      <w:r>
        <w:rPr>
          <w:lang w:val="pt-BR"/>
        </w:rPr>
        <w:t xml:space="preserve"> </w:t>
      </w:r>
      <w:r>
        <w:rPr>
          <w:lang w:val="pt-BR"/>
        </w:rPr>
        <w:t xml:space="preserve">trở</w:t>
      </w:r>
      <w:r>
        <w:rPr>
          <w:lang w:val="pt-BR"/>
        </w:rPr>
        <w:t xml:space="preserve"> </w:t>
      </w:r>
      <w:r>
        <w:rPr>
          <w:lang w:val="pt-BR"/>
        </w:rPr>
        <w:t xml:space="preserve">ảnh</w:t>
      </w:r>
      <w:r>
        <w:rPr>
          <w:lang w:val="pt-BR"/>
        </w:rPr>
        <w:t xml:space="preserve"> </w:t>
      </w:r>
      <w:r>
        <w:rPr>
          <w:lang w:val="pt-BR"/>
        </w:rPr>
        <w:t xml:space="preserve">hưởng</w:t>
      </w:r>
      <w:r>
        <w:rPr>
          <w:lang w:val="pt-BR"/>
        </w:rPr>
        <w:t xml:space="preserve"> </w:t>
      </w:r>
      <w:r>
        <w:rPr>
          <w:lang w:val="pt-BR"/>
        </w:rPr>
        <w:t xml:space="preserve">đến</w:t>
      </w:r>
      <w:r>
        <w:rPr>
          <w:lang w:val="pt-BR"/>
        </w:rPr>
        <w:t xml:space="preserve"> </w:t>
      </w:r>
      <w:r>
        <w:rPr>
          <w:lang w:val="pt-BR"/>
        </w:rPr>
        <w:t xml:space="preserve">việc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bình</w:t>
      </w:r>
      <w:r>
        <w:rPr>
          <w:lang w:val="pt-BR"/>
        </w:rPr>
        <w:t xml:space="preserve"> </w:t>
      </w:r>
      <w:r>
        <w:rPr>
          <w:lang w:val="pt-BR"/>
        </w:rPr>
        <w:t xml:space="preserve">thường</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28"/>
        <w:numPr>
          <w:ilvl w:val="0"/>
          <w:numId w:val="3"/>
        </w:numPr>
        <w:pBdr/>
        <w:tabs>
          <w:tab w:val="left" w:leader="none" w:pos="993"/>
        </w:tabs>
        <w:spacing w:after="120" w:before="120" w:line="264" w:lineRule="auto"/>
        <w:ind/>
        <w:jc w:val="both"/>
        <w:rPr>
          <w:lang w:val="pt-BR"/>
        </w:rPr>
      </w:pPr>
      <w:r>
        <w:rPr>
          <w:b/>
          <w:bCs/>
          <w:lang w:val="pt-BR"/>
        </w:rPr>
        <w:t xml:space="preserve">Giá</w:t>
      </w:r>
      <w:r>
        <w:rPr>
          <w:b/>
          <w:bCs/>
          <w:lang w:val="pt-BR"/>
        </w:rPr>
        <w:t xml:space="preserve"> </w:t>
      </w:r>
      <w:r>
        <w:rPr>
          <w:b/>
          <w:bCs/>
          <w:lang w:val="pt-BR"/>
        </w:rPr>
        <w:t xml:space="preserve">trị</w:t>
      </w:r>
      <w:r>
        <w:rPr>
          <w:b/>
          <w:bCs/>
          <w:lang w:val="pt-BR"/>
        </w:rPr>
        <w:t xml:space="preserve"> </w:t>
      </w:r>
      <w:r>
        <w:rPr>
          <w:b/>
          <w:bCs/>
          <w:lang w:val="pt-BR"/>
        </w:rPr>
        <w:t xml:space="preserve">thị</w:t>
      </w:r>
      <w:r>
        <w:rPr>
          <w:b/>
          <w:bCs/>
          <w:lang w:val="pt-BR"/>
        </w:rPr>
        <w:t xml:space="preserve"> </w:t>
      </w:r>
      <w:r>
        <w:rPr>
          <w:b/>
          <w:bCs/>
          <w:lang w:val="pt-BR"/>
        </w:rPr>
        <w:t xml:space="preserve">trường</w:t>
      </w:r>
      <w:r>
        <w:rPr>
          <w:b/>
          <w:bCs/>
          <w:lang w:val="pt-BR"/>
        </w:rPr>
        <w:t xml:space="preserve">:</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được</w:t>
      </w:r>
      <w:r>
        <w:rPr>
          <w:lang w:val="pt-BR"/>
        </w:rPr>
        <w:t xml:space="preserve"> </w:t>
      </w:r>
      <w:r>
        <w:rPr>
          <w:lang w:val="pt-BR"/>
        </w:rPr>
        <w:t xml:space="preserve">xác</w:t>
      </w:r>
      <w:r>
        <w:rPr>
          <w:lang w:val="pt-BR"/>
        </w:rPr>
        <w:t xml:space="preserve"> </w:t>
      </w:r>
      <w:r>
        <w:rPr>
          <w:lang w:val="pt-BR"/>
        </w:rPr>
        <w:t xml:space="preserve">định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i/>
          <w:iCs/>
          <w:lang w:val="pt-BR"/>
        </w:rPr>
        <w:t xml:space="preserve">“</w:t>
      </w:r>
      <w:r>
        <w:rPr>
          <w:i/>
          <w:iCs/>
          <w:lang w:val="pt-BR"/>
        </w:rPr>
        <w:t xml:space="preserve">Giá</w:t>
      </w:r>
      <w:r>
        <w:rPr>
          <w:i/>
          <w:iCs/>
          <w:lang w:val="pt-BR"/>
        </w:rPr>
        <w:t xml:space="preserve"> </w:t>
      </w:r>
      <w:r>
        <w:rPr>
          <w:i/>
          <w:iCs/>
          <w:lang w:val="pt-BR"/>
        </w:rPr>
        <w:t xml:space="preserve">trị</w:t>
      </w:r>
      <w:r>
        <w:rPr>
          <w:i/>
          <w:iCs/>
          <w:lang w:val="pt-BR"/>
        </w:rPr>
        <w:t xml:space="preserve"> </w:t>
      </w:r>
      <w:r>
        <w:rPr>
          <w:i/>
          <w:iCs/>
          <w:lang w:val="pt-BR"/>
        </w:rPr>
        <w:t xml:space="preserve">thị</w:t>
      </w:r>
      <w:r>
        <w:rPr>
          <w:i/>
          <w:iCs/>
          <w:lang w:val="pt-BR"/>
        </w:rPr>
        <w:t xml:space="preserve"> </w:t>
      </w:r>
      <w:r>
        <w:rPr>
          <w:i/>
          <w:iCs/>
          <w:lang w:val="pt-BR"/>
        </w:rPr>
        <w:t xml:space="preserve">trường</w:t>
      </w:r>
      <w:r>
        <w:rPr>
          <w:i/>
          <w:iCs/>
          <w:lang w:val="pt-BR"/>
        </w:rPr>
        <w:t xml:space="preserve"> </w:t>
      </w:r>
      <w:r>
        <w:rPr>
          <w:i/>
          <w:iCs/>
          <w:lang w:val="pt-BR"/>
        </w:rPr>
        <w:t xml:space="preserve">là</w:t>
      </w:r>
      <w:r>
        <w:rPr>
          <w:i/>
          <w:iCs/>
          <w:lang w:val="pt-BR"/>
        </w:rPr>
        <w:t xml:space="preserve"> </w:t>
      </w:r>
      <w:r>
        <w:rPr>
          <w:i/>
          <w:iCs/>
          <w:lang w:val="pt-BR"/>
        </w:rPr>
        <w:t xml:space="preserve">khoản</w:t>
      </w:r>
      <w:r>
        <w:rPr>
          <w:i/>
          <w:iCs/>
          <w:lang w:val="pt-BR"/>
        </w:rPr>
        <w:t xml:space="preserve"> </w:t>
      </w:r>
      <w:r>
        <w:rPr>
          <w:i/>
          <w:iCs/>
          <w:lang w:val="pt-BR"/>
        </w:rPr>
        <w:t xml:space="preserve">tiền</w:t>
      </w:r>
      <w:r>
        <w:rPr>
          <w:i/>
          <w:iCs/>
          <w:lang w:val="pt-BR"/>
        </w:rPr>
        <w:t xml:space="preserve"> </w:t>
      </w:r>
      <w:r>
        <w:rPr>
          <w:i/>
          <w:iCs/>
          <w:lang w:val="pt-BR"/>
        </w:rPr>
        <w:t xml:space="preserve">ước</w:t>
      </w:r>
      <w:r>
        <w:rPr>
          <w:i/>
          <w:iCs/>
          <w:lang w:val="pt-BR"/>
        </w:rPr>
        <w:t xml:space="preserve"> </w:t>
      </w:r>
      <w:r>
        <w:rPr>
          <w:i/>
          <w:iCs/>
          <w:lang w:val="pt-BR"/>
        </w:rPr>
        <w:t xml:space="preserve">tính</w:t>
      </w:r>
      <w:r>
        <w:rPr>
          <w:i/>
          <w:iCs/>
          <w:lang w:val="pt-BR"/>
        </w:rPr>
        <w:t xml:space="preserve"> </w:t>
      </w:r>
      <w:r>
        <w:rPr>
          <w:i/>
          <w:iCs/>
          <w:lang w:val="pt-BR"/>
        </w:rPr>
        <w:t xml:space="preserve">để</w:t>
      </w:r>
      <w:r>
        <w:rPr>
          <w:i/>
          <w:iCs/>
          <w:lang w:val="pt-BR"/>
        </w:rPr>
        <w:t xml:space="preserve"> </w:t>
      </w:r>
      <w:r>
        <w:rPr>
          <w:i/>
          <w:iCs/>
          <w:lang w:val="pt-BR"/>
        </w:rPr>
        <w:t xml:space="preserve">tài</w:t>
      </w:r>
      <w:r>
        <w:rPr>
          <w:i/>
          <w:iCs/>
          <w:lang w:val="pt-BR"/>
        </w:rPr>
        <w:t xml:space="preserve"> </w:t>
      </w:r>
      <w:r>
        <w:rPr>
          <w:i/>
          <w:iCs/>
          <w:lang w:val="pt-BR"/>
        </w:rPr>
        <w:t xml:space="preserve">sản</w:t>
      </w:r>
      <w:r>
        <w:rPr>
          <w:i/>
          <w:iCs/>
          <w:lang w:val="pt-BR"/>
        </w:rPr>
        <w:t xml:space="preserve"> </w:t>
      </w:r>
      <w:r>
        <w:rPr>
          <w:i/>
          <w:iCs/>
          <w:lang w:val="pt-BR"/>
        </w:rPr>
        <w:t xml:space="preserve">có</w:t>
      </w:r>
      <w:r>
        <w:rPr>
          <w:i/>
          <w:iCs/>
          <w:lang w:val="pt-BR"/>
        </w:rPr>
        <w:t xml:space="preserve"> </w:t>
      </w:r>
      <w:r>
        <w:rPr>
          <w:i/>
          <w:iCs/>
          <w:lang w:val="pt-BR"/>
        </w:rPr>
        <w:t xml:space="preserve">thể</w:t>
      </w:r>
      <w:r>
        <w:rPr>
          <w:i/>
          <w:iCs/>
          <w:lang w:val="pt-BR"/>
        </w:rPr>
        <w:t xml:space="preserve"> </w:t>
      </w:r>
      <w:r>
        <w:rPr>
          <w:i/>
          <w:iCs/>
          <w:lang w:val="pt-BR"/>
        </w:rPr>
        <w:t xml:space="preserve">được</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tại</w:t>
      </w:r>
      <w:r>
        <w:rPr>
          <w:i/>
          <w:iCs/>
          <w:lang w:val="pt-BR"/>
        </w:rPr>
        <w:t xml:space="preserve"> </w:t>
      </w:r>
      <w:r>
        <w:rPr>
          <w:i/>
          <w:iCs/>
          <w:lang w:val="pt-BR"/>
        </w:rPr>
        <w:t xml:space="preserve">thời</w:t>
      </w:r>
      <w:r>
        <w:rPr>
          <w:i/>
          <w:iCs/>
          <w:lang w:val="pt-BR"/>
        </w:rPr>
        <w:t xml:space="preserve"> </w:t>
      </w:r>
      <w:r>
        <w:rPr>
          <w:i/>
          <w:iCs/>
          <w:lang w:val="pt-BR"/>
        </w:rPr>
        <w:t xml:space="preserve">điểm</w:t>
      </w:r>
      <w:r>
        <w:rPr>
          <w:i/>
          <w:iCs/>
          <w:lang w:val="pt-BR"/>
        </w:rPr>
        <w:t xml:space="preserve"> </w:t>
      </w:r>
      <w:r>
        <w:rPr>
          <w:i/>
          <w:iCs/>
          <w:lang w:val="pt-BR"/>
        </w:rPr>
        <w:t xml:space="preserve">thẩm</w:t>
      </w:r>
      <w:r>
        <w:rPr>
          <w:i/>
          <w:iCs/>
          <w:lang w:val="pt-BR"/>
        </w:rPr>
        <w:t xml:space="preserve"> </w:t>
      </w:r>
      <w:r>
        <w:rPr>
          <w:i/>
          <w:iCs/>
          <w:lang w:val="pt-BR"/>
        </w:rPr>
        <w:t xml:space="preserve">định</w:t>
      </w:r>
      <w:r>
        <w:rPr>
          <w:i/>
          <w:iCs/>
          <w:lang w:val="pt-BR"/>
        </w:rPr>
        <w:t xml:space="preserve"> </w:t>
      </w:r>
      <w:r>
        <w:rPr>
          <w:i/>
          <w:iCs/>
          <w:lang w:val="pt-BR"/>
        </w:rPr>
        <w:t xml:space="preserve">giá</w:t>
      </w:r>
      <w:r>
        <w:rPr>
          <w:i/>
          <w:iCs/>
          <w:lang w:val="pt-BR"/>
        </w:rPr>
        <w:t xml:space="preserve"> </w:t>
      </w:r>
      <w:r>
        <w:rPr>
          <w:i/>
          <w:iCs/>
          <w:lang w:val="pt-BR"/>
        </w:rPr>
        <w:t xml:space="preserve">giữa</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mua</w:t>
      </w:r>
      <w:r>
        <w:rPr>
          <w:i/>
          <w:iCs/>
          <w:lang w:val="pt-BR"/>
        </w:rPr>
        <w:t xml:space="preserve"> </w:t>
      </w:r>
      <w:r>
        <w:rPr>
          <w:i/>
          <w:iCs/>
          <w:lang w:val="pt-BR"/>
        </w:rPr>
        <w:t xml:space="preserve">và</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bán</w:t>
      </w:r>
      <w:r>
        <w:rPr>
          <w:i/>
          <w:iCs/>
          <w:lang w:val="pt-BR"/>
        </w:rPr>
        <w:t xml:space="preserve"> </w:t>
      </w:r>
      <w:r>
        <w:rPr>
          <w:i/>
          <w:iCs/>
          <w:lang w:val="pt-BR"/>
        </w:rPr>
        <w:t xml:space="preserve">trong</w:t>
      </w:r>
      <w:r>
        <w:rPr>
          <w:i/>
          <w:iCs/>
          <w:lang w:val="pt-BR"/>
        </w:rPr>
        <w:t xml:space="preserve"> </w:t>
      </w:r>
      <w:r>
        <w:rPr>
          <w:i/>
          <w:iCs/>
          <w:lang w:val="pt-BR"/>
        </w:rPr>
        <w:t xml:space="preserve">một</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khách</w:t>
      </w:r>
      <w:r>
        <w:rPr>
          <w:i/>
          <w:iCs/>
          <w:lang w:val="pt-BR"/>
        </w:rPr>
        <w:t xml:space="preserve"> </w:t>
      </w:r>
      <w:r>
        <w:rPr>
          <w:i/>
          <w:iCs/>
          <w:lang w:val="pt-BR"/>
        </w:rPr>
        <w:t xml:space="preserve">quan</w:t>
      </w:r>
      <w:r>
        <w:rPr>
          <w:i/>
          <w:iCs/>
          <w:lang w:val="pt-BR"/>
        </w:rPr>
        <w:t xml:space="preserve">, </w:t>
      </w:r>
      <w:r>
        <w:rPr>
          <w:i/>
          <w:iCs/>
          <w:lang w:val="pt-BR"/>
        </w:rPr>
        <w:t xml:space="preserve">độc</w:t>
      </w:r>
      <w:r>
        <w:rPr>
          <w:i/>
          <w:iCs/>
          <w:lang w:val="pt-BR"/>
        </w:rPr>
        <w:t xml:space="preserve"> </w:t>
      </w:r>
      <w:r>
        <w:rPr>
          <w:i/>
          <w:iCs/>
          <w:lang w:val="pt-BR"/>
        </w:rPr>
        <w:t xml:space="preserve">lập</w:t>
      </w:r>
      <w:r>
        <w:rPr>
          <w:i/>
          <w:iCs/>
          <w:lang w:val="pt-BR"/>
        </w:rPr>
        <w:t xml:space="preserve">, </w:t>
      </w:r>
      <w:r>
        <w:rPr>
          <w:i/>
          <w:iCs/>
          <w:lang w:val="pt-BR"/>
        </w:rPr>
        <w:t xml:space="preserve">sau</w:t>
      </w:r>
      <w:r>
        <w:rPr>
          <w:i/>
          <w:iCs/>
          <w:lang w:val="pt-BR"/>
        </w:rPr>
        <w:t xml:space="preserve"> </w:t>
      </w:r>
      <w:r>
        <w:rPr>
          <w:i/>
          <w:iCs/>
          <w:lang w:val="pt-BR"/>
        </w:rPr>
        <w:t xml:space="preserve">khi</w:t>
      </w:r>
      <w:r>
        <w:rPr>
          <w:i/>
          <w:iCs/>
          <w:lang w:val="pt-BR"/>
        </w:rPr>
        <w:t xml:space="preserve"> </w:t>
      </w:r>
      <w:r>
        <w:rPr>
          <w:i/>
          <w:iCs/>
          <w:lang w:val="pt-BR"/>
        </w:rPr>
        <w:t xml:space="preserve">được</w:t>
      </w:r>
      <w:r>
        <w:rPr>
          <w:i/>
          <w:iCs/>
          <w:lang w:val="pt-BR"/>
        </w:rPr>
        <w:t xml:space="preserve"> </w:t>
      </w:r>
      <w:r>
        <w:rPr>
          <w:i/>
          <w:iCs/>
          <w:lang w:val="pt-BR"/>
        </w:rPr>
        <w:t xml:space="preserve">tiếp</w:t>
      </w:r>
      <w:r>
        <w:rPr>
          <w:i/>
          <w:iCs/>
          <w:lang w:val="pt-BR"/>
        </w:rPr>
        <w:t xml:space="preserve"> </w:t>
      </w:r>
      <w:r>
        <w:rPr>
          <w:i/>
          <w:iCs/>
          <w:lang w:val="pt-BR"/>
        </w:rPr>
        <w:t xml:space="preserve">thị</w:t>
      </w:r>
      <w:r>
        <w:rPr>
          <w:i/>
          <w:iCs/>
          <w:lang w:val="pt-BR"/>
        </w:rPr>
        <w:t xml:space="preserve"> </w:t>
      </w:r>
      <w:r>
        <w:rPr>
          <w:i/>
          <w:iCs/>
          <w:lang w:val="pt-BR"/>
        </w:rPr>
        <w:t xml:space="preserve">đầy</w:t>
      </w:r>
      <w:r>
        <w:rPr>
          <w:i/>
          <w:iCs/>
          <w:lang w:val="pt-BR"/>
        </w:rPr>
        <w:t xml:space="preserve"> </w:t>
      </w:r>
      <w:r>
        <w:rPr>
          <w:i/>
          <w:iCs/>
          <w:lang w:val="pt-BR"/>
        </w:rPr>
        <w:t xml:space="preserve">đủ</w:t>
      </w:r>
      <w:r>
        <w:rPr>
          <w:i/>
          <w:iCs/>
          <w:lang w:val="pt-BR"/>
        </w:rPr>
        <w:t xml:space="preserve"> </w:t>
      </w:r>
      <w:r>
        <w:rPr>
          <w:i/>
          <w:iCs/>
          <w:lang w:val="pt-BR"/>
        </w:rPr>
        <w:t xml:space="preserve">và</w:t>
      </w:r>
      <w:r>
        <w:rPr>
          <w:i/>
          <w:iCs/>
          <w:lang w:val="pt-BR"/>
        </w:rPr>
        <w:t xml:space="preserve"> </w:t>
      </w:r>
      <w:r>
        <w:rPr>
          <w:i/>
          <w:iCs/>
          <w:lang w:val="pt-BR"/>
        </w:rPr>
        <w:t xml:space="preserve">các</w:t>
      </w:r>
      <w:r>
        <w:rPr>
          <w:i/>
          <w:iCs/>
          <w:lang w:val="pt-BR"/>
        </w:rPr>
        <w:t xml:space="preserve"> </w:t>
      </w:r>
      <w:r>
        <w:rPr>
          <w:i/>
          <w:iCs/>
          <w:lang w:val="pt-BR"/>
        </w:rPr>
        <w:t xml:space="preserve">bên</w:t>
      </w:r>
      <w:r>
        <w:rPr>
          <w:i/>
          <w:iCs/>
          <w:lang w:val="pt-BR"/>
        </w:rPr>
        <w:t xml:space="preserve"> </w:t>
      </w:r>
      <w:r>
        <w:rPr>
          <w:i/>
          <w:iCs/>
          <w:lang w:val="pt-BR"/>
        </w:rPr>
        <w:t xml:space="preserve">tham</w:t>
      </w:r>
      <w:r>
        <w:rPr>
          <w:i/>
          <w:iCs/>
          <w:lang w:val="pt-BR"/>
        </w:rPr>
        <w:t xml:space="preserve"> </w:t>
      </w:r>
      <w:r>
        <w:rPr>
          <w:i/>
          <w:iCs/>
          <w:lang w:val="pt-BR"/>
        </w:rPr>
        <w:t xml:space="preserve">gia</w:t>
      </w:r>
      <w:r>
        <w:rPr>
          <w:i/>
          <w:iCs/>
          <w:lang w:val="pt-BR"/>
        </w:rPr>
        <w:t xml:space="preserve"> </w:t>
      </w:r>
      <w:r>
        <w:rPr>
          <w:i/>
          <w:iCs/>
          <w:lang w:val="pt-BR"/>
        </w:rPr>
        <w:t xml:space="preserve">hành</w:t>
      </w:r>
      <w:r>
        <w:rPr>
          <w:i/>
          <w:iCs/>
          <w:lang w:val="pt-BR"/>
        </w:rPr>
        <w:t xml:space="preserve"> </w:t>
      </w:r>
      <w:r>
        <w:rPr>
          <w:i/>
          <w:iCs/>
          <w:lang w:val="pt-BR"/>
        </w:rPr>
        <w:t xml:space="preserve">động</w:t>
      </w:r>
      <w:r>
        <w:rPr>
          <w:i/>
          <w:iCs/>
          <w:lang w:val="pt-BR"/>
        </w:rPr>
        <w:t xml:space="preserve"> </w:t>
      </w:r>
      <w:r>
        <w:rPr>
          <w:i/>
          <w:iCs/>
          <w:lang w:val="pt-BR"/>
        </w:rPr>
        <w:t xml:space="preserve">có</w:t>
      </w:r>
      <w:r>
        <w:rPr>
          <w:i/>
          <w:iCs/>
          <w:lang w:val="pt-BR"/>
        </w:rPr>
        <w:t xml:space="preserve"> </w:t>
      </w:r>
      <w:r>
        <w:rPr>
          <w:i/>
          <w:iCs/>
          <w:lang w:val="pt-BR"/>
        </w:rPr>
        <w:t xml:space="preserve">hiểu</w:t>
      </w:r>
      <w:r>
        <w:rPr>
          <w:i/>
          <w:iCs/>
          <w:lang w:val="pt-BR"/>
        </w:rPr>
        <w:t xml:space="preserve"> </w:t>
      </w:r>
      <w:r>
        <w:rPr>
          <w:i/>
          <w:iCs/>
          <w:lang w:val="pt-BR"/>
        </w:rPr>
        <w:t xml:space="preserve">biết</w:t>
      </w:r>
      <w:r>
        <w:rPr>
          <w:i/>
          <w:iCs/>
          <w:lang w:val="pt-BR"/>
        </w:rPr>
        <w:t xml:space="preserve">, </w:t>
      </w:r>
      <w:r>
        <w:rPr>
          <w:i/>
          <w:iCs/>
          <w:lang w:val="pt-BR"/>
        </w:rPr>
        <w:t xml:space="preserve">thận</w:t>
      </w:r>
      <w:r>
        <w:rPr>
          <w:i/>
          <w:iCs/>
          <w:lang w:val="pt-BR"/>
        </w:rPr>
        <w:t xml:space="preserve"> </w:t>
      </w:r>
      <w:r>
        <w:rPr>
          <w:i/>
          <w:iCs/>
          <w:lang w:val="pt-BR"/>
        </w:rPr>
        <w:t xml:space="preserve">trọng</w:t>
      </w:r>
      <w:r>
        <w:rPr>
          <w:i/>
          <w:iCs/>
          <w:lang w:val="pt-BR"/>
        </w:rPr>
        <w:t xml:space="preserve"> </w:t>
      </w:r>
      <w:r>
        <w:rPr>
          <w:i/>
          <w:iCs/>
          <w:lang w:val="pt-BR"/>
        </w:rPr>
        <w:t xml:space="preserve">và</w:t>
      </w:r>
      <w:r>
        <w:rPr>
          <w:i/>
          <w:iCs/>
          <w:lang w:val="pt-BR"/>
        </w:rPr>
        <w:t xml:space="preserve"> </w:t>
      </w:r>
      <w:r>
        <w:rPr>
          <w:i/>
          <w:iCs/>
          <w:lang w:val="pt-BR"/>
        </w:rPr>
        <w:t xml:space="preserve">không</w:t>
      </w:r>
      <w:r>
        <w:rPr>
          <w:i/>
          <w:iCs/>
          <w:lang w:val="pt-BR"/>
        </w:rPr>
        <w:t xml:space="preserve"> </w:t>
      </w:r>
      <w:r>
        <w:rPr>
          <w:i/>
          <w:iCs/>
          <w:lang w:val="pt-BR"/>
        </w:rPr>
        <w:t xml:space="preserve">bị</w:t>
      </w:r>
      <w:r>
        <w:rPr>
          <w:i/>
          <w:iCs/>
          <w:lang w:val="pt-BR"/>
        </w:rPr>
        <w:t xml:space="preserve"> </w:t>
      </w:r>
      <w:r>
        <w:rPr>
          <w:i/>
          <w:iCs/>
          <w:lang w:val="pt-BR"/>
        </w:rPr>
        <w:t xml:space="preserve">ép</w:t>
      </w:r>
      <w:r>
        <w:rPr>
          <w:i/>
          <w:iCs/>
          <w:lang w:val="pt-BR"/>
        </w:rPr>
        <w:t xml:space="preserve"> </w:t>
      </w:r>
      <w:r>
        <w:rPr>
          <w:i/>
          <w:iCs/>
          <w:lang w:val="pt-BR"/>
        </w:rPr>
        <w:t xml:space="preserve">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28"/>
        <w:numPr>
          <w:ilvl w:val="0"/>
          <w:numId w:val="24"/>
        </w:numPr>
        <w:pBdr/>
        <w:spacing w:after="120" w:before="120" w:line="276" w:lineRule="auto"/>
        <w:ind w:hanging="357" w:left="357"/>
        <w:jc w:val="both"/>
        <w:rPr>
          <w:b/>
          <w:lang w:val="pt-BR"/>
        </w:rPr>
      </w:pP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w:t>
      </w:r>
      <w:r>
        <w:rPr>
          <w:b/>
          <w:lang w:val="pt-BR"/>
        </w:rPr>
      </w:r>
      <w:r>
        <w:rPr>
          <w:b/>
          <w:lang w:val="pt-BR"/>
        </w:rPr>
      </w:r>
    </w:p>
    <w:p>
      <w:pPr>
        <w:pStyle w:val="1028"/>
        <w:numPr>
          <w:ilvl w:val="0"/>
          <w:numId w:val="3"/>
        </w:numPr>
        <w:pBdr/>
        <w:tabs>
          <w:tab w:val="left" w:leader="none" w:pos="993"/>
        </w:tabs>
        <w:spacing w:after="120" w:before="120" w:line="276" w:lineRule="auto"/>
        <w:ind w:left="357"/>
        <w:jc w:val="both"/>
        <w:rPr>
          <w:bCs/>
          <w:lang w:val="pt-BR"/>
        </w:rPr>
      </w:pPr>
      <w:r>
        <w:rPr>
          <w:bCs/>
          <w:i/>
          <w:iCs/>
          <w:lang w:val="pt-BR"/>
        </w:rPr>
        <w:t xml:space="preserve">Cách</w:t>
      </w:r>
      <w:r>
        <w:rPr>
          <w:bCs/>
          <w:i/>
          <w:iCs/>
          <w:lang w:val="pt-BR"/>
        </w:rPr>
        <w:t xml:space="preserve"> </w:t>
      </w:r>
      <w:r>
        <w:rPr>
          <w:bCs/>
          <w:i/>
          <w:iCs/>
          <w:lang w:val="pt-BR"/>
        </w:rPr>
        <w:t xml:space="preserve">t</w:t>
      </w:r>
      <w:r>
        <w:rPr>
          <w:bCs/>
          <w:i/>
          <w:iCs/>
          <w:lang w:val="pt-BR"/>
        </w:rPr>
        <w:t xml:space="preserve">iếp</w:t>
      </w:r>
      <w:r>
        <w:rPr>
          <w:bCs/>
          <w:i/>
          <w:iCs/>
          <w:lang w:val="pt-BR"/>
        </w:rPr>
        <w:t xml:space="preserve"> </w:t>
      </w:r>
      <w:r>
        <w:rPr>
          <w:bCs/>
          <w:i/>
          <w:iCs/>
          <w:lang w:val="pt-BR"/>
        </w:rPr>
        <w:t xml:space="preserve">cận</w:t>
      </w:r>
      <w:r>
        <w:rPr>
          <w:bCs/>
          <w:i/>
          <w:iCs/>
          <w:lang w:val="pt-BR"/>
        </w:rPr>
        <w:t xml:space="preserve"> </w:t>
      </w:r>
      <w:r>
        <w:rPr>
          <w:bCs/>
          <w:i/>
          <w:iCs/>
          <w:lang w:val="pt-BR"/>
        </w:rPr>
        <w:t xml:space="preserve">từ</w:t>
      </w:r>
      <w:r>
        <w:rPr>
          <w:bCs/>
          <w:i/>
          <w:iCs/>
          <w:lang w:val="pt-BR"/>
        </w:rPr>
        <w:t xml:space="preserve"> </w:t>
      </w:r>
      <w:r>
        <w:rPr>
          <w:bCs/>
          <w:i/>
          <w:iCs/>
          <w:lang w:val="pt-BR"/>
        </w:rPr>
        <w:t xml:space="preserve">thị</w:t>
      </w:r>
      <w:r>
        <w:rPr>
          <w:bCs/>
          <w:i/>
          <w:iCs/>
          <w:lang w:val="pt-BR"/>
        </w:rPr>
        <w:t xml:space="preserve"> </w:t>
      </w:r>
      <w:r>
        <w:rPr>
          <w:bCs/>
          <w:i/>
          <w:iCs/>
          <w:lang w:val="pt-BR"/>
        </w:rPr>
        <w:t xml:space="preserve">trường</w:t>
      </w:r>
      <w:r>
        <w:rPr>
          <w:bCs/>
          <w:i/>
          <w:iCs/>
          <w:lang w:val="pt-BR"/>
        </w:rPr>
        <w:t xml:space="preserve">:</w:t>
      </w:r>
      <w:r>
        <w:rPr>
          <w:bCs/>
          <w:i/>
          <w:i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thông</w:t>
      </w:r>
      <w:r>
        <w:rPr>
          <w:bCs/>
          <w:lang w:val="pt-BR"/>
        </w:rPr>
        <w:t xml:space="preserve"> </w:t>
      </w:r>
      <w:r>
        <w:rPr>
          <w:bCs/>
          <w:lang w:val="pt-BR"/>
        </w:rPr>
        <w:t xml:space="preserve">qua</w:t>
      </w:r>
      <w:r>
        <w:rPr>
          <w:bCs/>
          <w:lang w:val="pt-BR"/>
        </w:rPr>
        <w:t xml:space="preserve"> </w:t>
      </w:r>
      <w:r>
        <w:rPr>
          <w:bCs/>
          <w:lang w:val="pt-BR"/>
        </w:rPr>
        <w:t xml:space="preserve">việc</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với</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đã</w:t>
      </w:r>
      <w:r>
        <w:rPr>
          <w:bCs/>
          <w:lang w:val="pt-BR"/>
        </w:rPr>
        <w:t xml:space="preserve"> </w:t>
      </w:r>
      <w:r>
        <w:rPr>
          <w:bCs/>
          <w:lang w:val="pt-BR"/>
        </w:rPr>
        <w:t xml:space="preserve">có</w:t>
      </w:r>
      <w:r>
        <w:rPr>
          <w:bCs/>
          <w:lang w:val="pt-BR"/>
        </w:rPr>
        <w:t xml:space="preserve"> </w:t>
      </w:r>
      <w:r>
        <w:rPr>
          <w:bCs/>
          <w:lang w:val="pt-BR"/>
        </w:rPr>
        <w:t xml:space="preserve">các</w:t>
      </w:r>
      <w:r>
        <w:rPr>
          <w:bCs/>
          <w:lang w:val="pt-BR"/>
        </w:rPr>
        <w:t xml:space="preserve">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về</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t xml:space="preserve">.</w:t>
      </w:r>
      <w:r>
        <w:rPr>
          <w:bCs/>
          <w:lang w:val="pt-BR"/>
        </w:rPr>
      </w:r>
      <w:r>
        <w:rPr>
          <w:bCs/>
          <w:lang w:val="pt-BR"/>
        </w:rPr>
      </w:r>
    </w:p>
    <w:p>
      <w:pPr>
        <w:pStyle w:val="1028"/>
        <w:numPr>
          <w:ilvl w:val="0"/>
          <w:numId w:val="3"/>
        </w:numPr>
        <w:pBdr/>
        <w:tabs>
          <w:tab w:val="left" w:leader="none" w:pos="993"/>
        </w:tabs>
        <w:spacing w:after="120" w:before="120" w:line="276" w:lineRule="auto"/>
        <w:ind w:left="357"/>
        <w:jc w:val="both"/>
        <w:rPr>
          <w:bCs/>
          <w:lang w:val="pt-BR"/>
        </w:rPr>
      </w:pPr>
      <w:r>
        <w:rPr>
          <w:bCs/>
          <w:i/>
          <w:iCs/>
          <w:lang w:val="pt-BR"/>
        </w:rPr>
        <w:t xml:space="preserve">Phương</w:t>
      </w:r>
      <w:r>
        <w:rPr>
          <w:bCs/>
          <w:i/>
          <w:iCs/>
          <w:lang w:val="pt-BR"/>
        </w:rPr>
        <w:t xml:space="preserve"> </w:t>
      </w:r>
      <w:r>
        <w:rPr>
          <w:bCs/>
          <w:i/>
          <w:iCs/>
          <w:lang w:val="pt-BR"/>
        </w:rPr>
        <w:t xml:space="preserve">pháp</w:t>
      </w:r>
      <w:r>
        <w:rPr>
          <w:bCs/>
          <w:i/>
          <w:iCs/>
          <w:lang w:val="pt-BR"/>
        </w:rPr>
        <w:t xml:space="preserve"> </w:t>
      </w:r>
      <w:r>
        <w:rPr>
          <w:bCs/>
          <w:i/>
          <w:iCs/>
          <w:lang w:val="pt-BR"/>
        </w:rPr>
        <w:t xml:space="preserve">so</w:t>
      </w:r>
      <w:r>
        <w:rPr>
          <w:bCs/>
          <w:i/>
          <w:iCs/>
          <w:lang w:val="pt-BR"/>
        </w:rPr>
        <w:t xml:space="preserve"> </w:t>
      </w:r>
      <w:r>
        <w:rPr>
          <w:bCs/>
          <w:i/>
          <w:iCs/>
          <w:lang w:val="pt-BR"/>
        </w:rPr>
        <w:t xml:space="preserve">sánh</w:t>
      </w:r>
      <w:r>
        <w:rPr>
          <w:bCs/>
          <w:i/>
          <w:iCs/>
          <w:lang w:val="pt-BR"/>
        </w:rPr>
        <w:t xml:space="preserve">:</w:t>
      </w:r>
      <w:r>
        <w:rPr>
          <w:b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dựa</w:t>
      </w:r>
      <w:r>
        <w:rPr>
          <w:bCs/>
          <w:lang w:val="pt-BR"/>
        </w:rPr>
        <w:t xml:space="preserve"> </w:t>
      </w:r>
      <w:r>
        <w:rPr>
          <w:bCs/>
          <w:lang w:val="pt-BR"/>
        </w:rPr>
        <w:t xml:space="preserve">trên</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đối</w:t>
      </w:r>
      <w:r>
        <w:rPr>
          <w:bCs/>
          <w:lang w:val="pt-BR"/>
        </w:rPr>
        <w:t xml:space="preserve"> </w:t>
      </w:r>
      <w:r>
        <w:rPr>
          <w:bCs/>
          <w:lang w:val="pt-BR"/>
        </w:rPr>
        <w:t xml:space="preserve">chiếu</w:t>
      </w:r>
      <w:r>
        <w:rPr>
          <w:bCs/>
          <w:lang w:val="pt-BR"/>
        </w:rPr>
        <w:t xml:space="preserve">, </w:t>
      </w:r>
      <w:r>
        <w:rPr>
          <w:bCs/>
          <w:lang w:val="pt-BR"/>
        </w:rPr>
        <w:t xml:space="preserve">phân</w:t>
      </w:r>
      <w:r>
        <w:rPr>
          <w:bCs/>
          <w:lang w:val="pt-BR"/>
        </w:rPr>
        <w:t xml:space="preserve"> </w:t>
      </w:r>
      <w:r>
        <w:rPr>
          <w:bCs/>
          <w:lang w:val="pt-BR"/>
        </w:rPr>
        <w:t xml:space="preserve">tích</w:t>
      </w:r>
      <w:r>
        <w:rPr>
          <w:bCs/>
          <w:lang w:val="pt-BR"/>
        </w:rPr>
        <w:t xml:space="preserve"> </w:t>
      </w:r>
      <w:r>
        <w:rPr>
          <w:bCs/>
          <w:lang w:val="pt-BR"/>
        </w:rPr>
        <w:t xml:space="preserve">và</w:t>
      </w:r>
      <w:r>
        <w:rPr>
          <w:bCs/>
          <w:lang w:val="pt-BR"/>
        </w:rPr>
        <w:t xml:space="preserve"> </w:t>
      </w:r>
      <w:r>
        <w:rPr>
          <w:bCs/>
          <w:lang w:val="pt-BR"/>
        </w:rPr>
        <w:t xml:space="preserve">đánh</w:t>
      </w:r>
      <w:r>
        <w:rPr>
          <w:bCs/>
          <w:lang w:val="pt-BR"/>
        </w:rPr>
        <w:t xml:space="preserve"> </w:t>
      </w:r>
      <w:r>
        <w:rPr>
          <w:bCs/>
          <w:lang w:val="pt-BR"/>
        </w:rPr>
        <w:t xml:space="preserve">giá</w:t>
      </w:r>
      <w:r>
        <w:rPr>
          <w:bCs/>
          <w:lang w:val="pt-BR"/>
        </w:rPr>
        <w:t xml:space="preserve"> </w:t>
      </w:r>
      <w:r>
        <w:rPr>
          <w:bCs/>
          <w:lang w:val="pt-BR"/>
        </w:rPr>
        <w:t xml:space="preserve">các</w:t>
      </w:r>
      <w:r>
        <w:rPr>
          <w:bCs/>
          <w:lang w:val="pt-BR"/>
        </w:rPr>
        <w:t xml:space="preserve"> </w:t>
      </w:r>
      <w:r>
        <w:rPr>
          <w:bCs/>
          <w:lang w:val="pt-BR"/>
        </w:rPr>
        <w:t xml:space="preserve">yếu</w:t>
      </w:r>
      <w:r>
        <w:rPr>
          <w:bCs/>
          <w:lang w:val="pt-BR"/>
        </w:rPr>
        <w:t xml:space="preserve"> </w:t>
      </w:r>
      <w:r>
        <w:rPr>
          <w:bCs/>
          <w:lang w:val="pt-BR"/>
        </w:rPr>
        <w:t xml:space="preserve">tố</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với</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từ</w:t>
      </w:r>
      <w:r>
        <w:rPr>
          <w:bCs/>
          <w:lang w:val="pt-BR"/>
        </w:rPr>
        <w:t xml:space="preserve"> </w:t>
      </w:r>
      <w:r>
        <w:rPr>
          <w:bCs/>
          <w:lang w:val="pt-BR"/>
        </w:rPr>
        <w:t xml:space="preserve">đó</w:t>
      </w:r>
      <w:r>
        <w:rPr>
          <w:bCs/>
          <w:lang w:val="pt-BR"/>
        </w:rPr>
        <w:t xml:space="preserve"> </w:t>
      </w:r>
      <w:r>
        <w:rPr>
          <w:bCs/>
          <w:lang w:val="pt-BR"/>
        </w:rPr>
        <w:t xml:space="preserve">điều</w:t>
      </w:r>
      <w:r>
        <w:rPr>
          <w:bCs/>
          <w:lang w:val="pt-BR"/>
        </w:rPr>
        <w:t xml:space="preserve"> </w:t>
      </w:r>
      <w:r>
        <w:rPr>
          <w:bCs/>
          <w:lang w:val="pt-BR"/>
        </w:rPr>
        <w:t xml:space="preserve">chỉnh</w:t>
      </w:r>
      <w:r>
        <w:rPr>
          <w:bCs/>
          <w:lang w:val="pt-BR"/>
        </w:rPr>
        <w:t xml:space="preserve"> </w:t>
      </w:r>
      <w:r>
        <w:rPr>
          <w:bCs/>
          <w:lang w:val="pt-BR"/>
        </w:rPr>
        <w:t xml:space="preserve">mức</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làm</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ước</w:t>
      </w:r>
      <w:r>
        <w:rPr>
          <w:bCs/>
          <w:lang w:val="pt-BR"/>
        </w:rPr>
        <w:t xml:space="preserve"> </w:t>
      </w:r>
      <w:r>
        <w:rPr>
          <w:bCs/>
          <w:lang w:val="pt-BR"/>
        </w:rPr>
        <w:t xml:space="preserve">tính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pPr>
        <w:pStyle w:val="1028"/>
        <w:numPr>
          <w:ilvl w:val="0"/>
          <w:numId w:val="24"/>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đối</w:t>
      </w:r>
      <w:r>
        <w:rPr>
          <w:b/>
          <w:lang w:val="pt-BR"/>
        </w:rPr>
        <w:t xml:space="preserve"> </w:t>
      </w:r>
      <w:r>
        <w:rPr>
          <w:b/>
          <w:lang w:val="pt-BR"/>
        </w:rPr>
        <w:t xml:space="preserve">với</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pPr>
        <w:pStyle w:val="1028"/>
        <w:numPr>
          <w:ilvl w:val="0"/>
          <w:numId w:val="3"/>
        </w:numPr>
        <w:pBdr/>
        <w:spacing w:after="120" w:before="120" w:line="276" w:lineRule="auto"/>
        <w:ind w:left="357"/>
        <w:jc w:val="both"/>
        <w:rPr>
          <w:spacing w:val="-4"/>
          <w:lang w:val="pt-BR"/>
        </w:rPr>
      </w:pPr>
      <w:r>
        <w:rPr>
          <w:spacing w:val="-4"/>
          <w:lang w:val="pt-BR"/>
        </w:rPr>
        <w:t xml:space="preserve">Căn</w:t>
      </w:r>
      <w:r>
        <w:rPr>
          <w:spacing w:val="-4"/>
          <w:lang w:val="pt-BR"/>
        </w:rPr>
        <w:t xml:space="preserve"> </w:t>
      </w:r>
      <w:r>
        <w:rPr>
          <w:spacing w:val="-4"/>
          <w:lang w:val="pt-BR"/>
        </w:rPr>
        <w:t xml:space="preserve">cứ</w:t>
      </w:r>
      <w:r>
        <w:rPr>
          <w:spacing w:val="-4"/>
          <w:lang w:val="pt-BR"/>
        </w:rPr>
        <w:t xml:space="preserve"> </w:t>
      </w:r>
      <w:r>
        <w:rPr>
          <w:spacing w:val="-4"/>
          <w:lang w:val="pt-BR"/>
        </w:rPr>
        <w:t xml:space="preserve">vào</w:t>
      </w:r>
      <w:r>
        <w:rPr>
          <w:spacing w:val="-4"/>
          <w:lang w:val="pt-BR"/>
        </w:rPr>
        <w:t xml:space="preserve"> </w:t>
      </w:r>
      <w:r>
        <w:rPr>
          <w:spacing w:val="-4"/>
          <w:lang w:val="pt-BR"/>
        </w:rPr>
        <w:t xml:space="preserve">mục</w:t>
      </w:r>
      <w:r>
        <w:rPr>
          <w:spacing w:val="-4"/>
          <w:lang w:val="pt-BR"/>
        </w:rPr>
        <w:t xml:space="preserve"> </w:t>
      </w:r>
      <w:r>
        <w:rPr>
          <w:spacing w:val="-4"/>
          <w:lang w:val="pt-BR"/>
        </w:rPr>
        <w:t xml:space="preserve">đích</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đặc</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và</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ty</w:t>
      </w:r>
      <w:r>
        <w:rPr>
          <w:spacing w:val="-4"/>
          <w:lang w:val="pt-BR"/>
        </w:rPr>
        <w:t xml:space="preserve"> </w:t>
      </w:r>
      <w:r>
        <w:rPr>
          <w:spacing w:val="-4"/>
          <w:lang w:val="pt-BR"/>
        </w:rPr>
        <w:t xml:space="preserve">Cổ</w:t>
      </w:r>
      <w:r>
        <w:rPr>
          <w:spacing w:val="-4"/>
          <w:lang w:val="pt-BR"/>
        </w:rPr>
        <w:t xml:space="preserve"> </w:t>
      </w:r>
      <w:r>
        <w:rPr>
          <w:spacing w:val="-4"/>
          <w:lang w:val="pt-BR"/>
        </w:rPr>
        <w:t xml:space="preserve">phần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và</w:t>
      </w:r>
      <w:r>
        <w:rPr>
          <w:spacing w:val="-4"/>
          <w:lang w:val="pt-BR"/>
        </w:rPr>
        <w:t xml:space="preserve"> </w:t>
      </w:r>
      <w:r>
        <w:rPr>
          <w:spacing w:val="-4"/>
          <w:lang w:val="pt-BR"/>
        </w:rPr>
        <w:t xml:space="preserve">Đầu</w:t>
      </w:r>
      <w:r>
        <w:rPr>
          <w:spacing w:val="-4"/>
          <w:lang w:val="pt-BR"/>
        </w:rPr>
        <w:t xml:space="preserve"> </w:t>
      </w:r>
      <w:r>
        <w:rPr>
          <w:spacing w:val="-4"/>
          <w:lang w:val="pt-BR"/>
        </w:rPr>
        <w:t xml:space="preserve">tư</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Hoa </w:t>
      </w:r>
      <w:r>
        <w:rPr>
          <w:spacing w:val="-4"/>
          <w:lang w:val="pt-BR"/>
        </w:rPr>
        <w:t xml:space="preserve">Sen</w:t>
      </w:r>
      <w:r>
        <w:rPr>
          <w:spacing w:val="-4"/>
          <w:lang w:val="pt-BR"/>
        </w:rPr>
        <w:t xml:space="preserve"> </w:t>
      </w:r>
      <w:r>
        <w:rPr>
          <w:spacing w:val="-4"/>
          <w:lang w:val="pt-BR"/>
        </w:rPr>
        <w:t xml:space="preserve">lựa</w:t>
      </w:r>
      <w:r>
        <w:rPr>
          <w:spacing w:val="-4"/>
          <w:lang w:val="pt-BR"/>
        </w:rPr>
        <w:t xml:space="preserve"> </w:t>
      </w:r>
      <w:r>
        <w:rPr>
          <w:spacing w:val="-4"/>
          <w:lang w:val="pt-BR"/>
        </w:rPr>
        <w:t xml:space="preserve">chọn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w:t>
      </w:r>
      <w:r>
        <w:rPr>
          <w:color w:val="000000" w:themeColor="text1"/>
          <w:spacing w:val="-4"/>
          <w:lang w:val="pt-BR"/>
        </w:rPr>
        <w:t xml:space="preserve">sử</w:t>
      </w:r>
      <w:r>
        <w:rPr>
          <w:color w:val="000000" w:themeColor="text1"/>
          <w:spacing w:val="-4"/>
          <w:lang w:val="pt-BR"/>
        </w:rPr>
        <w:t xml:space="preserve"> </w:t>
      </w:r>
      <w:r>
        <w:rPr>
          <w:color w:val="000000" w:themeColor="text1"/>
          <w:spacing w:val="-4"/>
          <w:lang w:val="pt-BR"/>
        </w:rPr>
        <w:t xml:space="preserve">dụn</w:t>
      </w:r>
      <w:r>
        <w:rPr>
          <w:spacing w:val="-4"/>
          <w:lang w:val="pt-BR"/>
        </w:rPr>
        <w:t xml:space="preserve">g</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w:t>
      </w:r>
      <w:r>
        <w:rPr>
          <w:spacing w:val="-4"/>
          <w:lang w:val="pt-BR"/>
        </w:rPr>
      </w:r>
      <w:r>
        <w:rPr>
          <w:spacing w:val="-4"/>
          <w:lang w:val="pt-BR"/>
        </w:rPr>
      </w:r>
    </w:p>
    <w:p>
      <w:pPr>
        <w:pStyle w:val="1028"/>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28"/>
        <w:numPr>
          <w:ilvl w:val="0"/>
          <w:numId w:val="26"/>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đơn</w:t>
      </w:r>
      <w:r>
        <w:rPr>
          <w:b/>
          <w:lang w:val="pt-BR"/>
        </w:rPr>
        <w:t xml:space="preserve"> </w:t>
      </w:r>
      <w:r>
        <w:rPr>
          <w:b/>
          <w:lang w:val="pt-BR"/>
        </w:rPr>
        <w:t xml:space="preserve">giá</w:t>
      </w:r>
      <w:r>
        <w:rPr>
          <w:b/>
          <w:lang w:val="pt-BR"/>
        </w:rPr>
        <w:t xml:space="preserve"> </w:t>
      </w:r>
      <w:r>
        <w:rPr>
          <w:b/>
          <w:lang w:val="pt-BR"/>
        </w:rPr>
        <w:t xml:space="preserve">quyền</w:t>
      </w:r>
      <w:r>
        <w:rPr>
          <w:b/>
          <w:lang w:val="pt-BR"/>
        </w:rPr>
        <w:t xml:space="preserve"> </w:t>
      </w:r>
      <w:r>
        <w:rPr>
          <w:b/>
          <w:lang w:val="pt-BR"/>
        </w:rPr>
        <w:t xml:space="preserve">sử</w:t>
      </w:r>
      <w:r>
        <w:rPr>
          <w:b/>
          <w:lang w:val="pt-BR"/>
        </w:rPr>
        <w:t xml:space="preserve"> </w:t>
      </w:r>
      <w:r>
        <w:rPr>
          <w:b/>
          <w:lang w:val="pt-BR"/>
        </w:rPr>
        <w:t xml:space="preserve">dụng</w:t>
      </w:r>
      <w:r>
        <w:rPr>
          <w:b/>
          <w:lang w:val="pt-BR"/>
        </w:rPr>
        <w:t xml:space="preserve"> </w:t>
      </w:r>
      <w:r>
        <w:rPr>
          <w:b/>
          <w:lang w:val="pt-BR"/>
        </w:rPr>
        <w:t xml:space="preserve">đấ</w:t>
      </w:r>
      <w:r>
        <w:rPr>
          <w:b/>
          <w:lang w:val="pt-BR"/>
        </w:rPr>
        <w:t xml:space="preserve">t</w:t>
      </w:r>
      <w:r>
        <w:rPr>
          <w:b/>
          <w:lang w:val="pt-BR"/>
        </w:rPr>
        <w:t xml:space="preserve">:</w:t>
      </w:r>
      <w:r>
        <w:rPr>
          <w:b/>
          <w:lang w:val="pt-BR"/>
        </w:rPr>
      </w:r>
      <w:r>
        <w:rPr>
          <w:b/>
          <w:lang w:val="pt-BR"/>
        </w:rPr>
      </w:r>
    </w:p>
    <w:p>
      <w:pPr>
        <w:pStyle w:val="1028"/>
        <w:pBdr/>
        <w:spacing w:after="120" w:before="120" w:line="276" w:lineRule="auto"/>
        <w:ind w:firstLine="357" w:left="0"/>
        <w:jc w:val="both"/>
        <w:rPr>
          <w:bCs/>
          <w:lang w:val="pt-BR"/>
        </w:rPr>
      </w:pPr>
      <w:r>
        <w:rPr>
          <w:lang w:val="nl-NL"/>
        </w:rPr>
        <w:t xml:space="preserve">Qua </w:t>
      </w:r>
      <w:r>
        <w:rPr>
          <w:lang w:val="nl-NL"/>
        </w:rPr>
        <w:t xml:space="preserve">khảo</w:t>
      </w:r>
      <w:r>
        <w:rPr>
          <w:lang w:val="nl-NL"/>
        </w:rPr>
        <w:t xml:space="preserve"> </w:t>
      </w:r>
      <w:r>
        <w:rPr>
          <w:lang w:val="nl-NL"/>
        </w:rPr>
        <w:t xml:space="preserve">sát</w:t>
      </w:r>
      <w:r>
        <w:rPr>
          <w:lang w:val="nl-NL"/>
        </w:rPr>
        <w:t xml:space="preserve"> </w:t>
      </w:r>
      <w:r>
        <w:rPr>
          <w:lang w:val="nl-NL"/>
        </w:rPr>
        <w:t xml:space="preserve">thị</w:t>
      </w:r>
      <w:r>
        <w:rPr>
          <w:lang w:val="nl-NL"/>
        </w:rPr>
        <w:t xml:space="preserve"> </w:t>
      </w:r>
      <w:r>
        <w:rPr>
          <w:lang w:val="nl-NL"/>
        </w:rPr>
        <w:t xml:space="preserve">trường</w:t>
      </w:r>
      <w:r>
        <w:rPr>
          <w:lang w:val="nl-NL"/>
        </w:rPr>
        <w:t xml:space="preserve">, </w:t>
      </w:r>
      <w:r>
        <w:rPr>
          <w:lang w:val="nl-NL"/>
        </w:rPr>
        <w:t xml:space="preserve">T</w:t>
      </w:r>
      <w:r>
        <w:rPr>
          <w:lang w:val="nl-NL"/>
        </w:rPr>
        <w:t xml:space="preserve">ổ</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thu</w:t>
      </w:r>
      <w:r>
        <w:rPr>
          <w:lang w:val="nl-NL"/>
        </w:rPr>
        <w:t xml:space="preserve"> </w:t>
      </w:r>
      <w:r>
        <w:rPr>
          <w:lang w:val="nl-NL"/>
        </w:rPr>
        <w:t xml:space="preserve">thập</w:t>
      </w:r>
      <w:r>
        <w:rPr>
          <w:lang w:val="nl-NL"/>
        </w:rPr>
        <w:t xml:space="preserve"> </w:t>
      </w:r>
      <w:r>
        <w:rPr>
          <w:lang w:val="nl-NL"/>
        </w:rPr>
        <w:t xml:space="preserve">được</w:t>
      </w:r>
      <w:r>
        <w:rPr>
          <w:lang w:val="nl-NL"/>
        </w:rPr>
        <w:t xml:space="preserve"> 03 </w:t>
      </w:r>
      <w:r>
        <w:rPr>
          <w:lang w:val="nl-NL"/>
        </w:rPr>
        <w:t xml:space="preserve">giao</w:t>
      </w:r>
      <w:r>
        <w:rPr>
          <w:lang w:val="nl-NL"/>
        </w:rPr>
        <w:t xml:space="preserve"> </w:t>
      </w:r>
      <w:r>
        <w:rPr>
          <w:lang w:val="nl-NL"/>
        </w:rPr>
        <w:t xml:space="preserve">dịch</w:t>
      </w:r>
      <w:r>
        <w:rPr>
          <w:lang w:val="nl-NL"/>
        </w:rPr>
        <w:t xml:space="preserve"> </w:t>
      </w:r>
      <w:r>
        <w:rPr>
          <w:lang w:val="nl-NL"/>
        </w:rPr>
        <w:t xml:space="preserve">được</w:t>
      </w:r>
      <w:r>
        <w:rPr>
          <w:lang w:val="nl-NL"/>
        </w:rPr>
        <w:t xml:space="preserve"> </w:t>
      </w:r>
      <w:r>
        <w:rPr>
          <w:lang w:val="nl-NL"/>
        </w:rPr>
        <w:t xml:space="preserve">cho</w:t>
      </w:r>
      <w:r>
        <w:rPr>
          <w:lang w:val="nl-NL"/>
        </w:rPr>
        <w:t xml:space="preserve"> </w:t>
      </w:r>
      <w:r>
        <w:rPr>
          <w:lang w:val="nl-NL"/>
        </w:rPr>
        <w:t xml:space="preserve">là</w:t>
      </w:r>
      <w:r>
        <w:rPr>
          <w:lang w:val="nl-NL"/>
        </w:rPr>
        <w:t xml:space="preserve"> </w:t>
      </w:r>
      <w:r>
        <w:rPr>
          <w:lang w:val="nl-NL"/>
        </w:rPr>
        <w:t xml:space="preserve">tương</w:t>
      </w:r>
      <w:r>
        <w:rPr>
          <w:lang w:val="nl-NL"/>
        </w:rPr>
        <w:t xml:space="preserve"> </w:t>
      </w:r>
      <w:r>
        <w:rPr>
          <w:lang w:val="nl-NL"/>
        </w:rPr>
        <w:t xml:space="preserve">đồng</w:t>
      </w:r>
      <w:r>
        <w:rPr>
          <w:lang w:val="nl-NL"/>
        </w:rPr>
        <w:t xml:space="preserve"> </w:t>
      </w:r>
      <w:r>
        <w:rPr>
          <w:lang w:val="nl-NL"/>
        </w:rPr>
        <w:t xml:space="preserve">về</w:t>
      </w:r>
      <w:r>
        <w:rPr>
          <w:lang w:val="nl-NL"/>
        </w:rPr>
        <w:t xml:space="preserve"> </w:t>
      </w:r>
      <w:r>
        <w:rPr>
          <w:lang w:val="nl-NL"/>
        </w:rPr>
        <w:t xml:space="preserve">đặc</w:t>
      </w:r>
      <w:r>
        <w:rPr>
          <w:lang w:val="nl-NL"/>
        </w:rPr>
        <w:t xml:space="preserve"> </w:t>
      </w:r>
      <w:r>
        <w:rPr>
          <w:lang w:val="nl-NL"/>
        </w:rPr>
        <w:t xml:space="preserve">điểm</w:t>
      </w:r>
      <w:r>
        <w:rPr>
          <w:lang w:val="nl-NL"/>
        </w:rPr>
        <w:t xml:space="preserve"> </w:t>
      </w:r>
      <w:r>
        <w:rPr>
          <w:lang w:val="nl-NL"/>
        </w:rPr>
        <w:t xml:space="preserve">vị</w:t>
      </w:r>
      <w:r>
        <w:rPr>
          <w:lang w:val="nl-NL"/>
        </w:rPr>
        <w:t xml:space="preserve"> trí, </w:t>
      </w:r>
      <w:r>
        <w:rPr>
          <w:lang w:val="nl-NL"/>
        </w:rPr>
        <w:t xml:space="preserve">giao</w:t>
      </w:r>
      <w:r>
        <w:rPr>
          <w:lang w:val="nl-NL"/>
        </w:rPr>
        <w:t xml:space="preserve"> </w:t>
      </w:r>
      <w:r>
        <w:rPr>
          <w:lang w:val="nl-NL"/>
        </w:rPr>
        <w:t xml:space="preserve">thông</w:t>
      </w:r>
      <w:r>
        <w:rPr>
          <w:lang w:val="nl-NL"/>
        </w:rPr>
        <w:t xml:space="preserve">, </w:t>
      </w:r>
      <w:r>
        <w:rPr>
          <w:lang w:val="nl-NL"/>
        </w:rPr>
        <w:t xml:space="preserve">kích</w:t>
      </w:r>
      <w:r>
        <w:rPr>
          <w:lang w:val="nl-NL"/>
        </w:rPr>
        <w:t xml:space="preserve"> </w:t>
      </w:r>
      <w:r>
        <w:rPr>
          <w:lang w:val="nl-NL"/>
        </w:rPr>
        <w:t xml:space="preserve">thước</w:t>
      </w:r>
      <w:r>
        <w:rPr>
          <w:lang w:val="nl-NL"/>
        </w:rPr>
        <w:t xml:space="preserve">, </w:t>
      </w:r>
      <w:r>
        <w:rPr>
          <w:lang w:val="nl-NL"/>
        </w:rPr>
        <w:t xml:space="preserve">mặt</w:t>
      </w:r>
      <w:r>
        <w:rPr>
          <w:lang w:val="nl-NL"/>
        </w:rPr>
        <w:t xml:space="preserve"> </w:t>
      </w:r>
      <w:r>
        <w:rPr>
          <w:lang w:val="nl-NL"/>
        </w:rPr>
        <w:t xml:space="preserve">tiền</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hạ</w:t>
      </w:r>
      <w:r>
        <w:rPr>
          <w:lang w:val="nl-NL"/>
        </w:rPr>
        <w:t xml:space="preserve"> </w:t>
      </w:r>
      <w:r>
        <w:rPr>
          <w:lang w:val="nl-NL"/>
        </w:rPr>
        <w:t xml:space="preserve">tầng</w:t>
      </w:r>
      <w:r>
        <w:rPr>
          <w:lang w:val="nl-NL"/>
        </w:rPr>
        <w:t xml:space="preserve"> </w:t>
      </w:r>
      <w:r>
        <w:rPr>
          <w:lang w:val="nl-NL"/>
        </w:rPr>
        <w:t xml:space="preserve">và</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xã</w:t>
      </w:r>
      <w:r>
        <w:rPr>
          <w:lang w:val="nl-NL"/>
        </w:rPr>
        <w:t xml:space="preserve"> </w:t>
      </w:r>
      <w:r>
        <w:rPr>
          <w:lang w:val="nl-NL"/>
        </w:rPr>
        <w:t xml:space="preserve">hội</w:t>
      </w:r>
      <w:r>
        <w:rPr>
          <w:lang w:val="nl-NL"/>
        </w:rPr>
        <w:t xml:space="preserve">,…</w:t>
      </w:r>
      <w:r>
        <w:rPr>
          <w:lang w:val="nl-NL"/>
        </w:rPr>
        <w:t xml:space="preserve"> </w:t>
      </w:r>
      <w:r>
        <w:rPr>
          <w:lang w:val="nl-NL"/>
        </w:rPr>
        <w:t xml:space="preserve">với</w:t>
      </w:r>
      <w:r>
        <w:rPr>
          <w:lang w:val="nl-NL"/>
        </w:rPr>
        <w:t xml:space="preserve"> </w:t>
      </w:r>
      <w:r>
        <w:rPr>
          <w:lang w:val="nl-NL"/>
        </w:rPr>
        <w:t xml:space="preserve">tài</w:t>
      </w:r>
      <w:r>
        <w:rPr>
          <w:lang w:val="nl-NL"/>
        </w:rPr>
        <w:t xml:space="preserve"> </w:t>
      </w:r>
      <w:r>
        <w:rPr>
          <w:lang w:val="nl-NL"/>
        </w:rPr>
        <w:t xml:space="preserve">sản</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giá</w:t>
      </w:r>
      <w:r>
        <w:rPr>
          <w:lang w:val="nl-NL"/>
        </w:rPr>
        <w:t xml:space="preserve">, </w:t>
      </w:r>
      <w:r>
        <w:rPr>
          <w:lang w:val="nl-NL"/>
        </w:rPr>
        <w:t xml:space="preserve">cụ</w:t>
      </w:r>
      <w:r>
        <w:rPr>
          <w:lang w:val="nl-NL"/>
        </w:rPr>
        <w:t xml:space="preserve"> </w:t>
      </w:r>
      <w:r>
        <w:rPr>
          <w:lang w:val="nl-NL"/>
        </w:rPr>
        <w:t xml:space="preserve">thể</w:t>
      </w:r>
      <w:r>
        <w:rPr>
          <w:lang w:val="nl-NL"/>
        </w:rPr>
        <w:t xml:space="preserve"> </w:t>
      </w:r>
      <w:r>
        <w:rPr>
          <w:lang w:val="nl-NL"/>
        </w:rPr>
        <w:t xml:space="preserve">như</w:t>
      </w:r>
      <w:r>
        <w:rPr>
          <w:lang w:val="nl-NL"/>
        </w:rPr>
        <w:t xml:space="preserve"> </w:t>
      </w:r>
      <w:r>
        <w:rPr>
          <w:lang w:val="nl-NL"/>
        </w:rPr>
        <w:t xml:space="preserve">sau</w:t>
      </w:r>
      <w:r>
        <w:rPr>
          <w:lang w:val="nl-NL"/>
        </w:rPr>
        <w:t xml:space="preserve">:</w:t>
      </w:r>
      <w:r>
        <w:rPr>
          <w:bCs/>
          <w:lang w:val="pt-BR"/>
        </w:rPr>
      </w:r>
      <w:r>
        <w:rPr>
          <w:bCs/>
          <w:lang w:val="pt-BR"/>
        </w:rPr>
      </w:r>
    </w:p>
    <w:p>
      <w:pPr>
        <w:pStyle w:val="1028"/>
        <w:numPr>
          <w:ilvl w:val="0"/>
          <w:numId w:val="6"/>
        </w:numPr>
        <w:pBdr/>
        <w:tabs>
          <w:tab w:val="left" w:leader="none" w:pos="720"/>
        </w:tabs>
        <w:spacing w:after="120" w:before="120" w:line="276" w:lineRule="auto"/>
        <w:ind w:left="360"/>
        <w:jc w:val="both"/>
        <w:rPr>
          <w:b/>
          <w:lang w:val="nl-NL"/>
        </w:rPr>
      </w:pPr>
      <w:r>
        <w:rPr>
          <w:b/>
          <w:lang w:val="nl-NL"/>
        </w:rPr>
        <w:t xml:space="preserve">Thông</w:t>
      </w:r>
      <w:r>
        <w:rPr>
          <w:b/>
          <w:lang w:val="nl-NL"/>
        </w:rPr>
        <w:t xml:space="preserve"> tin </w:t>
      </w:r>
      <w:r>
        <w:rPr>
          <w:b/>
          <w:lang w:val="nl-NL"/>
        </w:rPr>
        <w:t xml:space="preserve">tài</w:t>
      </w:r>
      <w:r>
        <w:rPr>
          <w:b/>
          <w:lang w:val="nl-NL"/>
        </w:rPr>
        <w:t xml:space="preserve"> </w:t>
      </w:r>
      <w:r>
        <w:rPr>
          <w:b/>
          <w:lang w:val="nl-NL"/>
        </w:rPr>
        <w:t xml:space="preserve">sản</w:t>
      </w:r>
      <w:r>
        <w:rPr>
          <w:b/>
          <w:lang w:val="nl-NL"/>
        </w:rPr>
        <w:t xml:space="preserve"> </w:t>
      </w:r>
      <w:r>
        <w:rPr>
          <w:b/>
          <w:lang w:val="nl-NL"/>
        </w:rPr>
        <w:t xml:space="preserve">so</w:t>
      </w:r>
      <w:r>
        <w:rPr>
          <w:b/>
          <w:lang w:val="nl-NL"/>
        </w:rPr>
        <w:t xml:space="preserve"> </w:t>
      </w:r>
      <w:r>
        <w:rPr>
          <w:b/>
          <w:lang w:val="nl-NL"/>
        </w:rPr>
        <w:t xml:space="preserve">sánh</w:t>
      </w:r>
      <w:r>
        <w:rPr>
          <w:b/>
          <w:lang w:val="nl-NL"/>
        </w:rPr>
        <w:t xml:space="preserve">:</w:t>
      </w:r>
      <w:r>
        <w:rPr>
          <w:b/>
          <w:lang w:val="nl-NL"/>
        </w:rPr>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30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165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line="276" w:lineRule="auto"/>
              <w:ind/>
              <w:rPr>
                <w:color w:val="000000"/>
                <w:sz w:val="22"/>
                <w:szCs w:val="22"/>
              </w:rPr>
            </w:pPr>
            <w:r>
              <w:rPr>
                <w:color w:val="000000"/>
                <w:sz w:val="22"/>
                <w:szCs w:val="22"/>
              </w:rPr>
              <w:t xml:space="preserve">Địa</w:t>
            </w:r>
            <w:r>
              <w:rPr>
                <w:color w:val="000000"/>
                <w:sz w:val="22"/>
                <w:szCs w:val="22"/>
              </w:rPr>
              <w:t xml:space="preserve"> </w:t>
            </w:r>
            <w:r>
              <w:rPr>
                <w:color w:val="000000"/>
                <w:sz w:val="22"/>
                <w:szCs w:val="22"/>
              </w:rPr>
              <w:t xml:space="preserve">chỉ</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sz w:val="22"/>
                <w:szCs w:val="22"/>
              </w:rPr>
            </w:pPr>
            <w:r>
              <w:rPr>
                <w:color w:val="000000" w:themeColor="text1"/>
                <w:sz w:val="22"/>
                <w:szCs w:val="22"/>
              </w:rPr>
              <w:t xml:space="preserve">Xã Đông Xá, Huyện Vân Đồn, Tỉnh Quảng Ninh</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sz w:val="22"/>
                <w:szCs w:val="22"/>
              </w:rPr>
            </w:pPr>
            <w:r>
              <w:rPr>
                <w:color w:val="000000" w:themeColor="text1"/>
                <w:sz w:val="22"/>
                <w:szCs w:val="22"/>
              </w:rPr>
              <w:t xml:space="preserve">Xã Đông Xá, Huyện Vân Đồn, Tỉnh Quảng Ninh</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sz w:val="22"/>
                <w:szCs w:val="22"/>
              </w:rPr>
            </w:pPr>
            <w:r>
              <w:rPr>
                <w:color w:val="000000" w:themeColor="text1"/>
                <w:sz w:val="22"/>
                <w:szCs w:val="22"/>
              </w:rPr>
              <w:t xml:space="preserve">Xã Đông Xá, Huyện Vân Đồn, Tỉnh Quảng Ninh</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sz w:val="22"/>
                <w:szCs w:val="22"/>
              </w:rPr>
            </w:pPr>
            <w:r>
              <w:rPr>
                <w:color w:val="000000" w:themeColor="text1"/>
                <w:sz w:val="22"/>
                <w:szCs w:val="22"/>
              </w:rPr>
              <w:t xml:space="preserve">Xã Đông Xá, Huyện Vân Đồn, Tỉnh Quảng Ninh</w:t>
            </w:r>
            <w:r>
              <w:rPr>
                <w:sz w:val="22"/>
                <w:szCs w:val="22"/>
              </w:rPr>
            </w:r>
            <w:r>
              <w:rPr>
                <w:sz w:val="22"/>
                <w:szCs w:val="22"/>
              </w:rPr>
            </w:r>
          </w:p>
        </w:tc>
      </w:tr>
      <w:tr>
        <w:trPr>
          <w:trHeight w:val="276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sz w:val="22"/>
                <w:szCs w:val="22"/>
              </w:rPr>
            </w:pPr>
            <w:r>
              <w:rPr>
                <w:color w:val="000000" w:themeColor="text1"/>
                <w:sz w:val="22"/>
                <w:szCs w:val="22"/>
              </w:rPr>
              <w:t xml:space="preserve">https://www.facebook.com/groups/750464962444769/posts/2119362685554983/</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sz w:val="22"/>
                <w:szCs w:val="22"/>
              </w:rPr>
            </w:pPr>
            <w:r>
              <w:rPr>
                <w:color w:val="000000" w:themeColor="text1"/>
                <w:sz w:val="22"/>
                <w:szCs w:val="22"/>
              </w:rPr>
              <w:t xml:space="preserve">https://www.facebook.com/groups/750464962444769/permalink/1918557742302146/?mibextid=wwXIfr&amp;rdid=k2WvkQVc6osrUsvG#</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sz w:val="22"/>
                <w:szCs w:val="22"/>
              </w:rPr>
            </w:r>
            <w:r>
              <w:rPr>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line="276" w:lineRule="auto"/>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line="276" w:lineRule="auto"/>
              <w:ind/>
              <w:rPr>
                <w:color w:val="000000"/>
                <w:sz w:val="22"/>
                <w:szCs w:val="22"/>
              </w:rPr>
            </w:pPr>
            <w:r>
              <w:rPr>
                <w:color w:val="000000"/>
                <w:sz w:val="22"/>
                <w:szCs w:val="22"/>
              </w:rPr>
              <w:t xml:space="preserve">Thông</w:t>
            </w:r>
            <w:r>
              <w:rPr>
                <w:color w:val="000000"/>
                <w:sz w:val="22"/>
                <w:szCs w:val="22"/>
              </w:rPr>
              <w:t xml:space="preserve"> tin </w:t>
            </w:r>
            <w:r>
              <w:rPr>
                <w:color w:val="000000"/>
                <w:sz w:val="22"/>
                <w:szCs w:val="22"/>
              </w:rPr>
              <w:t xml:space="preserve">liên</w:t>
            </w:r>
            <w:r>
              <w:rPr>
                <w:color w:val="000000"/>
                <w:sz w:val="22"/>
                <w:szCs w:val="22"/>
              </w:rPr>
              <w:t xml:space="preserve"> </w:t>
            </w:r>
            <w:r>
              <w:rPr>
                <w:color w:val="000000"/>
                <w:sz w:val="22"/>
                <w:szCs w:val="22"/>
              </w:rPr>
              <w:t xml:space="preserve">lạc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sz w:val="22"/>
                <w:szCs w:val="22"/>
              </w:rPr>
            </w:pPr>
            <w:r>
              <w:rPr>
                <w:color w:val="000000" w:themeColor="text1"/>
                <w:sz w:val="22"/>
                <w:szCs w:val="22"/>
              </w:rPr>
              <w:t xml:space="preserve">0977 745 638</w:t>
            </w:r>
            <w:r>
              <w:rPr>
                <w:sz w:val="22"/>
                <w:szCs w:val="22"/>
              </w:rPr>
              <w:t xml:space="preserve"> </w:t>
            </w:r>
            <w:r>
              <w:rPr>
                <w:sz w:val="22"/>
                <w:szCs w:val="22"/>
              </w:rPr>
              <w:br/>
              <w:t xml:space="preserve">(</w:t>
            </w:r>
            <w:r>
              <w:rPr>
                <w:sz w:val="22"/>
                <w:szCs w:val="22"/>
              </w:rPr>
              <w:t xml:space="preserve">Sale</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sz w:val="22"/>
                <w:szCs w:val="22"/>
              </w:rPr>
            </w:pPr>
            <w:r>
              <w:rPr>
                <w:color w:val="000000" w:themeColor="text1"/>
                <w:sz w:val="22"/>
                <w:szCs w:val="22"/>
              </w:rPr>
              <w:t xml:space="preserve">0986029116</w:t>
            </w:r>
            <w:r>
              <w:rPr>
                <w:sz w:val="22"/>
                <w:szCs w:val="22"/>
              </w:rPr>
              <w:br/>
            </w:r>
            <w:r>
              <w:rPr>
                <w:sz w:val="22"/>
                <w:szCs w:val="22"/>
              </w:rPr>
              <w:t xml:space="preserve">(</w:t>
            </w:r>
            <w:r>
              <w:rPr>
                <w:sz w:val="22"/>
                <w:szCs w:val="22"/>
              </w:rPr>
              <w:t xml:space="preserve">Sale</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sz w:val="22"/>
                <w:szCs w:val="22"/>
              </w:rPr>
            </w:pPr>
            <w:r>
              <w:rPr>
                <w:color w:val="000000" w:themeColor="text1"/>
                <w:sz w:val="22"/>
                <w:szCs w:val="22"/>
              </w:rPr>
              <w:t xml:space="preserve">0986029116</w:t>
            </w:r>
            <w:r>
              <w:rPr>
                <w:sz w:val="22"/>
                <w:szCs w:val="22"/>
              </w:rPr>
              <w:br/>
            </w:r>
            <w:r>
              <w:rPr>
                <w:sz w:val="22"/>
                <w:szCs w:val="22"/>
              </w:rPr>
              <w:t xml:space="preserve">(</w:t>
            </w:r>
            <w:r>
              <w:rPr>
                <w:sz w:val="22"/>
                <w:szCs w:val="22"/>
              </w:rPr>
              <w:t xml:space="preserve">Sale</w:t>
            </w:r>
            <w:r>
              <w:rPr>
                <w:sz w:val="22"/>
                <w:szCs w:val="22"/>
              </w:rPr>
              <w:t xml:space="preserve">)</w:t>
            </w:r>
            <w:r>
              <w:rPr>
                <w:sz w:val="22"/>
                <w:szCs w:val="22"/>
              </w:rPr>
            </w:r>
            <w:r>
              <w:rPr>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themeColor="text1"/>
                <w:sz w:val="22"/>
                <w:szCs w:val="22"/>
              </w:rPr>
              <w:t xml:space="preserve">Tháng 01/2026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themeColor="text1"/>
                <w:sz w:val="22"/>
                <w:szCs w:val="22"/>
              </w:rPr>
              <w:t xml:space="preserve">Tháng 01/2026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themeColor="text1"/>
                <w:sz w:val="22"/>
                <w:szCs w:val="22"/>
              </w:rPr>
              <w:t xml:space="preserve">Tháng 01/2026</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line="276" w:lineRule="auto"/>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line="276" w:lineRule="auto"/>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line="276" w:lineRule="auto"/>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line="276" w:lineRule="auto"/>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Tài sản tại: Đặc khu Vân Đồn, Tỉnh Quảng Ninh, đường Tiếp giáp đường Thắng Lợi, độ rộng đường trước mặt tài sản 17,5m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Tài sản tại: Đặc khu Vân Đồn, Tỉnh Quảng Ninh, đường Tiếp giáp đường Thắng Lợi, độ rộng đường trước mặt tài sản 17,5m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pPr>
            <w:r>
              <w:rPr>
                <w:color w:val="000000" w:themeColor="text1"/>
                <w:sz w:val="22"/>
                <w:szCs w:val="22"/>
              </w:rPr>
              <w:t xml:space="preserve">Tài sản tại: Xã Đông Xá, Huyện Vân Đồn, Tỉnh Quảng Ninh, đường Tiếp giáp đường Thắng Lợi, độ rộng đường trước mặt tài sản 17,5m</w:t>
            </w:r>
            <w:r>
              <w:rPr>
                <w:color w:val="000000"/>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pPr>
            <w:r>
              <w:rPr>
                <w:color w:val="000000" w:themeColor="text1"/>
                <w:sz w:val="22"/>
                <w:szCs w:val="22"/>
              </w:rPr>
              <w:t xml:space="preserve">Tài sản tại: Xã Đông Xá, Huyện Vân Đồn, Tỉnh Quảng Ninh, đường Tiếp giáp đường Thắng Lợi, độ rộng đường trước mặt tài sản 17,5m</w:t>
            </w:r>
            <w:r>
              <w:rPr>
                <w:color w:val="000000"/>
                <w:sz w:val="22"/>
                <w:szCs w:val="22"/>
              </w:rPr>
            </w: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line="276" w:lineRule="auto"/>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line="276" w:lineRule="auto"/>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17,5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pPr>
            <w:r>
              <w:rPr>
                <w:color w:val="000000" w:themeColor="text1"/>
                <w:sz w:val="22"/>
                <w:szCs w:val="22"/>
              </w:rPr>
              <w:t xml:space="preserve">17,5</w:t>
            </w:r>
            <w:r>
              <w:rPr>
                <w:color w:val="000000"/>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pPr>
            <w:r>
              <w:rPr>
                <w:color w:val="000000" w:themeColor="text1"/>
                <w:sz w:val="22"/>
                <w:szCs w:val="22"/>
              </w:rPr>
              <w:t xml:space="preserve">17,5</w:t>
            </w:r>
            <w:r>
              <w:rPr>
                <w:color w:val="000000"/>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pPr>
            <w:r>
              <w:rPr>
                <w:color w:val="000000" w:themeColor="text1"/>
                <w:sz w:val="22"/>
                <w:szCs w:val="22"/>
              </w:rPr>
              <w:t xml:space="preserve">17,5</w:t>
            </w:r>
            <w:r>
              <w:rPr>
                <w:color w:val="000000"/>
                <w:sz w:val="22"/>
                <w:szCs w:val="22"/>
              </w:rPr>
            </w: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line="276" w:lineRule="auto"/>
              <w:ind/>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Hạ tầng khu đô thị, khu phân lô/tái định cư</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Hạ tầng khu đô thị, khu phân lô/tái định cư</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Hạ tầng khu đô thị, khu phân lô/tái định cư</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Hạ tầng khu đô thị, khu phân lô/tái định cư</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line="276" w:lineRule="auto"/>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262,5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262,5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262,5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262,5</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line="276" w:lineRule="auto"/>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line="276" w:lineRule="auto"/>
              <w:ind/>
              <w:rPr>
                <w:color w:val="000000"/>
                <w:sz w:val="22"/>
                <w:szCs w:val="22"/>
              </w:rPr>
            </w:pPr>
            <w:r>
              <w:rPr>
                <w:color w:val="000000" w:themeColor="text1"/>
                <w:sz w:val="22"/>
                <w:szCs w:val="22"/>
              </w:rPr>
              <w:t xml:space="preserve">Chiều sâu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17,5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17,5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17,5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17,5</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line="276" w:lineRule="auto"/>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Tiếp giáp góc 1 mặt đường + 1 mặt khe thoáng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Tiếp giáp góc 1 mặt đường + 1 mặt khe thoáng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Tiếp giáp góc 1 mặt đường + 1 mặt khe thoáng</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16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line="276" w:lineRule="auto"/>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17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line="276" w:lineRule="auto"/>
              <w:ind/>
              <w:rPr>
                <w:color w:val="000000"/>
                <w:sz w:val="22"/>
                <w:szCs w:val="22"/>
              </w:rPr>
            </w:pPr>
            <w:r>
              <w:rPr>
                <w:color w:val="000000" w:themeColor="text1"/>
                <w:sz w:val="22"/>
                <w:szCs w:val="22"/>
              </w:rPr>
              <w:t xml:space="preserve">Cảnh quan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View khu dân cư</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View vườn hoa.</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View vườn hoa.</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View vườn hoa.</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line="276" w:lineRule="auto"/>
              <w:ind/>
              <w:rPr>
                <w:color w:val="000000"/>
                <w:sz w:val="22"/>
                <w:szCs w:val="22"/>
              </w:rPr>
            </w:pPr>
            <w:r>
              <w:rPr>
                <w:color w:val="000000" w:themeColor="text1"/>
                <w:sz w:val="22"/>
                <w:szCs w:val="22"/>
              </w:rPr>
              <w:t xml:space="preserve">Giá rao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8.500.000.000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9.188.000.000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8.400.000.000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19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line="276" w:lineRule="auto"/>
              <w:ind/>
              <w:rPr>
                <w:color w:val="000000"/>
                <w:sz w:val="22"/>
                <w:szCs w:val="22"/>
              </w:rPr>
            </w:pPr>
            <w:r>
              <w:rPr>
                <w:color w:val="000000" w:themeColor="text1"/>
                <w:sz w:val="22"/>
                <w:szCs w:val="22"/>
              </w:rPr>
              <w:t xml:space="preserve">Giá thương lượng/bán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8.500.000.000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7.809.800.000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7.140.000.000</w:t>
            </w:r>
            <w:r>
              <w:rPr>
                <w:color w:val="000000"/>
                <w:sz w:val="22"/>
                <w:szCs w:val="22"/>
              </w:rPr>
            </w:r>
            <w:r>
              <w:rPr>
                <w:color w:val="000000"/>
                <w:sz w:val="22"/>
                <w:szCs w:val="22"/>
              </w:rPr>
            </w:r>
          </w:p>
        </w:tc>
      </w:tr>
      <w:tr>
        <w:trPr>
          <w:trHeight w:val="3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line="276" w:lineRule="auto"/>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line="276" w:lineRule="auto"/>
              <w:ind/>
              <w:rPr>
                <w:b/>
                <w:bCs/>
                <w:color w:val="000000"/>
                <w:sz w:val="22"/>
                <w:szCs w:val="22"/>
              </w:rPr>
            </w:pPr>
            <w:r>
              <w:rPr>
                <w:b/>
                <w:bCs/>
                <w:color w:val="000000"/>
                <w:sz w:val="22"/>
                <w:szCs w:val="22"/>
              </w:rPr>
              <w:t xml:space="preserve">Chi </w:t>
            </w:r>
            <w:r>
              <w:rPr>
                <w:b/>
                <w:bCs/>
                <w:color w:val="000000"/>
                <w:sz w:val="22"/>
                <w:szCs w:val="22"/>
              </w:rPr>
              <w:t xml:space="preserve">tiết</w:t>
            </w:r>
            <w:r>
              <w:rPr>
                <w:b/>
                <w:bCs/>
                <w:color w:val="000000"/>
                <w:sz w:val="22"/>
                <w:szCs w:val="22"/>
              </w:rPr>
              <w:t xml:space="preserve"> tính </w:t>
            </w:r>
            <w:r>
              <w:rPr>
                <w:b/>
                <w:bCs/>
                <w:color w:val="000000"/>
                <w:sz w:val="22"/>
                <w:szCs w:val="22"/>
              </w:rPr>
              <w:t xml:space="preserve">toán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line="276" w:lineRule="auto"/>
              <w:ind/>
              <w:jc w:val="center"/>
              <w:rPr>
                <w:b/>
                <w:bCs/>
                <w:color w:val="000000"/>
                <w:sz w:val="22"/>
                <w:szCs w:val="22"/>
              </w:rPr>
            </w:pPr>
            <w:r>
              <w:rPr>
                <w:b/>
                <w:bCs/>
                <w:color w:val="000000"/>
                <w:sz w:val="22"/>
                <w:szCs w:val="22"/>
              </w:rPr>
              <w:t xml:space="preserve">1</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line="276" w:lineRule="auto"/>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t xml:space="preserve"> </w:t>
            </w:r>
            <w:r>
              <w:rPr>
                <w:b/>
                <w:bCs/>
                <w:color w:val="000000"/>
                <w:sz w:val="22"/>
                <w:szCs w:val="22"/>
              </w:rPr>
              <w:t xml:space="preserve">trên</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đồng</w:t>
            </w: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line="276" w:lineRule="auto"/>
              <w:ind/>
              <w:jc w:val="center"/>
              <w:rPr>
                <w:b/>
                <w:bCs/>
                <w:color w:val="000000"/>
                <w:sz w:val="22"/>
                <w:szCs w:val="22"/>
              </w:rPr>
            </w:pPr>
            <w:r>
              <w:rPr>
                <w:b/>
                <w:bCs/>
                <w:color w:val="000000"/>
                <w:sz w:val="22"/>
                <w:szCs w:val="22"/>
              </w:rPr>
              <w:t xml:space="preserve">2</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line="276" w:lineRule="auto"/>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đồng</w:t>
            </w: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b/>
                <w:bCs/>
                <w:color w:val="000000"/>
                <w:sz w:val="22"/>
                <w:szCs w:val="22"/>
              </w:rPr>
            </w:pPr>
            <w:r>
              <w:rPr>
                <w:b/>
                <w:bCs/>
                <w:color w:val="000000" w:themeColor="text1"/>
                <w:sz w:val="22"/>
                <w:szCs w:val="22"/>
              </w:rPr>
              <w:t xml:space="preserve">8.500.000.000</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b/>
                <w:bCs/>
                <w:color w:val="000000"/>
                <w:sz w:val="22"/>
                <w:szCs w:val="22"/>
              </w:rPr>
            </w:pPr>
            <w:r>
              <w:rPr>
                <w:b/>
                <w:bCs/>
                <w:color w:val="000000" w:themeColor="text1"/>
                <w:sz w:val="22"/>
                <w:szCs w:val="22"/>
              </w:rPr>
              <w:t xml:space="preserve">7.809.800.000</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b/>
                <w:bCs/>
                <w:color w:val="000000"/>
                <w:sz w:val="22"/>
                <w:szCs w:val="22"/>
              </w:rPr>
            </w:pPr>
            <w:r>
              <w:rPr>
                <w:b/>
                <w:bCs/>
                <w:color w:val="000000" w:themeColor="text1"/>
                <w:sz w:val="22"/>
                <w:szCs w:val="22"/>
              </w:rPr>
              <w:t xml:space="preserve">7.140.000.000</w:t>
            </w:r>
            <w:r>
              <w:rPr>
                <w:b/>
                <w:bCs/>
                <w:color w:val="000000"/>
                <w:sz w:val="22"/>
                <w:szCs w:val="22"/>
              </w:rPr>
            </w:r>
            <w:r>
              <w:rPr>
                <w:b/>
                <w:bCs/>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line="276" w:lineRule="auto"/>
              <w:ind/>
              <w:jc w:val="center"/>
              <w:rPr>
                <w:b/>
                <w:bCs/>
                <w:color w:val="000000"/>
                <w:sz w:val="22"/>
                <w:szCs w:val="22"/>
              </w:rPr>
            </w:pPr>
            <w:r>
              <w:rPr>
                <w:b/>
                <w:bCs/>
                <w:color w:val="000000"/>
                <w:sz w:val="22"/>
                <w:szCs w:val="22"/>
              </w:rPr>
              <w:t xml:space="preserve">3</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line="276" w:lineRule="auto"/>
              <w:ind/>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QSDĐ (</w:t>
            </w: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line="276" w:lineRule="auto"/>
              <w:ind/>
              <w:jc w:val="center"/>
              <w:rPr>
                <w:b/>
                <w:bCs/>
                <w:color w:val="000000"/>
                <w:sz w:val="22"/>
                <w:szCs w:val="22"/>
              </w:rPr>
            </w:pPr>
            <w:r>
              <w:rPr>
                <w:b/>
                <w:bCs/>
                <w:color w:val="000000" w:themeColor="text1"/>
                <w:sz w:val="22"/>
                <w:szCs w:val="22"/>
              </w:rPr>
              <w:t xml:space="preserve">32.380.952</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line="276" w:lineRule="auto"/>
              <w:ind/>
              <w:jc w:val="center"/>
              <w:rPr>
                <w:b/>
                <w:bCs/>
                <w:color w:val="000000"/>
                <w:sz w:val="22"/>
                <w:szCs w:val="22"/>
              </w:rPr>
            </w:pPr>
            <w:r>
              <w:rPr>
                <w:b/>
                <w:bCs/>
                <w:color w:val="000000" w:themeColor="text1"/>
                <w:sz w:val="22"/>
                <w:szCs w:val="22"/>
              </w:rPr>
              <w:t xml:space="preserve">29.751.619</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line="276" w:lineRule="auto"/>
              <w:ind/>
              <w:jc w:val="center"/>
              <w:rPr>
                <w:b/>
                <w:bCs/>
                <w:color w:val="000000"/>
                <w:sz w:val="22"/>
                <w:szCs w:val="22"/>
              </w:rPr>
            </w:pPr>
            <w:r>
              <w:rPr>
                <w:b/>
                <w:bCs/>
                <w:color w:val="000000" w:themeColor="text1"/>
                <w:sz w:val="22"/>
                <w:szCs w:val="22"/>
              </w:rPr>
              <w:t xml:space="preserve">27.200.000</w:t>
            </w:r>
            <w:r>
              <w:rPr>
                <w:b/>
                <w:bCs/>
                <w:color w:val="000000"/>
                <w:sz w:val="22"/>
                <w:szCs w:val="22"/>
              </w:rPr>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line="276" w:lineRule="auto"/>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line="276" w:lineRule="auto"/>
              <w:ind/>
              <w:rPr>
                <w:b/>
                <w:bCs/>
                <w:color w:val="000000"/>
                <w:sz w:val="22"/>
                <w:szCs w:val="22"/>
              </w:rPr>
            </w:pPr>
            <w:r>
              <w:rPr>
                <w:b/>
                <w:bCs/>
                <w:color w:val="000000"/>
                <w:sz w:val="22"/>
                <w:szCs w:val="22"/>
              </w:rPr>
              <w:t xml:space="preserve">NHẬN XÉT</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line="276" w:lineRule="auto"/>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line="276" w:lineRule="auto"/>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line="276" w:lineRule="auto"/>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line="276" w:lineRule="auto"/>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line="276" w:lineRule="auto"/>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line="276" w:lineRule="auto"/>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line="276" w:lineRule="auto"/>
              <w:ind/>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line="276" w:lineRule="auto"/>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line="276" w:lineRule="auto"/>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line="276" w:lineRule="auto"/>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line="276" w:lineRule="auto"/>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line="276" w:lineRule="auto"/>
              <w:ind/>
              <w:rPr>
                <w:color w:val="000000"/>
                <w:sz w:val="22"/>
                <w:szCs w:val="22"/>
              </w:rPr>
            </w:pPr>
            <w:r>
              <w:rPr>
                <w:color w:val="000000" w:themeColor="text1"/>
                <w:sz w:val="22"/>
                <w:szCs w:val="22"/>
              </w:rPr>
              <w:t xml:space="preserve">Cảnh quan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bl>
    <w:p>
      <w:pPr>
        <w:pBdr/>
        <w:tabs>
          <w:tab w:val="left" w:leader="none" w:pos="90"/>
          <w:tab w:val="left" w:leader="none" w:pos="180"/>
        </w:tabs>
        <w:spacing w:after="120" w:before="120" w:line="264" w:lineRule="auto"/>
        <w:ind/>
        <w:jc w:val="both"/>
        <w:rPr>
          <w:b/>
          <w:lang w:val="de-DE"/>
        </w:rPr>
      </w:pP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như</w:t>
      </w:r>
      <w:r>
        <w:rPr>
          <w:lang w:val="vi-VN"/>
        </w:rPr>
        <w:t xml:space="preserve"> vị trí, giao thông, diện tích, </w:t>
      </w:r>
      <w:r>
        <w:t xml:space="preserve">hình</w:t>
      </w:r>
      <w:r>
        <w:t xml:space="preserve"> </w:t>
      </w:r>
      <w:r>
        <w:t xml:space="preserve">dáng</w:t>
      </w:r>
      <w:r>
        <w:t xml:space="preserve">, </w:t>
      </w:r>
      <w:r>
        <w:rPr>
          <w:lang w:val="vi-VN"/>
        </w:rPr>
        <w:t xml:space="preserve">hạ tầng kỹ thuật và hạ tầng xã hội</w:t>
      </w:r>
      <w:r>
        <w:rPr>
          <w:lang w:val="it-IT"/>
        </w:rPr>
        <w:t xml:space="preserve">… </w:t>
      </w:r>
      <w:r>
        <w:rPr>
          <w:lang w:val="it-IT"/>
        </w:rPr>
        <w:t xml:space="preserve">làm</w:t>
      </w:r>
      <w:r>
        <w:rPr>
          <w:lang w:val="it-IT"/>
        </w:rPr>
        <w:t xml:space="preserve"> </w:t>
      </w:r>
      <w:r>
        <w:rPr>
          <w:lang w:val="it-IT"/>
        </w:rPr>
        <w:t xml:space="preserve">ảnh</w:t>
      </w:r>
      <w:r>
        <w:rPr>
          <w:lang w:val="it-IT"/>
        </w:rPr>
        <w:t xml:space="preserve"> </w:t>
      </w:r>
      <w:r>
        <w:rPr>
          <w:lang w:val="it-IT"/>
        </w:rPr>
        <w:t xml:space="preserve">hưởng</w:t>
      </w:r>
      <w:r>
        <w:rPr>
          <w:lang w:val="it-IT"/>
        </w:rPr>
        <w:t xml:space="preserve"> </w:t>
      </w:r>
      <w:r>
        <w:rPr>
          <w:lang w:val="it-IT"/>
        </w:rPr>
        <w:t xml:space="preserve">đến</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t xml:space="preserve">thửa</w:t>
      </w:r>
      <w:r>
        <w:rPr>
          <w:lang w:val="vi-VN"/>
        </w:rPr>
        <w:t xml:space="preserve"> đất</w:t>
      </w:r>
      <w:r>
        <w:rPr>
          <w:lang w:val="it-IT"/>
        </w:rPr>
        <w:t xml:space="preserve">. </w:t>
      </w:r>
      <w:r>
        <w:rPr>
          <w:lang w:val="it-IT"/>
        </w:rPr>
        <w:t xml:space="preserve">Mỗi</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đóng</w:t>
      </w:r>
      <w:r>
        <w:rPr>
          <w:lang w:val="it-IT"/>
        </w:rPr>
        <w:t xml:space="preserve"> </w:t>
      </w:r>
      <w:r>
        <w:rPr>
          <w:lang w:val="it-IT"/>
        </w:rPr>
        <w:t xml:space="preserve">góp</w:t>
      </w:r>
      <w:r>
        <w:rPr>
          <w:lang w:val="it-IT"/>
        </w:rPr>
        <w:t xml:space="preserve"> </w:t>
      </w:r>
      <w:r>
        <w:rPr>
          <w:lang w:val="it-IT"/>
        </w:rPr>
        <w:t xml:space="preserve">một</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nhất</w:t>
      </w:r>
      <w:r>
        <w:rPr>
          <w:lang w:val="it-IT"/>
        </w:rPr>
        <w:t xml:space="preserve"> </w:t>
      </w:r>
      <w:r>
        <w:rPr>
          <w:lang w:val="it-IT"/>
        </w:rPr>
        <w:t xml:space="preserve">định</w:t>
      </w:r>
      <w:r>
        <w:rPr>
          <w:lang w:val="it-IT"/>
        </w:rPr>
        <w:t xml:space="preserve"> </w:t>
      </w:r>
      <w:r>
        <w:rPr>
          <w:lang w:val="it-IT"/>
        </w:rPr>
        <w:t xml:space="preserve">vào</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vi-VN"/>
        </w:rPr>
        <w:t xml:space="preserve">thửa đất</w:t>
      </w:r>
      <w:r>
        <w:rPr>
          <w:lang w:val="it-IT"/>
        </w:rPr>
        <w:t xml:space="preserve">. </w:t>
      </w:r>
      <w:r>
        <w:rPr>
          <w:lang w:val="it-IT"/>
        </w:rPr>
        <w:t xml:space="preserve">Vì</w:t>
      </w:r>
      <w:r>
        <w:rPr>
          <w:lang w:val="it-IT"/>
        </w:rPr>
        <w:t xml:space="preserve"> </w:t>
      </w:r>
      <w:r>
        <w:rPr>
          <w:lang w:val="it-IT"/>
        </w:rPr>
        <w:t xml:space="preserve">vậy</w:t>
      </w:r>
      <w:r>
        <w:rPr>
          <w:lang w:val="it-IT"/>
        </w:rPr>
        <w:t xml:space="preserve">, </w:t>
      </w:r>
      <w:r>
        <w:rPr>
          <w:lang w:val="it-IT"/>
        </w:rPr>
        <w:t xml:space="preserve">dựa</w:t>
      </w:r>
      <w:r>
        <w:rPr>
          <w:lang w:val="it-IT"/>
        </w:rPr>
        <w:t xml:space="preserve"> </w:t>
      </w:r>
      <w:r>
        <w:rPr>
          <w:lang w:val="it-IT"/>
        </w:rPr>
        <w:t xml:space="preserve">trên</w:t>
      </w:r>
      <w:r>
        <w:rPr>
          <w:lang w:val="it-IT"/>
        </w:rPr>
        <w:t xml:space="preserve"> </w:t>
      </w:r>
      <w:r>
        <w:rPr>
          <w:lang w:val="it-IT"/>
        </w:rPr>
        <w:t xml:space="preserve">ba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tương</w:t>
      </w:r>
      <w:r>
        <w:rPr>
          <w:lang w:val="it-IT"/>
        </w:rPr>
        <w:t xml:space="preserve"> </w:t>
      </w:r>
      <w:r>
        <w:rPr>
          <w:lang w:val="it-IT"/>
        </w:rPr>
        <w:t xml:space="preserve">đồng</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Tổ</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phân</w:t>
      </w:r>
      <w:r>
        <w:rPr>
          <w:lang w:val="it-IT"/>
        </w:rPr>
        <w:t xml:space="preserve"> </w:t>
      </w:r>
      <w:r>
        <w:rPr>
          <w:lang w:val="it-IT"/>
        </w:rPr>
        <w:t xml:space="preserve">tích</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giống</w:t>
      </w:r>
      <w:r>
        <w:rPr>
          <w:lang w:val="it-IT"/>
        </w:rPr>
        <w:t xml:space="preserve"> </w:t>
      </w:r>
      <w:r>
        <w:rPr>
          <w:lang w:val="it-IT"/>
        </w:rPr>
        <w:t xml:space="preserve">và</w:t>
      </w:r>
      <w:r>
        <w:rPr>
          <w:lang w:val="it-IT"/>
        </w:rPr>
        <w:t xml:space="preserve"> </w:t>
      </w:r>
      <w:r>
        <w:rPr>
          <w:lang w:val="it-IT"/>
        </w:rPr>
        <w:t xml:space="preserve">khác</w:t>
      </w:r>
      <w:r>
        <w:rPr>
          <w:lang w:val="it-IT"/>
        </w:rPr>
        <w:t xml:space="preserve"> </w:t>
      </w:r>
      <w:r>
        <w:rPr>
          <w:lang w:val="it-IT"/>
        </w:rPr>
        <w:t xml:space="preserve">nhau</w:t>
      </w:r>
      <w:r>
        <w:rPr>
          <w:lang w:val="it-IT"/>
        </w:rPr>
        <w:t xml:space="preserve"> </w:t>
      </w:r>
      <w:r>
        <w:rPr>
          <w:lang w:val="it-IT"/>
        </w:rPr>
        <w:t xml:space="preserve">giữa</w:t>
      </w:r>
      <w:r>
        <w:rPr>
          <w:lang w:val="it-IT"/>
        </w:rPr>
        <w:t xml:space="preserve"> TSTĐ </w:t>
      </w:r>
      <w:r>
        <w:rPr>
          <w:lang w:val="it-IT"/>
        </w:rPr>
        <w:t xml:space="preserve">và</w:t>
      </w:r>
      <w:r>
        <w:rPr>
          <w:lang w:val="it-IT"/>
        </w:rPr>
        <w:t xml:space="preserve"> TSSS, </w:t>
      </w:r>
      <w:r>
        <w:rPr>
          <w:lang w:val="it-IT"/>
        </w:rPr>
        <w:t xml:space="preserve">sau</w:t>
      </w:r>
      <w:r>
        <w:rPr>
          <w:lang w:val="it-IT"/>
        </w:rPr>
        <w:t xml:space="preserve"> </w:t>
      </w:r>
      <w:r>
        <w:rPr>
          <w:lang w:val="it-IT"/>
        </w:rPr>
        <w:t xml:space="preserve">đó</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các</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theo</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trên</w:t>
      </w:r>
      <w:r>
        <w:rPr>
          <w:lang w:val="it-IT"/>
        </w:rPr>
        <w:t xml:space="preserve"> </w:t>
      </w:r>
      <w:r>
        <w:rPr>
          <w:lang w:val="it-IT"/>
        </w:rPr>
        <w:t xml:space="preserve">để</w:t>
      </w:r>
      <w:r>
        <w:rPr>
          <w:lang w:val="it-IT"/>
        </w:rPr>
        <w:t xml:space="preserve"> </w:t>
      </w:r>
      <w:r>
        <w:rPr>
          <w:lang w:val="it-IT"/>
        </w:rPr>
        <w:t xml:space="preserve">đưa</w:t>
      </w:r>
      <w:r>
        <w:rPr>
          <w:lang w:val="it-IT"/>
        </w:rPr>
        <w:t xml:space="preserve"> </w:t>
      </w:r>
      <w:r>
        <w:rPr>
          <w:lang w:val="it-IT"/>
        </w:rPr>
        <w:t xml:space="preserve">ra</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w:t>
      </w:r>
      <w:r>
        <w:rPr>
          <w:lang w:val="it-IT"/>
        </w:rPr>
        <w:t xml:space="preserve"> </w:t>
      </w:r>
      <w:r>
        <w:rPr>
          <w:lang w:val="it-IT"/>
        </w:rPr>
        <w:t xml:space="preserve">tắc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Cố</w:t>
      </w:r>
      <w:r>
        <w:rPr>
          <w:lang w:val="it-IT"/>
        </w:rPr>
        <w:t xml:space="preserve"> </w:t>
      </w:r>
      <w:r>
        <w:rPr>
          <w:lang w:val="it-IT"/>
        </w:rPr>
        <w:t xml:space="preserve">định</w:t>
      </w:r>
      <w:r>
        <w:rPr>
          <w:lang w:val="it-IT"/>
        </w:rPr>
        <w:t xml:space="preserve"> TSTĐ, </w:t>
      </w:r>
      <w:r>
        <w:rPr>
          <w:lang w:val="it-IT"/>
        </w:rPr>
        <w:t xml:space="preserve">lấy</w:t>
      </w:r>
      <w:r>
        <w:rPr>
          <w:lang w:val="it-IT"/>
        </w:rPr>
        <w:t xml:space="preserve"> TSTĐ </w:t>
      </w:r>
      <w:r>
        <w:rPr>
          <w:lang w:val="it-IT"/>
        </w:rPr>
        <w:t xml:space="preserve">làm</w:t>
      </w:r>
      <w:r>
        <w:rPr>
          <w:lang w:val="it-IT"/>
        </w:rPr>
        <w:t xml:space="preserve"> </w:t>
      </w:r>
      <w:r>
        <w:rPr>
          <w:lang w:val="it-IT"/>
        </w:rPr>
        <w:t xml:space="preserve">chuẩn</w:t>
      </w:r>
      <w:r>
        <w:rPr>
          <w:lang w:val="it-IT"/>
        </w:rPr>
        <w:t xml:space="preserve"> (</w:t>
      </w:r>
      <w:r>
        <w:rPr>
          <w:lang w:val="it-IT"/>
        </w:rPr>
        <w:t xml:space="preserve">tương</w:t>
      </w:r>
      <w:r>
        <w:rPr>
          <w:lang w:val="it-IT"/>
        </w:rPr>
        <w:t xml:space="preserve"> </w:t>
      </w:r>
      <w:r>
        <w:rPr>
          <w:lang w:val="it-IT"/>
        </w:rPr>
        <w:t xml:space="preserve">đương</w:t>
      </w:r>
      <w:r>
        <w:rPr>
          <w:lang w:val="it-IT"/>
        </w:rPr>
        <w:t xml:space="preserve"> </w:t>
      </w:r>
      <w:r>
        <w:rPr>
          <w:lang w:val="it-IT"/>
        </w:rPr>
        <w:t xml:space="preserve">với</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tuyệt</w:t>
      </w:r>
      <w:r>
        <w:rPr>
          <w:lang w:val="it-IT"/>
        </w:rPr>
        <w:t xml:space="preserve"> </w:t>
      </w:r>
      <w:r>
        <w:rPr>
          <w:lang w:val="it-IT"/>
        </w:rPr>
        <w:t xml:space="preserve">đối</w:t>
      </w:r>
      <w:r>
        <w:rPr>
          <w:lang w:val="it-IT"/>
        </w:rPr>
        <w:t xml:space="preserve"> là 100%), </w:t>
      </w:r>
      <w:r>
        <w:rPr>
          <w:lang w:val="it-IT"/>
        </w:rPr>
        <w:t xml:space="preserve">các</w:t>
      </w:r>
      <w:r>
        <w:rPr>
          <w:lang w:val="it-IT"/>
        </w:rPr>
        <w:t xml:space="preserve"> TSSS </w:t>
      </w:r>
      <w:r>
        <w:rPr>
          <w:lang w:val="it-IT"/>
        </w:rPr>
        <w:t xml:space="preserve">được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xoay</w:t>
      </w:r>
      <w:r>
        <w:rPr>
          <w:lang w:val="it-IT"/>
        </w:rPr>
        <w:t xml:space="preserve"> </w:t>
      </w:r>
      <w:r>
        <w:rPr>
          <w:lang w:val="it-IT"/>
        </w:rPr>
        <w:t xml:space="preserve">quanh</w:t>
      </w:r>
      <w:r>
        <w:rPr>
          <w:lang w:val="it-IT"/>
        </w:rPr>
        <w:t xml:space="preserve"> TSTĐ;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vượt</w:t>
      </w:r>
      <w:r>
        <w:rPr>
          <w:lang w:val="it-IT"/>
        </w:rPr>
        <w:t xml:space="preserve"> </w:t>
      </w:r>
      <w:r>
        <w:rPr>
          <w:lang w:val="it-IT"/>
        </w:rPr>
        <w:t xml:space="preserve">trội</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giảm</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trừ</w:t>
      </w:r>
      <w:r>
        <w:rPr>
          <w:lang w:val="it-IT"/>
        </w:rPr>
        <w:t xml:space="preserve">);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kém</w:t>
      </w:r>
      <w:r>
        <w:rPr>
          <w:lang w:val="it-IT"/>
        </w:rPr>
        <w:t xml:space="preserve"> </w:t>
      </w:r>
      <w:r>
        <w:rPr>
          <w:lang w:val="it-IT"/>
        </w:rPr>
        <w:t xml:space="preserve">lợi</w:t>
      </w:r>
      <w:r>
        <w:rPr>
          <w:lang w:val="it-IT"/>
        </w:rPr>
        <w:t xml:space="preserve"> </w:t>
      </w:r>
      <w:r>
        <w:rPr>
          <w:lang w:val="it-IT"/>
        </w:rPr>
        <w:t xml:space="preserve">thế</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tăng</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cộng</w:t>
      </w:r>
      <w:r>
        <w:rPr>
          <w:lang w:val="it-IT"/>
        </w:rPr>
        <w:t xml:space="preserve">); </w:t>
      </w:r>
      <w:r>
        <w:rPr>
          <w:lang w:val="it-IT"/>
        </w:rPr>
        <w:t xml:space="preserve">Những</w:t>
      </w:r>
      <w:r>
        <w:rPr>
          <w:lang w:val="it-IT"/>
        </w:rPr>
        <w:t xml:space="preserve"> </w:t>
      </w:r>
      <w:r>
        <w:rPr>
          <w:lang w:val="it-IT"/>
        </w:rPr>
        <w:t xml:space="preserve">yếu</w:t>
      </w:r>
      <w:r>
        <w:rPr>
          <w:lang w:val="it-IT"/>
        </w:rPr>
        <w:t xml:space="preserve"> </w:t>
      </w:r>
      <w:r>
        <w:rPr>
          <w:lang w:val="it-IT"/>
        </w:rPr>
        <w:t xml:space="preserve">tố</w:t>
      </w:r>
      <w:r>
        <w:rPr>
          <w:lang w:val="it-IT"/>
        </w:rPr>
        <w:t xml:space="preserve"> ở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giống</w:t>
      </w:r>
      <w:r>
        <w:rPr>
          <w:lang w:val="it-IT"/>
        </w:rPr>
        <w:t xml:space="preserve"> (</w:t>
      </w:r>
      <w:r>
        <w:rPr>
          <w:lang w:val="it-IT"/>
        </w:rPr>
        <w:t xml:space="preserve">tương</w:t>
      </w:r>
      <w:r>
        <w:rPr>
          <w:lang w:val="it-IT"/>
        </w:rPr>
        <w:t xml:space="preserve"> </w:t>
      </w:r>
      <w:r>
        <w:rPr>
          <w:lang w:val="it-IT"/>
        </w:rPr>
        <w:t xml:space="preserve">tự</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cần</w:t>
      </w:r>
      <w:r>
        <w:rPr>
          <w:lang w:val="it-IT"/>
        </w:rPr>
        <w:t xml:space="preserve"> </w:t>
      </w:r>
      <w:r>
        <w:rPr>
          <w:lang w:val="vi-VN"/>
        </w:rPr>
        <w:t xml:space="preserve">thẩm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thì</w:t>
      </w:r>
      <w:r>
        <w:rPr>
          <w:lang w:val="it-IT"/>
        </w:rPr>
        <w:t xml:space="preserve"> </w:t>
      </w:r>
      <w:r>
        <w:rPr>
          <w:lang w:val="it-IT"/>
        </w:rPr>
        <w:t xml:space="preserve">giữ</w:t>
      </w:r>
      <w:r>
        <w:rPr>
          <w:lang w:val="it-IT"/>
        </w:rPr>
        <w:t xml:space="preserve"> </w:t>
      </w:r>
      <w:r>
        <w:rPr>
          <w:lang w:val="it-IT"/>
        </w:rPr>
        <w:t xml:space="preserve">nguyên</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không</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w:t>
      </w:r>
      <w:r>
        <w:rPr>
          <w:lang w:val="it-IT"/>
        </w:rPr>
      </w:r>
      <w:r>
        <w:rPr>
          <w:lang w:val="it-IT"/>
        </w:rPr>
      </w:r>
    </w:p>
    <w:p>
      <w:pPr>
        <w:pStyle w:val="1028"/>
        <w:numPr>
          <w:ilvl w:val="0"/>
          <w:numId w:val="6"/>
        </w:numPr>
        <w:pBdr/>
        <w:tabs>
          <w:tab w:val="left" w:leader="none" w:pos="720"/>
        </w:tabs>
        <w:spacing w:after="120" w:before="120" w:line="276" w:lineRule="auto"/>
        <w:ind w:hanging="284" w:left="284"/>
        <w:jc w:val="both"/>
        <w:rPr>
          <w:b/>
          <w:lang w:val="nl-NL"/>
        </w:rPr>
      </w:pPr>
      <w:r>
        <w:rPr>
          <w:b/>
          <w:lang w:val="nl-NL"/>
        </w:rPr>
        <w:t xml:space="preserve">Bảng</w:t>
      </w:r>
      <w:r>
        <w:rPr>
          <w:b/>
          <w:lang w:val="nl-NL"/>
        </w:rPr>
        <w:t xml:space="preserve"> </w:t>
      </w:r>
      <w:r>
        <w:rPr>
          <w:b/>
          <w:lang w:val="nl-NL"/>
        </w:rPr>
        <w:t xml:space="preserve">điều</w:t>
      </w:r>
      <w:r>
        <w:rPr>
          <w:b/>
          <w:lang w:val="nl-NL"/>
        </w:rPr>
        <w:t xml:space="preserve"> </w:t>
      </w:r>
      <w:r>
        <w:rPr>
          <w:b/>
          <w:lang w:val="nl-NL"/>
        </w:rPr>
        <w:t xml:space="preserve">chỉnh</w:t>
      </w:r>
      <w:r>
        <w:rPr>
          <w:b/>
          <w:lang w:val="nl-NL"/>
        </w:rPr>
        <w:t xml:space="preserve">:</w:t>
      </w:r>
      <w:r>
        <w:rPr>
          <w:b/>
          <w:lang w:val="nl-NL"/>
        </w:rPr>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7"/>
        <w:gridCol w:w="1660"/>
        <w:gridCol w:w="1030"/>
        <w:gridCol w:w="1522"/>
        <w:gridCol w:w="1522"/>
        <w:gridCol w:w="1522"/>
        <w:gridCol w:w="1522"/>
      </w:tblGrid>
      <w:tr>
        <w:trPr>
          <w:trHeight w:val="20"/>
          <w:tblHeader/>
        </w:trPr>
        <w:tc>
          <w:tcPr>
            <w:shd w:val="clear" w:color="000000" w:fill="ffffff"/>
            <w:tcBorders/>
            <w:tcW w:w="737" w:type="dxa"/>
            <w:vAlign w:val="center"/>
            <w:textDirection w:val="lrTb"/>
            <w:noWrap w:val="false"/>
          </w:tcPr>
          <w:p>
            <w:pPr>
              <w:pBdr/>
              <w:spacing w:after="29" w:afterAutospacing="0" w:before="14" w:beforeAutospacing="0"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jc w:val="center"/>
              <w:rPr>
                <w:b/>
                <w:bCs/>
                <w:color w:val="000000"/>
                <w:sz w:val="22"/>
                <w:szCs w:val="22"/>
              </w:rPr>
            </w:pP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w:t>
            </w:r>
            <w:r>
              <w:rPr>
                <w:b/>
                <w:bCs/>
                <w:color w:val="000000"/>
                <w:sz w:val="22"/>
                <w:szCs w:val="22"/>
              </w:rPr>
              <w:t xml:space="preserve">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after="29" w:afterAutospacing="0" w:before="14" w:beforeAutospacing="0" w:line="276" w:lineRule="auto"/>
              <w:ind/>
              <w:jc w:val="center"/>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vị</w:t>
            </w:r>
            <w:r>
              <w:rPr>
                <w:b/>
                <w:bCs/>
                <w:color w:val="000000"/>
                <w:sz w:val="22"/>
                <w:szCs w:val="22"/>
              </w:rPr>
              <w:t xml:space="preserve"> </w:t>
            </w:r>
            <w:r>
              <w:rPr>
                <w:b/>
                <w:bCs/>
                <w:color w:val="000000"/>
                <w:sz w:val="22"/>
                <w:szCs w:val="22"/>
              </w:rPr>
              <w:t xml:space="preserve">tính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000000" w:fill="ffffff"/>
            <w:tcBorders/>
            <w:tcW w:w="737" w:type="dxa"/>
            <w:vAlign w:val="center"/>
            <w:textDirection w:val="lrTb"/>
            <w:noWrap w:val="false"/>
          </w:tcPr>
          <w:p>
            <w:pPr>
              <w:pBdr/>
              <w:spacing w:after="29" w:afterAutospacing="0" w:before="14" w:beforeAutospacing="0"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QSDĐ </w:t>
            </w:r>
            <w:r>
              <w:rPr>
                <w:b/>
                <w:bCs/>
                <w:color w:val="000000"/>
                <w:sz w:val="22"/>
                <w:szCs w:val="22"/>
              </w:rPr>
              <w:t xml:space="preserve">thị</w:t>
            </w:r>
            <w:r>
              <w:rPr>
                <w:b/>
                <w:bCs/>
                <w:color w:val="000000"/>
                <w:sz w:val="22"/>
                <w:szCs w:val="22"/>
              </w:rPr>
              <w:t xml:space="preserve"> </w:t>
            </w:r>
            <w:r>
              <w:rPr>
                <w:b/>
                <w:bCs/>
                <w:color w:val="000000"/>
                <w:sz w:val="22"/>
                <w:szCs w:val="22"/>
              </w:rPr>
              <w:t xml:space="preserve">trường</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t xml:space="preserve"> </w:t>
            </w:r>
            <w:r>
              <w:rPr>
                <w:b/>
                <w:bCs/>
                <w:color w:val="000000"/>
                <w:sz w:val="22"/>
                <w:szCs w:val="22"/>
              </w:rPr>
              <w:t xml:space="preserve">sau</w:t>
            </w:r>
            <w:r>
              <w:rPr>
                <w:b/>
                <w:bCs/>
                <w:color w:val="000000"/>
                <w:sz w:val="22"/>
                <w:szCs w:val="22"/>
              </w:rPr>
              <w:t xml:space="preserve"> </w:t>
            </w:r>
            <w:r>
              <w:rPr>
                <w:b/>
                <w:bCs/>
                <w:color w:val="000000"/>
                <w:sz w:val="22"/>
                <w:szCs w:val="22"/>
              </w:rPr>
              <w:t xml:space="preserve">thương</w:t>
            </w:r>
            <w:r>
              <w:rPr>
                <w:b/>
                <w:bCs/>
                <w:color w:val="000000"/>
                <w:sz w:val="22"/>
                <w:szCs w:val="22"/>
              </w:rPr>
              <w:t xml:space="preserve"> </w:t>
            </w:r>
            <w:r>
              <w:rPr>
                <w:b/>
                <w:bCs/>
                <w:color w:val="000000"/>
                <w:sz w:val="22"/>
                <w:szCs w:val="22"/>
              </w:rPr>
              <w:t xml:space="preserve">lượng</w:t>
            </w:r>
            <w:r>
              <w:rPr>
                <w:b/>
                <w:bCs/>
                <w:color w:val="000000"/>
                <w:sz w:val="22"/>
                <w:szCs w:val="22"/>
              </w:rPr>
              <w:t xml:space="preserve">)</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after="29" w:afterAutospacing="0" w:before="14" w:beforeAutospacing="0" w:line="276" w:lineRule="auto"/>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0"/>
                <w:szCs w:val="20"/>
              </w:rPr>
            </w:pPr>
            <w:r>
              <w:rPr>
                <w:color w:val="000000" w:themeColor="text1"/>
                <w:sz w:val="22"/>
                <w:szCs w:val="22"/>
              </w:rPr>
              <w:t xml:space="preserve">8.500.000.000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0"/>
                <w:szCs w:val="20"/>
              </w:rPr>
            </w:pPr>
            <w:r>
              <w:rPr>
                <w:color w:val="000000" w:themeColor="text1"/>
                <w:sz w:val="22"/>
                <w:szCs w:val="22"/>
              </w:rPr>
              <w:t xml:space="preserve">7.809.800.000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0"/>
                <w:szCs w:val="20"/>
              </w:rPr>
            </w:pPr>
            <w:r>
              <w:rPr>
                <w:color w:val="000000" w:themeColor="text1"/>
                <w:sz w:val="22"/>
                <w:szCs w:val="22"/>
              </w:rPr>
              <w:t xml:space="preserve">7.140.000.000</w:t>
            </w:r>
            <w:r>
              <w:rPr>
                <w:color w:val="000000"/>
                <w:sz w:val="20"/>
                <w:szCs w:val="20"/>
              </w:rPr>
            </w:r>
            <w:r>
              <w:rPr>
                <w:color w:val="000000"/>
                <w:sz w:val="20"/>
                <w:szCs w:val="20"/>
              </w:rPr>
            </w:r>
          </w:p>
        </w:tc>
      </w:tr>
      <w:tr>
        <w:trPr>
          <w:trHeight w:val="20"/>
        </w:trPr>
        <w:tc>
          <w:tcPr>
            <w:shd w:val="clear" w:color="000000" w:fill="ffffff"/>
            <w:tcBorders/>
            <w:tcW w:w="737" w:type="dxa"/>
            <w:vAlign w:val="center"/>
            <w:textDirection w:val="lrTb"/>
            <w:noWrap w:val="false"/>
          </w:tcPr>
          <w:p>
            <w:pPr>
              <w:pBdr/>
              <w:spacing w:after="29" w:afterAutospacing="0" w:before="14" w:beforeAutospacing="0" w:line="276" w:lineRule="auto"/>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after="29" w:afterAutospacing="0" w:before="14" w:beforeAutospacing="0" w:line="276" w:lineRule="auto"/>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32.380.952</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29.751.619</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27.200.000</w:t>
            </w:r>
            <w:r>
              <w:rPr>
                <w:color w:val="000000"/>
                <w:sz w:val="22"/>
                <w:szCs w:val="22"/>
              </w:rPr>
            </w:r>
            <w:r>
              <w:rPr>
                <w:color w:val="000000"/>
                <w:sz w:val="22"/>
                <w:szCs w:val="22"/>
              </w:rPr>
            </w:r>
          </w:p>
        </w:tc>
      </w:tr>
      <w:tr>
        <w:trPr>
          <w:trHeight w:val="20"/>
        </w:trPr>
        <w:tc>
          <w:tcPr>
            <w:shd w:val="clear" w:color="000000" w:fill="ffffff"/>
            <w:tcBorders/>
            <w:tcW w:w="737" w:type="dxa"/>
            <w:vAlign w:val="center"/>
            <w:textDirection w:val="lrTb"/>
            <w:noWrap w:val="false"/>
          </w:tcPr>
          <w:p>
            <w:pPr>
              <w:pBdr/>
              <w:spacing w:after="29" w:afterAutospacing="0" w:before="14" w:beforeAutospacing="0" w:line="276" w:lineRule="auto"/>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b/>
                <w:bCs/>
                <w:color w:val="000000"/>
                <w:sz w:val="22"/>
                <w:szCs w:val="22"/>
              </w:rPr>
            </w:pP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after="29" w:afterAutospacing="0" w:before="14" w:beforeAutospacing="0" w:line="276" w:lineRule="auto"/>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737" w:type="dxa"/>
            <w:vAlign w:val="center"/>
            <w:vMerge w:val="restart"/>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C.1</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after="29" w:afterAutospacing="0" w:before="14" w:beforeAutospacing="0" w:line="276" w:lineRule="auto"/>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after="29" w:afterAutospacing="0" w:before="14" w:beforeAutospacing="0"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after="29" w:afterAutospacing="0" w:before="14" w:beforeAutospacing="0"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32.380.952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29.751.619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27.200.000</w:t>
            </w:r>
            <w:r>
              <w:rPr>
                <w:color w:val="000000"/>
                <w:sz w:val="22"/>
                <w:szCs w:val="22"/>
              </w:rPr>
            </w:r>
            <w:r>
              <w:rPr>
                <w:color w:val="000000"/>
                <w:sz w:val="22"/>
                <w:szCs w:val="22"/>
              </w:rPr>
            </w:r>
          </w:p>
        </w:tc>
      </w:tr>
      <w:tr>
        <w:trPr>
          <w:trHeight w:val="20"/>
        </w:trPr>
        <w:tc>
          <w:tcPr>
            <w:shd w:val="clear" w:color="000000" w:fill="ffffff"/>
            <w:tcBorders/>
            <w:tcW w:w="737" w:type="dxa"/>
            <w:vAlign w:val="center"/>
            <w:vMerge w:val="restart"/>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C.2</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b/>
                <w:bCs/>
                <w:color w:val="000000"/>
                <w:sz w:val="22"/>
                <w:szCs w:val="22"/>
              </w:rPr>
            </w:pPr>
            <w:r>
              <w:rPr>
                <w:b/>
                <w:bCs/>
                <w:color w:val="000000" w:themeColor="text1"/>
                <w:sz w:val="22"/>
                <w:szCs w:val="22"/>
              </w:rPr>
              <w:t xml:space="preserve">Mục đích sử dụng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after="29" w:afterAutospacing="0" w:before="14" w:beforeAutospacing="0" w:line="276" w:lineRule="auto"/>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after="29" w:afterAutospacing="0" w:before="14" w:beforeAutospacing="0"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after="29" w:afterAutospacing="0" w:before="14" w:beforeAutospacing="0"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32.380.952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29.751.619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27.200.000</w:t>
            </w:r>
            <w:r>
              <w:rPr>
                <w:color w:val="000000"/>
                <w:sz w:val="22"/>
                <w:szCs w:val="22"/>
              </w:rPr>
            </w:r>
            <w:r>
              <w:rPr>
                <w:color w:val="000000"/>
                <w:sz w:val="22"/>
                <w:szCs w:val="22"/>
              </w:rPr>
            </w:r>
          </w:p>
        </w:tc>
      </w:tr>
      <w:tr>
        <w:trPr>
          <w:trHeight w:val="20"/>
        </w:trPr>
        <w:tc>
          <w:tcPr>
            <w:shd w:val="clear" w:color="000000" w:fill="ffffff"/>
            <w:tcBorders/>
            <w:tcW w:w="737" w:type="dxa"/>
            <w:vAlign w:val="center"/>
            <w:vMerge w:val="restart"/>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C.3</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b/>
                <w:bCs/>
                <w:color w:val="000000"/>
                <w:sz w:val="22"/>
                <w:szCs w:val="22"/>
              </w:rPr>
            </w:pPr>
            <w:r>
              <w:rPr>
                <w:b/>
                <w:bCs/>
                <w:color w:val="000000" w:themeColor="text1"/>
                <w:sz w:val="22"/>
                <w:szCs w:val="22"/>
              </w:rPr>
              <w:t xml:space="preserve">Thời hạn sử dụng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after="29" w:afterAutospacing="0" w:before="14" w:beforeAutospacing="0" w:line="276" w:lineRule="auto"/>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b/>
                <w:bCs/>
                <w:color w:val="000000"/>
                <w:sz w:val="22"/>
                <w:szCs w:val="22"/>
              </w:rPr>
            </w:pPr>
            <w:r>
              <w:rPr>
                <w:color w:val="000000" w:themeColor="text1"/>
                <w:sz w:val="22"/>
                <w:szCs w:val="22"/>
              </w:rPr>
              <w:t xml:space="preserve">Lâu dài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b/>
                <w:bCs/>
                <w:color w:val="000000"/>
                <w:sz w:val="22"/>
                <w:szCs w:val="22"/>
              </w:rPr>
            </w:pPr>
            <w:r>
              <w:rPr>
                <w:color w:val="000000" w:themeColor="text1"/>
                <w:sz w:val="22"/>
                <w:szCs w:val="22"/>
              </w:rPr>
              <w:t xml:space="preserve">Đất ở tại đô thị – Lâu dài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b/>
                <w:bCs/>
                <w:color w:val="000000"/>
                <w:sz w:val="22"/>
                <w:szCs w:val="22"/>
              </w:rPr>
            </w:pPr>
            <w:r>
              <w:rPr>
                <w:color w:val="000000" w:themeColor="text1"/>
                <w:sz w:val="22"/>
                <w:szCs w:val="22"/>
              </w:rPr>
              <w:t xml:space="preserve">Đất ở tại đô thị – Lâu dài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b/>
                <w:bCs/>
                <w:color w:val="000000"/>
                <w:sz w:val="22"/>
                <w:szCs w:val="22"/>
              </w:rPr>
            </w:pPr>
            <w:r>
              <w:rPr>
                <w:color w:val="000000" w:themeColor="text1"/>
                <w:sz w:val="22"/>
                <w:szCs w:val="22"/>
              </w:rPr>
              <w:t xml:space="preserve">Đất ở tại đô thị – Lâu dài</w:t>
            </w:r>
            <w:r>
              <w:rPr>
                <w:b/>
                <w:bCs/>
                <w:color w:val="000000"/>
                <w:sz w:val="22"/>
                <w:szCs w:val="22"/>
              </w:rPr>
            </w:r>
            <w:r>
              <w:rPr>
                <w:b/>
                <w:bCs/>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after="29" w:afterAutospacing="0" w:before="14" w:beforeAutospacing="0"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after="29" w:afterAutospacing="0" w:before="14" w:beforeAutospacing="0"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32.380.952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29.751.619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27.200.000</w:t>
            </w:r>
            <w:r>
              <w:rPr>
                <w:color w:val="000000"/>
                <w:sz w:val="22"/>
                <w:szCs w:val="22"/>
              </w:rPr>
            </w:r>
            <w:r>
              <w:rPr>
                <w:color w:val="000000"/>
                <w:sz w:val="22"/>
                <w:szCs w:val="22"/>
              </w:rPr>
            </w:r>
          </w:p>
        </w:tc>
      </w:tr>
      <w:tr>
        <w:trPr>
          <w:trHeight w:val="20"/>
        </w:trPr>
        <w:tc>
          <w:tcPr>
            <w:shd w:val="clear" w:color="000000" w:fill="ffffff"/>
            <w:tcBorders/>
            <w:tcW w:w="737" w:type="dxa"/>
            <w:vAlign w:val="center"/>
            <w:vMerge w:val="restart"/>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C.4</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after="29" w:afterAutospacing="0" w:before="14" w:beforeAutospacing="0" w:line="276" w:lineRule="auto"/>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Tài sản tại: Đặc khu Vân Đồn, Tỉnh Quảng Ninh, đường Tiếp giáp đường Thắng Lợi, độ rộng đường trước mặt tài sản 17,5m</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Tài sản tại: Đặc khu Vân Đồn, Tỉnh Quảng Ninh, đường Tiếp giáp đường Thắng Lợi, độ rộng đường trước mặt tài sản 17,5m</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pPr>
            <w:r>
              <w:rPr>
                <w:color w:val="000000" w:themeColor="text1"/>
                <w:sz w:val="22"/>
                <w:szCs w:val="22"/>
              </w:rPr>
              <w:t xml:space="preserve">Tài sản tại: Xã Đông Xá, Huyện Vân Đồn, Tỉnh Quảng Ninh, đường Tiếp giáp đường Thắng Lợi, độ rộng đường trước mặt tài sản 17,5m</w:t>
            </w: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pPr>
            <w:r>
              <w:rPr>
                <w:color w:val="000000" w:themeColor="text1"/>
                <w:sz w:val="22"/>
                <w:szCs w:val="22"/>
              </w:rPr>
              <w:t xml:space="preserve">Tài sản tại: Xã Đông Xá, Huyện Vân Đồn, Tỉnh Quảng Ninh, đường Tiếp giáp đường Thắng Lợi, độ rộng đường trước mặt tài sản 17,5m</w:t>
            </w: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after="29" w:afterAutospacing="0" w:before="14" w:beforeAutospacing="0"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after="29" w:afterAutospacing="0" w:before="14" w:beforeAutospacing="0"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32.380.952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29.751.619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27.200.000</w:t>
            </w:r>
            <w:r>
              <w:rPr>
                <w:color w:val="000000"/>
                <w:sz w:val="22"/>
                <w:szCs w:val="22"/>
              </w:rPr>
            </w:r>
            <w:r>
              <w:rPr>
                <w:color w:val="000000"/>
                <w:sz w:val="22"/>
                <w:szCs w:val="22"/>
              </w:rPr>
            </w:r>
          </w:p>
        </w:tc>
      </w:tr>
      <w:tr>
        <w:trPr>
          <w:trHeight w:val="20"/>
        </w:trPr>
        <w:tc>
          <w:tcPr>
            <w:shd w:val="clear" w:color="000000" w:fill="ffffff"/>
            <w:tcBorders/>
            <w:tcW w:w="737" w:type="dxa"/>
            <w:vAlign w:val="center"/>
            <w:vMerge w:val="restart"/>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C.5</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b/>
                <w:bCs/>
                <w:color w:val="000000"/>
                <w:sz w:val="22"/>
                <w:szCs w:val="22"/>
              </w:rPr>
            </w:pPr>
            <w:r>
              <w:rPr>
                <w:b/>
                <w:bCs/>
                <w:color w:val="000000" w:themeColor="text1"/>
                <w:sz w:val="22"/>
                <w:szCs w:val="22"/>
              </w:rPr>
              <w:t xml:space="preserve">Giao thông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after="29" w:afterAutospacing="0" w:before="14" w:beforeAutospacing="0" w:line="276" w:lineRule="auto"/>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after="29" w:afterAutospacing="0" w:before="14" w:beforeAutospacing="0"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after="29" w:afterAutospacing="0" w:before="14" w:beforeAutospacing="0"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32.380.952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29.751.619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27.200.000</w:t>
            </w:r>
            <w:r>
              <w:rPr>
                <w:color w:val="000000"/>
                <w:sz w:val="22"/>
                <w:szCs w:val="22"/>
              </w:rPr>
            </w:r>
            <w:r>
              <w:rPr>
                <w:color w:val="000000"/>
                <w:sz w:val="22"/>
                <w:szCs w:val="22"/>
              </w:rPr>
            </w:r>
          </w:p>
        </w:tc>
      </w:tr>
      <w:tr>
        <w:trPr>
          <w:trHeight w:val="20"/>
        </w:trPr>
        <w:tc>
          <w:tcPr>
            <w:shd w:val="clear" w:color="000000" w:fill="ffffff"/>
            <w:tcBorders/>
            <w:tcW w:w="737" w:type="dxa"/>
            <w:vAlign w:val="center"/>
            <w:vMerge w:val="restart"/>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C.6</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b/>
                <w:bCs/>
                <w:color w:val="000000"/>
                <w:sz w:val="22"/>
                <w:szCs w:val="22"/>
              </w:rPr>
            </w:pPr>
            <w:r>
              <w:rPr>
                <w:b/>
                <w:bCs/>
                <w:color w:val="000000" w:themeColor="text1"/>
                <w:sz w:val="22"/>
                <w:szCs w:val="22"/>
              </w:rPr>
              <w:t xml:space="preserve">Độ rộng đường trước tài sản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after="29" w:afterAutospacing="0" w:before="14" w:beforeAutospacing="0" w:line="276" w:lineRule="auto"/>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17,5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17,5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17,5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17,5</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after="29" w:afterAutospacing="0" w:before="14" w:beforeAutospacing="0"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after="29" w:afterAutospacing="0" w:before="14" w:beforeAutospacing="0"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32.380.952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29.751.619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27.200.000</w:t>
            </w:r>
            <w:r>
              <w:rPr>
                <w:color w:val="000000"/>
                <w:sz w:val="22"/>
                <w:szCs w:val="22"/>
              </w:rPr>
            </w:r>
            <w:r>
              <w:rPr>
                <w:color w:val="000000"/>
                <w:sz w:val="22"/>
                <w:szCs w:val="22"/>
              </w:rPr>
            </w:r>
          </w:p>
        </w:tc>
      </w:tr>
      <w:tr>
        <w:trPr>
          <w:trHeight w:val="20"/>
        </w:trPr>
        <w:tc>
          <w:tcPr>
            <w:shd w:val="clear" w:color="000000" w:fill="ffffff"/>
            <w:tcBorders/>
            <w:tcW w:w="737" w:type="dxa"/>
            <w:vAlign w:val="center"/>
            <w:vMerge w:val="restart"/>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C.7</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b/>
                <w:bCs/>
                <w:color w:val="000000"/>
                <w:sz w:val="22"/>
                <w:szCs w:val="22"/>
              </w:rPr>
            </w:pPr>
            <w:r>
              <w:rPr>
                <w:b/>
                <w:bCs/>
                <w:color w:val="000000" w:themeColor="text1"/>
                <w:sz w:val="22"/>
                <w:szCs w:val="22"/>
              </w:rPr>
              <w:t xml:space="preserve">Cơ sở hạ tầng kỹ thuật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after="29" w:afterAutospacing="0" w:before="14" w:beforeAutospacing="0" w:line="276" w:lineRule="auto"/>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b/>
                <w:bCs/>
                <w:color w:val="000000"/>
                <w:sz w:val="22"/>
                <w:szCs w:val="22"/>
              </w:rPr>
            </w:pPr>
            <w:r>
              <w:rPr>
                <w:color w:val="000000" w:themeColor="text1"/>
                <w:sz w:val="22"/>
                <w:szCs w:val="22"/>
              </w:rPr>
              <w:t xml:space="preserve">Hạ tầng khu đô thị, khu phân lô/tái định cư</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b/>
                <w:bCs/>
                <w:color w:val="000000"/>
                <w:sz w:val="22"/>
                <w:szCs w:val="22"/>
              </w:rPr>
            </w:pPr>
            <w:r>
              <w:rPr>
                <w:color w:val="000000" w:themeColor="text1"/>
                <w:sz w:val="22"/>
                <w:szCs w:val="22"/>
              </w:rPr>
              <w:t xml:space="preserve">Hạ tầng khu đô thị, khu phân lô/tái định cư</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b/>
                <w:bCs/>
                <w:color w:val="000000"/>
                <w:sz w:val="22"/>
                <w:szCs w:val="22"/>
              </w:rPr>
            </w:pPr>
            <w:r>
              <w:rPr>
                <w:color w:val="000000" w:themeColor="text1"/>
                <w:sz w:val="22"/>
                <w:szCs w:val="22"/>
              </w:rPr>
              <w:t xml:space="preserve">Hạ tầng khu đô thị, khu phân lô/tái định cư</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b/>
                <w:bCs/>
                <w:color w:val="000000"/>
                <w:sz w:val="22"/>
                <w:szCs w:val="22"/>
              </w:rPr>
            </w:pPr>
            <w:r>
              <w:rPr>
                <w:color w:val="000000" w:themeColor="text1"/>
                <w:sz w:val="22"/>
                <w:szCs w:val="22"/>
              </w:rPr>
              <w:t xml:space="preserve">Hạ tầng khu đô thị, khu phân lô/tái định cư</w:t>
            </w:r>
            <w:r>
              <w:rPr>
                <w:b/>
                <w:bCs/>
                <w:color w:val="000000"/>
                <w:sz w:val="22"/>
                <w:szCs w:val="22"/>
              </w:rPr>
            </w:r>
            <w:r>
              <w:rPr>
                <w:b/>
                <w:bCs/>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after="29" w:afterAutospacing="0" w:before="14" w:beforeAutospacing="0"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after="29" w:afterAutospacing="0" w:before="14" w:beforeAutospacing="0"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32.380.952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29.751.619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27.200.000</w:t>
            </w:r>
            <w:r>
              <w:rPr>
                <w:color w:val="000000"/>
                <w:sz w:val="22"/>
                <w:szCs w:val="22"/>
              </w:rPr>
            </w:r>
            <w:r>
              <w:rPr>
                <w:color w:val="000000"/>
                <w:sz w:val="22"/>
                <w:szCs w:val="22"/>
              </w:rPr>
            </w:r>
          </w:p>
        </w:tc>
      </w:tr>
      <w:tr>
        <w:trPr>
          <w:trHeight w:val="20"/>
        </w:trPr>
        <w:tc>
          <w:tcPr>
            <w:shd w:val="clear" w:color="000000" w:fill="ffffff"/>
            <w:tcBorders/>
            <w:tcW w:w="737" w:type="dxa"/>
            <w:vAlign w:val="center"/>
            <w:vMerge w:val="restart"/>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C.8</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b/>
                <w:bCs/>
                <w:color w:val="000000"/>
                <w:sz w:val="22"/>
                <w:szCs w:val="22"/>
              </w:rPr>
            </w:pPr>
            <w:r>
              <w:rPr>
                <w:b/>
                <w:bCs/>
                <w:color w:val="000000" w:themeColor="text1"/>
                <w:sz w:val="22"/>
                <w:szCs w:val="22"/>
              </w:rPr>
              <w:t xml:space="preserve">Diện tích đất (m²)</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after="29" w:afterAutospacing="0" w:before="14" w:beforeAutospacing="0" w:line="276" w:lineRule="auto"/>
              <w:ind/>
              <w:jc w:val="center"/>
              <w:rPr>
                <w:b/>
                <w:bCs/>
                <w:color w:val="000000"/>
                <w:sz w:val="22"/>
                <w:szCs w:val="22"/>
              </w:rPr>
            </w:pPr>
            <w:r>
              <w:rPr>
                <w:b/>
                <w:bCs/>
                <w:color w:val="000000" w:themeColor="text1"/>
                <w:sz w:val="22"/>
                <w:szCs w:val="22"/>
              </w:rPr>
              <w:t xml:space="preserve">(m2)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262,5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262,5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262,5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262,5</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after="29" w:afterAutospacing="0" w:before="14" w:beforeAutospacing="0"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after="29" w:afterAutospacing="0" w:before="14" w:beforeAutospacing="0"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32.380.952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29.751.619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27.200.000</w:t>
            </w:r>
            <w:r>
              <w:rPr>
                <w:color w:val="000000"/>
                <w:sz w:val="22"/>
                <w:szCs w:val="22"/>
              </w:rPr>
            </w:r>
            <w:r>
              <w:rPr>
                <w:color w:val="000000"/>
                <w:sz w:val="22"/>
                <w:szCs w:val="22"/>
              </w:rPr>
            </w:r>
          </w:p>
        </w:tc>
      </w:tr>
      <w:tr>
        <w:trPr>
          <w:trHeight w:val="20"/>
        </w:trPr>
        <w:tc>
          <w:tcPr>
            <w:shd w:val="clear" w:color="000000" w:fill="ffffff"/>
            <w:tcBorders/>
            <w:tcW w:w="737" w:type="dxa"/>
            <w:vAlign w:val="center"/>
            <w:vMerge w:val="restart"/>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C.9</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b/>
                <w:bCs/>
                <w:color w:val="000000"/>
                <w:sz w:val="22"/>
                <w:szCs w:val="22"/>
              </w:rPr>
            </w:pPr>
            <w:r>
              <w:rPr>
                <w:b/>
                <w:bCs/>
                <w:color w:val="000000" w:themeColor="text1"/>
                <w:sz w:val="22"/>
                <w:szCs w:val="22"/>
              </w:rPr>
              <w:t xml:space="preserve">Mặt tiền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after="29" w:afterAutospacing="0" w:before="14" w:beforeAutospacing="0" w:line="276" w:lineRule="auto"/>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b/>
                <w:bCs/>
                <w:color w:val="000000"/>
                <w:sz w:val="22"/>
                <w:szCs w:val="22"/>
              </w:rPr>
            </w:pPr>
            <w:r>
              <w:rPr>
                <w:color w:val="000000" w:themeColor="text1"/>
                <w:sz w:val="22"/>
                <w:szCs w:val="22"/>
              </w:rPr>
              <w:t xml:space="preserve">15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b/>
                <w:bCs/>
                <w:color w:val="000000"/>
                <w:sz w:val="22"/>
                <w:szCs w:val="22"/>
              </w:rPr>
            </w:pPr>
            <w:r>
              <w:rPr>
                <w:color w:val="000000" w:themeColor="text1"/>
                <w:sz w:val="22"/>
                <w:szCs w:val="22"/>
              </w:rPr>
              <w:t xml:space="preserve">15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b/>
                <w:bCs/>
                <w:color w:val="000000"/>
                <w:sz w:val="22"/>
                <w:szCs w:val="22"/>
              </w:rPr>
            </w:pPr>
            <w:r>
              <w:rPr>
                <w:color w:val="000000" w:themeColor="text1"/>
                <w:sz w:val="22"/>
                <w:szCs w:val="22"/>
              </w:rPr>
              <w:t xml:space="preserve">15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b/>
                <w:bCs/>
                <w:color w:val="000000"/>
                <w:sz w:val="22"/>
                <w:szCs w:val="22"/>
              </w:rPr>
            </w:pPr>
            <w:r>
              <w:rPr>
                <w:color w:val="000000" w:themeColor="text1"/>
                <w:sz w:val="22"/>
                <w:szCs w:val="22"/>
              </w:rPr>
              <w:t xml:space="preserve">15</w:t>
            </w:r>
            <w:r>
              <w:rPr>
                <w:b/>
                <w:bCs/>
                <w:color w:val="000000"/>
                <w:sz w:val="22"/>
                <w:szCs w:val="22"/>
              </w:rPr>
            </w:r>
            <w:r>
              <w:rPr>
                <w:b/>
                <w:bCs/>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after="29" w:afterAutospacing="0" w:before="14" w:beforeAutospacing="0"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after="29" w:afterAutospacing="0" w:before="14" w:beforeAutospacing="0"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32.380.952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29.751.619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27.200.000</w:t>
            </w:r>
            <w:r>
              <w:rPr>
                <w:color w:val="000000"/>
                <w:sz w:val="22"/>
                <w:szCs w:val="22"/>
              </w:rPr>
            </w:r>
            <w:r>
              <w:rPr>
                <w:color w:val="000000"/>
                <w:sz w:val="22"/>
                <w:szCs w:val="22"/>
              </w:rPr>
            </w:r>
          </w:p>
        </w:tc>
      </w:tr>
      <w:tr>
        <w:trPr>
          <w:trHeight w:val="20"/>
        </w:trPr>
        <w:tc>
          <w:tcPr>
            <w:shd w:val="clear" w:color="000000" w:fill="ffffff"/>
            <w:tcBorders/>
            <w:tcW w:w="737" w:type="dxa"/>
            <w:vAlign w:val="center"/>
            <w:vMerge w:val="restart"/>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C.10</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b/>
                <w:bCs/>
                <w:color w:val="000000"/>
                <w:sz w:val="22"/>
                <w:szCs w:val="22"/>
              </w:rPr>
            </w:pPr>
            <w:r>
              <w:rPr>
                <w:b/>
                <w:bCs/>
                <w:color w:val="000000" w:themeColor="text1"/>
                <w:sz w:val="22"/>
                <w:szCs w:val="22"/>
              </w:rPr>
              <w:t xml:space="preserve">Số lượng mặt tiếp giáp</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after="29" w:afterAutospacing="0" w:before="14" w:beforeAutospacing="0" w:line="276" w:lineRule="auto"/>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Tiếp giáp góc 1 mặt đường + 1 mặt khe thoáng</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Tiếp giáp góc 1 mặt đường + 1 mặt khe thoáng</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Tiếp giáp góc 1 mặt đường + 1 mặt khe thoáng</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after="29" w:afterAutospacing="0" w:before="14" w:beforeAutospacing="0"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-3.885.714</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-3.570.194</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-3.264.000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after="29" w:afterAutospacing="0" w:before="14" w:beforeAutospacing="0"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28.495.238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26.181.425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23.936.000</w:t>
            </w:r>
            <w:r>
              <w:rPr>
                <w:color w:val="000000"/>
                <w:sz w:val="22"/>
                <w:szCs w:val="22"/>
              </w:rPr>
            </w:r>
            <w:r>
              <w:rPr>
                <w:color w:val="000000"/>
                <w:sz w:val="22"/>
                <w:szCs w:val="22"/>
              </w:rPr>
            </w:r>
          </w:p>
        </w:tc>
      </w:tr>
      <w:tr>
        <w:trPr>
          <w:trHeight w:val="20"/>
        </w:trPr>
        <w:tc>
          <w:tcPr>
            <w:shd w:val="clear" w:color="000000" w:fill="ffffff"/>
            <w:tcBorders/>
            <w:tcW w:w="737" w:type="dxa"/>
            <w:vAlign w:val="center"/>
            <w:vMerge w:val="restart"/>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C.12</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b/>
                <w:bCs/>
                <w:color w:val="000000"/>
                <w:sz w:val="22"/>
                <w:szCs w:val="22"/>
              </w:rPr>
            </w:pPr>
            <w:r>
              <w:rPr>
                <w:b/>
                <w:bCs/>
                <w:color w:val="000000" w:themeColor="text1"/>
                <w:sz w:val="22"/>
                <w:szCs w:val="22"/>
              </w:rPr>
              <w:t xml:space="preserve">Hình dáng thửa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after="29" w:afterAutospacing="0" w:before="14" w:beforeAutospacing="0" w:line="276" w:lineRule="auto"/>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after="29" w:afterAutospacing="0" w:before="14" w:beforeAutospacing="0"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after="29" w:afterAutospacing="0" w:before="14" w:beforeAutospacing="0"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28.495.238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26.181.425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23.936.000</w:t>
            </w:r>
            <w:r>
              <w:rPr>
                <w:color w:val="000000"/>
                <w:sz w:val="22"/>
                <w:szCs w:val="22"/>
              </w:rPr>
            </w:r>
            <w:r>
              <w:rPr>
                <w:color w:val="000000"/>
                <w:sz w:val="22"/>
                <w:szCs w:val="22"/>
              </w:rPr>
            </w:r>
          </w:p>
        </w:tc>
      </w:tr>
      <w:tr>
        <w:trPr>
          <w:trHeight w:val="20"/>
        </w:trPr>
        <w:tc>
          <w:tcPr>
            <w:shd w:val="clear" w:color="000000" w:fill="ffffff"/>
            <w:tcBorders/>
            <w:tcW w:w="737" w:type="dxa"/>
            <w:vAlign w:val="center"/>
            <w:vMerge w:val="restart"/>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C.13</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b/>
                <w:bCs/>
                <w:color w:val="000000"/>
                <w:sz w:val="22"/>
                <w:szCs w:val="22"/>
              </w:rPr>
            </w:pPr>
            <w:r>
              <w:rPr>
                <w:b/>
                <w:bCs/>
                <w:color w:val="000000" w:themeColor="text1"/>
                <w:sz w:val="22"/>
                <w:szCs w:val="22"/>
              </w:rPr>
              <w:t xml:space="preserve">Cảnh quan</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after="29" w:afterAutospacing="0" w:before="14" w:beforeAutospacing="0" w:line="276" w:lineRule="auto"/>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b/>
                <w:bCs/>
                <w:color w:val="000000"/>
                <w:sz w:val="22"/>
                <w:szCs w:val="22"/>
              </w:rPr>
            </w:pPr>
            <w:r>
              <w:rPr>
                <w:color w:val="000000" w:themeColor="text1"/>
                <w:sz w:val="22"/>
                <w:szCs w:val="22"/>
              </w:rPr>
              <w:t xml:space="preserve">View khu dân cư</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b/>
                <w:bCs/>
                <w:color w:val="000000"/>
                <w:sz w:val="22"/>
                <w:szCs w:val="22"/>
              </w:rPr>
            </w:pPr>
            <w:r>
              <w:rPr>
                <w:color w:val="000000" w:themeColor="text1"/>
                <w:sz w:val="22"/>
                <w:szCs w:val="22"/>
              </w:rPr>
              <w:t xml:space="preserve">View vườn hoa</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b/>
                <w:bCs/>
                <w:color w:val="000000"/>
                <w:sz w:val="22"/>
                <w:szCs w:val="22"/>
              </w:rPr>
            </w:pPr>
            <w:r>
              <w:rPr>
                <w:color w:val="000000" w:themeColor="text1"/>
                <w:sz w:val="22"/>
                <w:szCs w:val="22"/>
              </w:rPr>
              <w:t xml:space="preserve">View vườn hoa</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b/>
                <w:bCs/>
                <w:color w:val="000000"/>
                <w:sz w:val="22"/>
                <w:szCs w:val="22"/>
              </w:rPr>
            </w:pPr>
            <w:r>
              <w:rPr>
                <w:color w:val="000000" w:themeColor="text1"/>
                <w:sz w:val="22"/>
                <w:szCs w:val="22"/>
              </w:rPr>
              <w:t xml:space="preserve">View vườn hoa</w:t>
            </w:r>
            <w:r>
              <w:rPr>
                <w:b/>
                <w:bCs/>
                <w:color w:val="000000"/>
                <w:sz w:val="22"/>
                <w:szCs w:val="22"/>
              </w:rPr>
            </w:r>
            <w:r>
              <w:rPr>
                <w:b/>
                <w:bCs/>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after="29" w:afterAutospacing="0" w:before="14" w:beforeAutospacing="0"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-3.238.095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-2.975.162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-2.720.000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after="29" w:afterAutospacing="0" w:before="14" w:beforeAutospacing="0"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25.257.143</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23.206.263</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themeColor="text1"/>
                <w:sz w:val="22"/>
                <w:szCs w:val="22"/>
              </w:rPr>
              <w:t xml:space="preserve">21.216.000</w:t>
            </w:r>
            <w:r>
              <w:rPr>
                <w:color w:val="000000"/>
                <w:sz w:val="22"/>
                <w:szCs w:val="22"/>
              </w:rPr>
            </w:r>
            <w:r>
              <w:rPr>
                <w:color w:val="000000"/>
                <w:sz w:val="22"/>
                <w:szCs w:val="22"/>
              </w:rPr>
            </w:r>
          </w:p>
        </w:tc>
      </w:tr>
      <w:tr>
        <w:trPr>
          <w:trHeight w:val="20"/>
        </w:trPr>
        <w:tc>
          <w:tcPr>
            <w:shd w:val="clear" w:color="000000" w:fill="ffffff"/>
            <w:tcBorders/>
            <w:tcW w:w="737" w:type="dxa"/>
            <w:vAlign w:val="center"/>
            <w:textDirection w:val="lrTb"/>
            <w:noWrap/>
          </w:tcPr>
          <w:p>
            <w:pPr>
              <w:pBdr/>
              <w:spacing w:after="29" w:afterAutospacing="0" w:before="14" w:beforeAutospacing="0" w:line="276" w:lineRule="auto"/>
              <w:ind/>
              <w:jc w:val="center"/>
              <w:rPr>
                <w:b/>
                <w:bCs/>
                <w:color w:val="000000"/>
                <w:sz w:val="22"/>
                <w:szCs w:val="22"/>
              </w:rPr>
            </w:pPr>
            <w:r>
              <w:rPr>
                <w:b/>
                <w:bCs/>
                <w:color w:val="000000"/>
                <w:sz w:val="22"/>
                <w:szCs w:val="22"/>
              </w:rPr>
              <w:t xml:space="preserve">D</w:t>
            </w:r>
            <w:r>
              <w:rPr>
                <w:b/>
                <w:bCs/>
                <w:color w:val="000000"/>
                <w:sz w:val="22"/>
                <w:szCs w:val="22"/>
              </w:rPr>
            </w:r>
            <w:r>
              <w:rPr>
                <w:b/>
                <w:bCs/>
                <w:color w:val="000000"/>
                <w:sz w:val="22"/>
                <w:szCs w:val="22"/>
              </w:rPr>
            </w:r>
          </w:p>
        </w:tc>
        <w:tc>
          <w:tcPr>
            <w:shd w:val="clear" w:color="000000" w:fill="ffffff"/>
            <w:tcBorders/>
            <w:tcW w:w="1660" w:type="dxa"/>
            <w:vAlign w:val="center"/>
            <w:textDirection w:val="lrTb"/>
            <w:noWrap/>
          </w:tcPr>
          <w:p>
            <w:pPr>
              <w:pBdr/>
              <w:spacing w:after="29" w:afterAutospacing="0" w:before="14" w:beforeAutospacing="0" w:line="276" w:lineRule="auto"/>
              <w:ind/>
              <w:rPr>
                <w:b/>
                <w:bCs/>
                <w:color w:val="000000"/>
                <w:sz w:val="22"/>
                <w:szCs w:val="22"/>
              </w:rPr>
            </w:pPr>
            <w:r>
              <w:rPr>
                <w:b/>
                <w:bCs/>
                <w:color w:val="000000"/>
                <w:sz w:val="22"/>
                <w:szCs w:val="22"/>
              </w:rPr>
              <w:t xml:space="preserve">Mức</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chỉ</w:t>
            </w:r>
            <w:r>
              <w:rPr>
                <w:b/>
                <w:bCs/>
                <w:color w:val="000000"/>
                <w:sz w:val="22"/>
                <w:szCs w:val="22"/>
              </w:rPr>
              <w:t xml:space="preserve"> </w:t>
            </w:r>
            <w:r>
              <w:rPr>
                <w:b/>
                <w:bCs/>
                <w:color w:val="000000"/>
                <w:sz w:val="22"/>
                <w:szCs w:val="22"/>
              </w:rPr>
              <w:t xml:space="preserve">dẫn</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after="29" w:afterAutospacing="0" w:before="14" w:beforeAutospacing="0" w:line="276" w:lineRule="auto"/>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b/>
                <w:bCs/>
                <w:color w:val="000000"/>
                <w:sz w:val="22"/>
                <w:szCs w:val="22"/>
              </w:rPr>
            </w:pPr>
            <w:r>
              <w:rPr>
                <w:b/>
                <w:bCs/>
                <w:color w:val="000000" w:themeColor="text1"/>
                <w:sz w:val="22"/>
                <w:szCs w:val="22"/>
              </w:rPr>
              <w:t xml:space="preserve">25.257.143</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b/>
                <w:bCs/>
                <w:color w:val="000000"/>
                <w:sz w:val="22"/>
                <w:szCs w:val="22"/>
              </w:rPr>
            </w:pPr>
            <w:r>
              <w:rPr>
                <w:b/>
                <w:bCs/>
                <w:color w:val="000000" w:themeColor="text1"/>
                <w:sz w:val="22"/>
                <w:szCs w:val="22"/>
              </w:rPr>
              <w:t xml:space="preserve">23.206.263</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b/>
                <w:bCs/>
                <w:color w:val="000000"/>
                <w:sz w:val="22"/>
                <w:szCs w:val="22"/>
              </w:rPr>
            </w:pPr>
            <w:r>
              <w:rPr>
                <w:b/>
                <w:bCs/>
                <w:color w:val="000000" w:themeColor="text1"/>
                <w:sz w:val="22"/>
                <w:szCs w:val="22"/>
              </w:rPr>
              <w:t xml:space="preserve">21.216.000</w:t>
            </w:r>
            <w:r>
              <w:rPr>
                <w:b/>
                <w:bCs/>
                <w:color w:val="000000"/>
                <w:sz w:val="22"/>
                <w:szCs w:val="22"/>
              </w:rPr>
            </w:r>
            <w:r>
              <w:rPr>
                <w:b/>
                <w:bCs/>
                <w:color w:val="000000"/>
                <w:sz w:val="22"/>
                <w:szCs w:val="22"/>
              </w:rPr>
            </w:r>
          </w:p>
        </w:tc>
      </w:tr>
      <w:tr>
        <w:trPr>
          <w:trHeight w:val="20"/>
        </w:trPr>
        <w:tc>
          <w:tcPr>
            <w:shd w:val="clear" w:color="000000" w:fill="ffffff"/>
            <w:tcBorders/>
            <w:tcW w:w="737" w:type="dxa"/>
            <w:vAlign w:val="center"/>
            <w:textDirection w:val="lrTb"/>
            <w:noWrap/>
          </w:tcPr>
          <w:p>
            <w:pPr>
              <w:pBdr/>
              <w:spacing w:after="29" w:afterAutospacing="0" w:before="14" w:beforeAutospacing="0" w:line="276" w:lineRule="auto"/>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trung</w:t>
            </w:r>
            <w:r>
              <w:rPr>
                <w:color w:val="000000"/>
                <w:sz w:val="22"/>
                <w:szCs w:val="22"/>
              </w:rPr>
              <w:t xml:space="preserve"> </w:t>
            </w:r>
            <w:r>
              <w:rPr>
                <w:color w:val="000000"/>
                <w:sz w:val="22"/>
                <w:szCs w:val="22"/>
              </w:rPr>
              <w:t xml:space="preserve">bình</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after="29" w:afterAutospacing="0" w:before="14" w:beforeAutospacing="0" w:line="276" w:lineRule="auto"/>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gridSpan w:val="3"/>
            <w:shd w:val="clear" w:color="000000" w:fill="ffffff"/>
            <w:tcBorders/>
            <w:tcW w:w="4566" w:type="dxa"/>
            <w:vAlign w:val="center"/>
            <w:textDirection w:val="lrTb"/>
            <w:noWrap w:val="false"/>
          </w:tcPr>
          <w:p>
            <w:pPr>
              <w:pBdr/>
              <w:spacing w:after="29" w:afterAutospacing="0" w:before="14" w:beforeAutospacing="0" w:line="276" w:lineRule="auto"/>
              <w:ind/>
              <w:jc w:val="center"/>
              <w:rPr>
                <w:b/>
                <w:bCs/>
                <w:color w:val="000000"/>
                <w:sz w:val="22"/>
                <w:szCs w:val="22"/>
              </w:rPr>
            </w:pPr>
            <w:r>
              <w:rPr>
                <w:b/>
                <w:bCs/>
                <w:color w:val="000000" w:themeColor="text1"/>
                <w:sz w:val="22"/>
                <w:szCs w:val="22"/>
              </w:rPr>
              <w:t xml:space="preserve">23.226.469</w:t>
            </w:r>
            <w:r>
              <w:rPr>
                <w:b/>
                <w:bCs/>
                <w:color w:val="000000"/>
                <w:sz w:val="22"/>
                <w:szCs w:val="22"/>
              </w:rPr>
            </w:r>
            <w:r>
              <w:rPr>
                <w:b/>
                <w:bCs/>
                <w:color w:val="000000"/>
                <w:sz w:val="22"/>
                <w:szCs w:val="22"/>
              </w:rPr>
            </w:r>
          </w:p>
        </w:tc>
      </w:tr>
      <w:tr>
        <w:trPr>
          <w:trHeight w:val="20"/>
        </w:trPr>
        <w:tc>
          <w:tcPr>
            <w:shd w:val="clear" w:color="000000" w:fill="ffffff"/>
            <w:tcBorders/>
            <w:tcW w:w="737" w:type="dxa"/>
            <w:vAlign w:val="center"/>
            <w:textDirection w:val="lrTb"/>
            <w:noWrap/>
          </w:tcPr>
          <w:p>
            <w:pPr>
              <w:pBdr/>
              <w:spacing w:after="29" w:afterAutospacing="0" w:before="14" w:beforeAutospacing="0" w:line="276" w:lineRule="auto"/>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chênh</w:t>
            </w:r>
            <w:r>
              <w:rPr>
                <w:color w:val="000000"/>
                <w:sz w:val="22"/>
                <w:szCs w:val="22"/>
              </w:rPr>
              <w:t xml:space="preserve"> </w:t>
            </w:r>
            <w:r>
              <w:rPr>
                <w:color w:val="000000"/>
                <w:sz w:val="22"/>
                <w:szCs w:val="22"/>
              </w:rPr>
              <w:t xml:space="preserve">lệch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8,74%</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-0,09%</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themeColor="text1"/>
                <w:sz w:val="22"/>
                <w:szCs w:val="22"/>
              </w:rPr>
              <w:t xml:space="preserve">-8,66%</w:t>
            </w:r>
            <w:r>
              <w:rPr>
                <w:color w:val="000000"/>
                <w:sz w:val="22"/>
                <w:szCs w:val="22"/>
              </w:rPr>
            </w:r>
            <w:r>
              <w:rPr>
                <w:color w:val="000000"/>
                <w:sz w:val="22"/>
                <w:szCs w:val="22"/>
              </w:rPr>
            </w:r>
          </w:p>
        </w:tc>
      </w:tr>
      <w:tr>
        <w:trPr>
          <w:trHeight w:val="20"/>
        </w:trPr>
        <w:tc>
          <w:tcPr>
            <w:shd w:val="clear" w:color="000000" w:fill="ffffff"/>
            <w:tcBorders/>
            <w:tcW w:w="737" w:type="dxa"/>
            <w:vAlign w:val="center"/>
            <w:textDirection w:val="lrTb"/>
            <w:noWrap/>
          </w:tcPr>
          <w:p>
            <w:pPr>
              <w:pBdr/>
              <w:spacing w:after="29" w:afterAutospacing="0" w:before="14" w:beforeAutospacing="0" w:line="276" w:lineRule="auto"/>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gridSpan w:val="2"/>
            <w:shd w:val="clear" w:color="000000" w:fill="ffffff"/>
            <w:tcBorders/>
            <w:tcW w:w="2690" w:type="dxa"/>
            <w:vAlign w:val="center"/>
            <w:textDirection w:val="lrTb"/>
            <w:noWrap w:val="false"/>
          </w:tcPr>
          <w:p>
            <w:pPr>
              <w:pBdr/>
              <w:spacing w:after="29" w:afterAutospacing="0" w:before="14" w:beforeAutospacing="0" w:line="276" w:lineRule="auto"/>
              <w:ind/>
              <w:rPr>
                <w:b/>
                <w:bCs/>
                <w:color w:val="000000"/>
                <w:sz w:val="22"/>
                <w:szCs w:val="22"/>
              </w:rPr>
            </w:pPr>
            <w:r>
              <w:rPr>
                <w:b/>
                <w:bCs/>
                <w:color w:val="000000"/>
                <w:sz w:val="22"/>
                <w:szCs w:val="22"/>
              </w:rPr>
              <w:t xml:space="preserve">Tổng</w:t>
            </w:r>
            <w:r>
              <w:rPr>
                <w:b/>
                <w:bCs/>
                <w:color w:val="000000"/>
                <w:sz w:val="22"/>
                <w:szCs w:val="22"/>
              </w:rPr>
              <w:t xml:space="preserve"> </w:t>
            </w:r>
            <w:r>
              <w:rPr>
                <w:b/>
                <w:bCs/>
                <w:color w:val="000000"/>
                <w:sz w:val="22"/>
                <w:szCs w:val="22"/>
              </w:rPr>
              <w:t xml:space="preserve">hợp</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số</w:t>
            </w:r>
            <w:r>
              <w:rPr>
                <w:b/>
                <w:bCs/>
                <w:color w:val="000000"/>
                <w:sz w:val="22"/>
                <w:szCs w:val="22"/>
              </w:rPr>
              <w:t xml:space="preserve"> </w:t>
            </w:r>
            <w:r>
              <w:rPr>
                <w:b/>
                <w:bCs/>
                <w:color w:val="000000"/>
                <w:sz w:val="22"/>
                <w:szCs w:val="22"/>
              </w:rPr>
              <w:t xml:space="preserve">liệu</w:t>
            </w:r>
            <w:r>
              <w:rPr>
                <w:b/>
                <w:bCs/>
                <w:color w:val="000000"/>
                <w:sz w:val="22"/>
                <w:szCs w:val="22"/>
              </w:rPr>
              <w:t xml:space="preserve"> </w:t>
            </w: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tại</w:t>
            </w:r>
            <w:r>
              <w:rPr>
                <w:b/>
                <w:bCs/>
                <w:color w:val="000000"/>
                <w:sz w:val="22"/>
                <w:szCs w:val="22"/>
              </w:rPr>
              <w:t xml:space="preserve"> </w:t>
            </w:r>
            <w:r>
              <w:rPr>
                <w:b/>
                <w:bCs/>
                <w:color w:val="000000"/>
                <w:sz w:val="22"/>
                <w:szCs w:val="22"/>
              </w:rPr>
              <w:t xml:space="preserve">mục</w:t>
            </w:r>
            <w:r>
              <w:rPr>
                <w:b/>
                <w:bCs/>
                <w:color w:val="000000"/>
                <w:sz w:val="22"/>
                <w:szCs w:val="22"/>
              </w:rPr>
              <w:t xml:space="preserve"> C</w:t>
            </w:r>
            <w:r>
              <w:rPr>
                <w:b/>
                <w:bCs/>
                <w:color w:val="000000"/>
                <w:sz w:val="22"/>
                <w:szCs w:val="22"/>
              </w:rPr>
            </w:r>
            <w:r>
              <w:rPr>
                <w:b/>
                <w:bCs/>
                <w:color w:val="000000"/>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737" w:type="dxa"/>
            <w:vAlign w:val="center"/>
            <w:textDirection w:val="lrTb"/>
            <w:noWrap/>
          </w:tcPr>
          <w:p>
            <w:pPr>
              <w:pBdr/>
              <w:spacing w:after="29" w:afterAutospacing="0" w:before="14" w:beforeAutospacing="0" w:line="276" w:lineRule="auto"/>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gộp</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after="29" w:afterAutospacing="0" w:before="14" w:beforeAutospacing="0" w:line="276" w:lineRule="auto"/>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b/>
                <w:bCs/>
                <w:color w:val="000000"/>
                <w:sz w:val="22"/>
                <w:szCs w:val="22"/>
              </w:rPr>
            </w:pPr>
            <w:r>
              <w:rPr>
                <w:color w:val="000000" w:themeColor="text1"/>
                <w:sz w:val="22"/>
                <w:szCs w:val="22"/>
              </w:rPr>
              <w:t xml:space="preserve">7.123.809</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b/>
                <w:bCs/>
                <w:color w:val="000000"/>
                <w:sz w:val="22"/>
                <w:szCs w:val="22"/>
              </w:rPr>
            </w:pPr>
            <w:r>
              <w:rPr>
                <w:color w:val="000000" w:themeColor="text1"/>
                <w:sz w:val="22"/>
                <w:szCs w:val="22"/>
              </w:rPr>
              <w:t xml:space="preserve">6.545.356</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b/>
                <w:bCs/>
                <w:color w:val="000000"/>
                <w:sz w:val="22"/>
                <w:szCs w:val="22"/>
              </w:rPr>
            </w:pPr>
            <w:r>
              <w:rPr>
                <w:color w:val="000000" w:themeColor="text1"/>
                <w:sz w:val="22"/>
                <w:szCs w:val="22"/>
              </w:rPr>
              <w:t xml:space="preserve">5.984.000</w:t>
            </w:r>
            <w:r>
              <w:rPr>
                <w:b/>
                <w:bCs/>
                <w:color w:val="000000"/>
                <w:sz w:val="22"/>
                <w:szCs w:val="22"/>
              </w:rPr>
            </w:r>
            <w:r>
              <w:rPr>
                <w:b/>
                <w:bCs/>
                <w:color w:val="000000"/>
                <w:sz w:val="22"/>
                <w:szCs w:val="22"/>
              </w:rPr>
            </w:r>
          </w:p>
        </w:tc>
      </w:tr>
      <w:tr>
        <w:trPr>
          <w:trHeight w:val="20"/>
        </w:trPr>
        <w:tc>
          <w:tcPr>
            <w:shd w:val="clear" w:color="000000" w:fill="ffffff"/>
            <w:tcBorders/>
            <w:tcW w:w="737" w:type="dxa"/>
            <w:vAlign w:val="center"/>
            <w:textDirection w:val="lrTb"/>
            <w:noWrap/>
          </w:tcPr>
          <w:p>
            <w:pPr>
              <w:pBdr/>
              <w:spacing w:after="29" w:afterAutospacing="0" w:before="14" w:beforeAutospacing="0" w:line="276" w:lineRule="auto"/>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số</w:t>
            </w:r>
            <w:r>
              <w:rPr>
                <w:color w:val="000000"/>
                <w:sz w:val="22"/>
                <w:szCs w:val="22"/>
              </w:rPr>
              <w:t xml:space="preserve"> </w:t>
            </w:r>
            <w:r>
              <w:rPr>
                <w:color w:val="000000"/>
                <w:sz w:val="22"/>
                <w:szCs w:val="22"/>
              </w:rPr>
              <w:t xml:space="preserve">lần</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sz w:val="22"/>
                <w:szCs w:val="22"/>
              </w:rPr>
            </w:pPr>
            <w:r>
              <w:rPr>
                <w:color w:val="000000" w:themeColor="text1"/>
                <w:sz w:val="22"/>
                <w:szCs w:val="22"/>
              </w:rPr>
              <w:t xml:space="preserve">2</w:t>
            </w:r>
            <w:r>
              <w:rPr>
                <w:sz w:val="22"/>
                <w:szCs w:val="22"/>
              </w:rPr>
            </w:r>
            <w:r>
              <w:rPr>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sz w:val="22"/>
                <w:szCs w:val="22"/>
              </w:rPr>
            </w:pPr>
            <w:r>
              <w:rPr>
                <w:color w:val="000000" w:themeColor="text1"/>
                <w:sz w:val="22"/>
                <w:szCs w:val="22"/>
              </w:rPr>
              <w:t xml:space="preserve">2</w:t>
            </w:r>
            <w:r>
              <w:rPr>
                <w:sz w:val="22"/>
                <w:szCs w:val="22"/>
              </w:rPr>
            </w:r>
            <w:r>
              <w:rPr>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sz w:val="22"/>
                <w:szCs w:val="22"/>
              </w:rPr>
            </w:pPr>
            <w:r>
              <w:rPr>
                <w:color w:val="000000" w:themeColor="text1"/>
                <w:sz w:val="22"/>
                <w:szCs w:val="22"/>
              </w:rPr>
              <w:t xml:space="preserve">2</w:t>
            </w:r>
            <w:r>
              <w:rPr>
                <w:sz w:val="22"/>
                <w:szCs w:val="22"/>
              </w:rPr>
            </w:r>
            <w:r>
              <w:rPr>
                <w:sz w:val="22"/>
                <w:szCs w:val="22"/>
              </w:rPr>
            </w:r>
          </w:p>
        </w:tc>
      </w:tr>
      <w:tr>
        <w:trPr>
          <w:trHeight w:val="20"/>
        </w:trPr>
        <w:tc>
          <w:tcPr>
            <w:shd w:val="clear" w:color="000000" w:fill="ffffff"/>
            <w:tcBorders/>
            <w:tcW w:w="737" w:type="dxa"/>
            <w:vAlign w:val="center"/>
            <w:textDirection w:val="lrTb"/>
            <w:noWrap/>
          </w:tcPr>
          <w:p>
            <w:pPr>
              <w:pBdr/>
              <w:spacing w:after="29" w:afterAutospacing="0" w:before="14" w:beforeAutospacing="0" w:line="276" w:lineRule="auto"/>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color w:val="000000"/>
                <w:sz w:val="22"/>
                <w:szCs w:val="22"/>
              </w:rPr>
            </w:pPr>
            <w:r>
              <w:rPr>
                <w:color w:val="000000"/>
                <w:sz w:val="22"/>
                <w:szCs w:val="22"/>
              </w:rPr>
              <w:t xml:space="preserve">Biên</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29" w:afterAutospacing="0" w:before="14" w:beforeAutospacing="0"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sz w:val="22"/>
                <w:szCs w:val="22"/>
              </w:rPr>
            </w:pPr>
            <w:r>
              <w:rPr>
                <w:color w:val="000000" w:themeColor="text1"/>
                <w:sz w:val="22"/>
                <w:szCs w:val="22"/>
              </w:rPr>
              <w:t xml:space="preserve">0% - 12%</w:t>
            </w:r>
            <w:r>
              <w:rPr>
                <w:sz w:val="22"/>
                <w:szCs w:val="22"/>
              </w:rPr>
            </w:r>
            <w:r>
              <w:rPr>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sz w:val="22"/>
                <w:szCs w:val="22"/>
              </w:rPr>
            </w:pPr>
            <w:r>
              <w:rPr>
                <w:color w:val="000000" w:themeColor="text1"/>
                <w:sz w:val="22"/>
                <w:szCs w:val="22"/>
              </w:rPr>
              <w:t xml:space="preserve">0% - 12%</w:t>
            </w:r>
            <w:r>
              <w:rPr>
                <w:sz w:val="22"/>
                <w:szCs w:val="22"/>
              </w:rPr>
            </w:r>
            <w:r>
              <w:rPr>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sz w:val="22"/>
                <w:szCs w:val="22"/>
              </w:rPr>
            </w:pPr>
            <w:r>
              <w:rPr>
                <w:color w:val="000000" w:themeColor="text1"/>
                <w:sz w:val="22"/>
                <w:szCs w:val="22"/>
              </w:rPr>
              <w:t xml:space="preserve">0% - 12%</w:t>
            </w:r>
            <w:r>
              <w:rPr>
                <w:sz w:val="22"/>
                <w:szCs w:val="22"/>
              </w:rPr>
            </w:r>
            <w:r>
              <w:rPr>
                <w:sz w:val="22"/>
                <w:szCs w:val="22"/>
              </w:rPr>
            </w:r>
          </w:p>
        </w:tc>
      </w:tr>
      <w:tr>
        <w:trPr>
          <w:trHeight w:val="20"/>
        </w:trPr>
        <w:tc>
          <w:tcPr>
            <w:shd w:val="clear" w:color="000000" w:fill="ffffff"/>
            <w:tcBorders/>
            <w:tcW w:w="737" w:type="dxa"/>
            <w:vAlign w:val="center"/>
            <w:textDirection w:val="lrTb"/>
            <w:noWrap/>
          </w:tcPr>
          <w:p>
            <w:pPr>
              <w:pBdr/>
              <w:spacing w:after="29" w:afterAutospacing="0" w:before="14" w:beforeAutospacing="0" w:line="276" w:lineRule="auto"/>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after="29" w:afterAutospacing="0" w:before="14" w:beforeAutospacing="0" w:line="276" w:lineRule="auto"/>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w:t>
            </w:r>
            <w:r>
              <w:rPr>
                <w:color w:val="000000"/>
                <w:sz w:val="22"/>
                <w:szCs w:val="22"/>
              </w:rPr>
              <w:t xml:space="preserve">thuần</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after="29" w:afterAutospacing="0" w:before="14" w:beforeAutospacing="0" w:line="276" w:lineRule="auto"/>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sz w:val="22"/>
                <w:szCs w:val="22"/>
              </w:rPr>
            </w:pPr>
            <w:r>
              <w:rPr>
                <w:color w:val="000000" w:themeColor="text1"/>
                <w:sz w:val="22"/>
                <w:szCs w:val="22"/>
              </w:rPr>
              <w:t xml:space="preserve">7.123.809</w:t>
            </w:r>
            <w:r>
              <w:rPr>
                <w:sz w:val="22"/>
                <w:szCs w:val="22"/>
              </w:rPr>
            </w:r>
            <w:r>
              <w:rPr>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sz w:val="22"/>
                <w:szCs w:val="22"/>
              </w:rPr>
            </w:pPr>
            <w:r>
              <w:rPr>
                <w:color w:val="000000" w:themeColor="text1"/>
                <w:sz w:val="22"/>
                <w:szCs w:val="22"/>
              </w:rPr>
              <w:t xml:space="preserve">6.545.356</w:t>
            </w:r>
            <w:r>
              <w:rPr>
                <w:sz w:val="22"/>
                <w:szCs w:val="22"/>
              </w:rPr>
            </w:r>
            <w:r>
              <w:rPr>
                <w:sz w:val="22"/>
                <w:szCs w:val="22"/>
              </w:rPr>
            </w:r>
          </w:p>
        </w:tc>
        <w:tc>
          <w:tcPr>
            <w:shd w:val="clear" w:color="000000" w:fill="ffffff"/>
            <w:tcBorders/>
            <w:tcW w:w="1522" w:type="dxa"/>
            <w:vAlign w:val="center"/>
            <w:textDirection w:val="lrTb"/>
            <w:noWrap/>
          </w:tcPr>
          <w:p>
            <w:pPr>
              <w:pBdr/>
              <w:spacing w:after="29" w:afterAutospacing="0" w:before="14" w:beforeAutospacing="0" w:line="276" w:lineRule="auto"/>
              <w:ind/>
              <w:jc w:val="center"/>
              <w:rPr>
                <w:sz w:val="22"/>
                <w:szCs w:val="22"/>
              </w:rPr>
            </w:pPr>
            <w:r>
              <w:rPr>
                <w:color w:val="000000" w:themeColor="text1"/>
                <w:sz w:val="22"/>
                <w:szCs w:val="22"/>
              </w:rPr>
              <w:t xml:space="preserve">5.984.000</w:t>
            </w:r>
            <w:r>
              <w:rPr>
                <w:sz w:val="22"/>
                <w:szCs w:val="22"/>
              </w:rPr>
            </w:r>
            <w:r>
              <w:rPr>
                <w:sz w:val="22"/>
                <w:szCs w:val="22"/>
              </w:rPr>
            </w:r>
          </w:p>
        </w:tc>
      </w:tr>
    </w:tbl>
    <w:p>
      <w:pPr>
        <w:pBdr/>
        <w:spacing w:after="120" w:before="120" w:line="276" w:lineRule="auto"/>
        <w:ind/>
        <w:jc w:val="both"/>
        <w:rPr>
          <w:b/>
          <w:bCs/>
          <w:i/>
          <w:iCs/>
        </w:rPr>
      </w:pPr>
      <w:r>
        <w:rPr>
          <w:i/>
          <w:iCs/>
          <w:u w:val="single"/>
        </w:rPr>
        <w:t xml:space="preserve"> </w:t>
      </w:r>
      <w:r>
        <w:rPr>
          <w:b/>
          <w:bCs/>
          <w:i/>
          <w:iCs/>
          <w:u w:val="single"/>
        </w:rPr>
        <w:t xml:space="preserve">Về</w:t>
      </w:r>
      <w:r>
        <w:rPr>
          <w:b/>
          <w:bCs/>
          <w:i/>
          <w:iCs/>
          <w:u w:val="single"/>
        </w:rPr>
        <w:t xml:space="preserve"> </w:t>
      </w:r>
      <w:r>
        <w:rPr>
          <w:b/>
          <w:bCs/>
          <w:i/>
          <w:iCs/>
          <w:u w:val="single"/>
        </w:rPr>
        <w:t xml:space="preserve">nguyên</w:t>
      </w:r>
      <w:r>
        <w:rPr>
          <w:b/>
          <w:bCs/>
          <w:i/>
          <w:iCs/>
          <w:u w:val="single"/>
        </w:rPr>
        <w:t xml:space="preserve"> </w:t>
      </w:r>
      <w:r>
        <w:rPr>
          <w:b/>
          <w:bCs/>
          <w:i/>
          <w:iCs/>
          <w:u w:val="single"/>
        </w:rPr>
        <w:t xml:space="preserve">tắc</w:t>
      </w:r>
      <w:r>
        <w:rPr>
          <w:b/>
          <w:bCs/>
          <w:i/>
          <w:iCs/>
          <w:u w:val="single"/>
        </w:rPr>
        <w:t xml:space="preserve"> </w:t>
      </w:r>
      <w:r>
        <w:rPr>
          <w:b/>
          <w:bCs/>
          <w:i/>
          <w:iCs/>
          <w:u w:val="single"/>
        </w:rPr>
        <w:t xml:space="preserve">khống</w:t>
      </w:r>
      <w:r>
        <w:rPr>
          <w:b/>
          <w:bCs/>
          <w:i/>
          <w:iCs/>
          <w:u w:val="single"/>
        </w:rPr>
        <w:t xml:space="preserve"> </w:t>
      </w:r>
      <w:r>
        <w:rPr>
          <w:b/>
          <w:bCs/>
          <w:i/>
          <w:iCs/>
          <w:u w:val="single"/>
        </w:rPr>
        <w:t xml:space="preserve">chế</w:t>
      </w:r>
      <w:r>
        <w:rPr>
          <w:b/>
          <w:bCs/>
          <w:i/>
          <w:iCs/>
        </w:rPr>
        <w:t xml:space="preserve">: </w:t>
      </w:r>
      <w:r>
        <w:rPr>
          <w:b/>
          <w:bCs/>
          <w:i/>
          <w:iCs/>
        </w:rPr>
      </w:r>
      <w:r>
        <w:rPr>
          <w:b/>
          <w:bCs/>
          <w:i/>
          <w:iCs/>
        </w:rPr>
      </w:r>
    </w:p>
    <w:p>
      <w:pPr>
        <w:pBdr/>
        <w:spacing w:after="120" w:before="120" w:line="276" w:lineRule="auto"/>
        <w:ind/>
        <w:jc w:val="both"/>
        <w:rPr>
          <w:b/>
          <w:bCs/>
          <w:u w:val="single"/>
        </w:rPr>
      </w:pPr>
      <w:r>
        <w:t xml:space="preserve">Theo </w:t>
      </w:r>
      <w:r>
        <w:t xml:space="preserve">số</w:t>
      </w:r>
      <w:r>
        <w:t xml:space="preserve"> </w:t>
      </w:r>
      <w:r>
        <w:t xml:space="preserve">liệu</w:t>
      </w:r>
      <w:r>
        <w:t xml:space="preserve"> </w:t>
      </w:r>
      <w:r>
        <w:t xml:space="preserve">tại</w:t>
      </w:r>
      <w:r>
        <w:t xml:space="preserve"> </w:t>
      </w:r>
      <w:r>
        <w:t xml:space="preserve">mục</w:t>
      </w:r>
      <w:r>
        <w:t xml:space="preserve"> </w:t>
      </w:r>
      <w:r>
        <w:t xml:space="preserve">D</w:t>
      </w:r>
      <w:r>
        <w:t xml:space="preserve">2, </w:t>
      </w:r>
      <w:r>
        <w:t xml:space="preserve">chênh</w:t>
      </w:r>
      <w:r>
        <w:t xml:space="preserve"> </w:t>
      </w:r>
      <w:r>
        <w:t xml:space="preserve">lệch</w:t>
      </w:r>
      <w:r>
        <w:t xml:space="preserve"> </w:t>
      </w:r>
      <w:r>
        <w:t xml:space="preserve">giữa</w:t>
      </w:r>
      <w:r>
        <w:t xml:space="preserve"> </w:t>
      </w:r>
      <w:r>
        <w:t xml:space="preserve">mức</w:t>
      </w:r>
      <w:r>
        <w:t xml:space="preserve"> </w:t>
      </w:r>
      <w:r>
        <w:t xml:space="preserve">giá</w:t>
      </w:r>
      <w:r>
        <w:t xml:space="preserve"> </w:t>
      </w:r>
      <w:r>
        <w:t xml:space="preserve">trung</w:t>
      </w:r>
      <w:r>
        <w:t xml:space="preserve"> </w:t>
      </w:r>
      <w:r>
        <w:t xml:space="preserve">bình</w:t>
      </w:r>
      <w:r>
        <w:t xml:space="preserve"> </w:t>
      </w:r>
      <w:r>
        <w:t xml:space="preserve">của</w:t>
      </w:r>
      <w:r>
        <w:t xml:space="preserve"> </w:t>
      </w:r>
      <w:r>
        <w:t xml:space="preserve">các</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nằm</w:t>
      </w:r>
      <w:r>
        <w:t xml:space="preserve"> </w:t>
      </w:r>
      <w:r>
        <w:t xml:space="preserve">trong</w:t>
      </w:r>
      <w:r>
        <w:t xml:space="preserve"> </w:t>
      </w:r>
      <w:r>
        <w:t xml:space="preserve">khoảng</w:t>
      </w:r>
      <w:r>
        <w:t xml:space="preserve"> </w:t>
      </w:r>
      <w:r>
        <w:t xml:space="preserve">từ</w:t>
      </w:r>
      <w:r>
        <w:t xml:space="preserve"> </w:t>
      </w:r>
      <w:r>
        <w:t xml:space="preserve"> -8,66</w:t>
      </w:r>
      <w:r>
        <w:t xml:space="preserve">% </w:t>
      </w:r>
      <w:r>
        <w:t xml:space="preserve">đến</w:t>
      </w:r>
      <w:r>
        <w:t xml:space="preserve"> </w:t>
      </w:r>
      <w:r>
        <w:t xml:space="preserve"> </w:t>
      </w:r>
      <w:r>
        <w:t xml:space="preserve">8,74</w:t>
      </w:r>
      <w:r>
        <w:t xml:space="preserve">%, </w:t>
      </w:r>
      <w:r>
        <w:t xml:space="preserve">đảm</w:t>
      </w:r>
      <w:r>
        <w:t xml:space="preserve"> </w:t>
      </w:r>
      <w:r>
        <w:t xml:space="preserve">bảo</w:t>
      </w:r>
      <w:r>
        <w:t xml:space="preserve"> </w:t>
      </w:r>
      <w:r>
        <w:t xml:space="preserve">không</w:t>
      </w:r>
      <w:r>
        <w:t xml:space="preserve"> </w:t>
      </w:r>
      <w:r>
        <w:t xml:space="preserve">quá</w:t>
      </w:r>
      <w:r>
        <w:t xml:space="preserve"> 15% (</w:t>
      </w:r>
      <w:r>
        <w:t xml:space="preserve">theo</w:t>
      </w:r>
      <w:r>
        <w:t xml:space="preserve"> </w:t>
      </w:r>
      <w:r>
        <w:t xml:space="preserve">Thông</w:t>
      </w:r>
      <w:r>
        <w:t xml:space="preserve"> </w:t>
      </w:r>
      <w:r>
        <w:t xml:space="preserve">tư</w:t>
      </w:r>
      <w:r>
        <w:t xml:space="preserve"> </w:t>
      </w:r>
      <w:r>
        <w:t xml:space="preserve">số</w:t>
      </w:r>
      <w:r>
        <w:t xml:space="preserve"> 32/2024</w:t>
      </w:r>
      <w:r>
        <w:t xml:space="preserve">/TT-BTC</w:t>
      </w:r>
      <w:r>
        <w:t xml:space="preserve"> </w:t>
      </w:r>
      <w:r>
        <w:t xml:space="preserve">ngày</w:t>
      </w:r>
      <w:r>
        <w:t xml:space="preserve"> 16/5/2024 </w:t>
      </w:r>
      <w:r>
        <w:t xml:space="preserve">của</w:t>
      </w:r>
      <w:r>
        <w:t xml:space="preserve"> </w:t>
      </w:r>
      <w:r>
        <w:t xml:space="preserve">Bộ</w:t>
      </w:r>
      <w:r>
        <w:t xml:space="preserve"> </w:t>
      </w:r>
      <w:r>
        <w:t xml:space="preserve">Tài</w:t>
      </w:r>
      <w:r>
        <w:t xml:space="preserve"> </w:t>
      </w:r>
      <w:r>
        <w:t xml:space="preserve">c</w:t>
      </w:r>
      <w:r>
        <w:t xml:space="preserve">hính</w:t>
      </w:r>
      <w:r>
        <w:t xml:space="preserve">)</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w:t>
      </w:r>
      <w:r>
        <w:rPr>
          <w:b/>
          <w:bCs/>
          <w:i/>
          <w:iCs/>
          <w:u w:val="single"/>
        </w:rPr>
        <w:t xml:space="preserve"> </w:t>
      </w:r>
      <w:r>
        <w:rPr>
          <w:b/>
          <w:bCs/>
          <w:i/>
          <w:iCs/>
          <w:u w:val="single"/>
        </w:rPr>
        <w:t xml:space="preserve">thống</w:t>
      </w:r>
      <w:r>
        <w:rPr>
          <w:b/>
          <w:bCs/>
          <w:i/>
          <w:iCs/>
          <w:u w:val="single"/>
        </w:rPr>
        <w:t xml:space="preserve"> </w:t>
      </w:r>
      <w:r>
        <w:rPr>
          <w:b/>
          <w:bCs/>
          <w:i/>
          <w:iCs/>
          <w:u w:val="single"/>
        </w:rPr>
        <w:t xml:space="preserve">nhất</w:t>
      </w:r>
      <w:r>
        <w:rPr>
          <w:b/>
          <w:bCs/>
          <w:i/>
          <w:iCs/>
          <w:u w:val="single"/>
        </w:rPr>
        <w:t xml:space="preserve"> </w:t>
      </w:r>
      <w:r>
        <w:rPr>
          <w:b/>
          <w:bCs/>
          <w:i/>
          <w:iCs/>
          <w:u w:val="single"/>
        </w:rPr>
        <w:t xml:space="preserve">mức</w:t>
      </w:r>
      <w:r>
        <w:rPr>
          <w:b/>
          <w:bCs/>
          <w:i/>
          <w:iCs/>
          <w:u w:val="single"/>
        </w:rPr>
        <w:t xml:space="preserve"> </w:t>
      </w:r>
      <w:r>
        <w:rPr>
          <w:b/>
          <w:bCs/>
          <w:i/>
          <w:iCs/>
          <w:u w:val="single"/>
        </w:rPr>
        <w:t xml:space="preserve">giá</w:t>
      </w:r>
      <w:r>
        <w:rPr>
          <w:b/>
          <w:bCs/>
          <w:i/>
          <w:iCs/>
          <w:u w:val="single"/>
        </w:rPr>
        <w:t xml:space="preserve"> </w:t>
      </w:r>
      <w:r>
        <w:rPr>
          <w:b/>
          <w:bCs/>
          <w:i/>
          <w:iCs/>
          <w:u w:val="single"/>
        </w:rPr>
        <w:t xml:space="preserve">chỉ</w:t>
      </w:r>
      <w:r>
        <w:rPr>
          <w:b/>
          <w:bCs/>
          <w:i/>
          <w:iCs/>
          <w:u w:val="single"/>
        </w:rPr>
        <w:t xml:space="preserve"> </w:t>
      </w:r>
      <w:r>
        <w:rPr>
          <w:b/>
          <w:bCs/>
          <w:i/>
          <w:iCs/>
          <w:u w:val="single"/>
        </w:rPr>
        <w:t xml:space="preserve">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w:t>
      </w:r>
      <w:r>
        <w:rPr>
          <w:i/>
          <w:iCs/>
        </w:rPr>
        <w:t xml:space="preserve"> </w:t>
      </w:r>
      <w:r>
        <w:rPr>
          <w:i/>
          <w:iCs/>
        </w:rPr>
        <w:t xml:space="preserve">vị</w:t>
      </w:r>
      <w:r>
        <w:rPr>
          <w:i/>
          <w:iCs/>
        </w:rPr>
        <w:t xml:space="preserve"> </w:t>
      </w:r>
      <w:r>
        <w:rPr>
          <w:i/>
          <w:iCs/>
        </w:rPr>
        <w:t xml:space="preserve">tính</w:t>
      </w:r>
      <w:r>
        <w:rPr>
          <w:i/>
          <w:iCs/>
        </w:rPr>
        <w:t xml:space="preserve">: </w:t>
      </w:r>
      <w:r>
        <w:rPr>
          <w:i/>
          <w:iCs/>
        </w:rPr>
        <w:t xml:space="preserve">Đồng</w:t>
      </w:r>
      <w:r>
        <w:rPr>
          <w:i/>
          <w:iCs/>
        </w:rPr>
        <w:t xml:space="preserve">/m²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pPr>
              <w:pBdr/>
              <w:spacing/>
              <w:ind/>
              <w:jc w:val="center"/>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b/>
                <w:bCs/>
                <w:color w:val="000000"/>
              </w:rPr>
            </w:pP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b/>
                <w:bCs/>
                <w:color w:val="000000"/>
              </w:rPr>
            </w:pPr>
            <w:r>
              <w:rPr>
                <w:b/>
                <w:bCs/>
                <w:color w:val="000000"/>
              </w:rPr>
              <w:t xml:space="preserve">Trọng</w:t>
            </w:r>
            <w:r>
              <w:rPr>
                <w:b/>
                <w:bCs/>
                <w:color w:val="000000"/>
              </w:rPr>
              <w:t xml:space="preserve"> </w:t>
            </w:r>
            <w:r>
              <w:rPr>
                <w:b/>
                <w:bCs/>
                <w:color w:val="000000"/>
              </w:rPr>
              <w:t xml:space="preserve">số</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trung</w:t>
            </w:r>
            <w:r>
              <w:rPr>
                <w:b/>
                <w:bCs/>
                <w:color w:val="000000"/>
              </w:rPr>
              <w:t xml:space="preserve"> </w:t>
            </w:r>
            <w:r>
              <w:rPr>
                <w:b/>
                <w:bCs/>
                <w:color w:val="000000"/>
              </w:rPr>
              <w:t xml:space="preserve">bình</w:t>
            </w:r>
            <w:r>
              <w:rPr>
                <w:b/>
                <w:bCs/>
                <w:color w:val="000000"/>
              </w:rPr>
              <w:t xml:space="preserve"> </w:t>
            </w:r>
            <w:r>
              <w:rPr>
                <w:b/>
                <w:bCs/>
                <w:color w:val="000000"/>
              </w:rPr>
              <w:t xml:space="preserve">của</w:t>
            </w:r>
            <w:r>
              <w:rPr>
                <w:b/>
                <w:bCs/>
                <w:color w:val="000000"/>
              </w:rPr>
              <w:t xml:space="preserve"> </w:t>
            </w: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25.257.143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8.420.731</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23.206.263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7.734.647</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21.216.000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7.071.293</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bình</w:t>
            </w:r>
            <w:r>
              <w:rPr>
                <w:b/>
                <w:bCs/>
                <w:color w:val="000000"/>
              </w:rPr>
              <w:t xml:space="preserve"> </w:t>
            </w:r>
            <w:r>
              <w:rPr>
                <w:b/>
                <w:bCs/>
                <w:color w:val="000000"/>
              </w:rPr>
              <w:t xml:space="preserve">quân</w:t>
            </w:r>
            <w:r>
              <w:rPr>
                <w:b/>
                <w:bCs/>
                <w:color w:val="000000"/>
              </w:rPr>
              <w:t xml:space="preserve"> </w:t>
            </w:r>
            <w:r>
              <w:rPr>
                <w:b/>
                <w:bCs/>
                <w:color w:val="000000"/>
              </w:rPr>
              <w:t xml:space="preserve">theo</w:t>
            </w:r>
            <w:r>
              <w:rPr>
                <w:b/>
                <w:bCs/>
                <w:color w:val="000000"/>
              </w:rPr>
              <w:t xml:space="preserve"> </w:t>
            </w:r>
            <w:r>
              <w:rPr>
                <w:b/>
                <w:bCs/>
                <w:color w:val="000000"/>
              </w:rPr>
              <w:t xml:space="preserve">trọng</w:t>
            </w:r>
            <w:r>
              <w:rPr>
                <w:b/>
                <w:bCs/>
                <w:color w:val="000000"/>
              </w:rPr>
              <w:t xml:space="preserve"> </w:t>
            </w:r>
            <w:r>
              <w:rPr>
                <w:b/>
                <w:bCs/>
                <w:color w:val="000000"/>
              </w:rPr>
              <w:t xml:space="preserve">số</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23.226.671</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Làm</w:t>
            </w:r>
            <w:r>
              <w:rPr>
                <w:b/>
                <w:bCs/>
                <w:color w:val="000000"/>
              </w:rPr>
              <w:t xml:space="preserve"> </w:t>
            </w:r>
            <w:r>
              <w:rPr>
                <w:b/>
                <w:bCs/>
                <w:color w:val="000000"/>
              </w:rPr>
              <w:t xml:space="preserve">tròn</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23.000.000</w:t>
            </w:r>
            <w:r>
              <w:rPr>
                <w:b/>
                <w:bCs/>
                <w:color w:val="000000"/>
              </w:rPr>
            </w:r>
            <w:r>
              <w:rPr>
                <w:b/>
                <w:bCs/>
                <w:color w:val="000000"/>
              </w:rPr>
            </w:r>
          </w:p>
        </w:tc>
      </w:tr>
    </w:tbl>
    <w:p>
      <w:pPr>
        <w:pBdr/>
        <w:spacing w:after="120" w:before="120" w:line="276" w:lineRule="auto"/>
        <w:ind/>
        <w:jc w:val="both"/>
        <w:rPr>
          <w:b/>
          <w:bCs/>
        </w:rPr>
      </w:pPr>
      <w:r>
        <w:t xml:space="preserve">Tổ</w:t>
      </w:r>
      <w:r>
        <w:t xml:space="preserve"> </w:t>
      </w:r>
      <w:r>
        <w:t xml:space="preserve">thẩm</w:t>
      </w:r>
      <w:r>
        <w:t xml:space="preserve"> </w:t>
      </w:r>
      <w:r>
        <w:t xml:space="preserve">định</w:t>
      </w:r>
      <w:r>
        <w:t xml:space="preserve"> </w:t>
      </w:r>
      <w:r>
        <w:t xml:space="preserve">sử</w:t>
      </w:r>
      <w:r>
        <w:t xml:space="preserve"> </w:t>
      </w:r>
      <w:r>
        <w:t xml:space="preserve">dụng</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là</w:t>
      </w:r>
      <w:r>
        <w:t xml:space="preserve"> </w:t>
      </w:r>
      <w:r>
        <w:t xml:space="preserve">mức</w:t>
      </w:r>
      <w:r>
        <w:t xml:space="preserve"> </w:t>
      </w:r>
      <w:r>
        <w:t xml:space="preserve">giá</w:t>
      </w:r>
      <w:r>
        <w:t xml:space="preserve"> </w:t>
      </w:r>
      <w:r>
        <w:t xml:space="preserve">bình</w:t>
      </w:r>
      <w:r>
        <w:t xml:space="preserve"> </w:t>
      </w:r>
      <w:r>
        <w:t xml:space="preserve">quân</w:t>
      </w:r>
      <w:r>
        <w:t xml:space="preserve"> </w:t>
      </w:r>
      <w:r>
        <w:t xml:space="preserve">có</w:t>
      </w:r>
      <w:r>
        <w:t xml:space="preserve"> </w:t>
      </w:r>
      <w:r>
        <w:t xml:space="preserve">trọng</w:t>
      </w:r>
      <w:r>
        <w:t xml:space="preserve"> </w:t>
      </w:r>
      <w:r>
        <w:t xml:space="preserve">số</w:t>
      </w:r>
      <w:r>
        <w:t xml:space="preserve"> </w:t>
      </w:r>
      <w:r>
        <w:t xml:space="preserve">của</w:t>
      </w:r>
      <w:r>
        <w:t xml:space="preserve"> 03 </w:t>
      </w:r>
      <w:r>
        <w:t xml:space="preserve">tài</w:t>
      </w:r>
      <w:r>
        <w:t xml:space="preserve"> </w:t>
      </w:r>
      <w:r>
        <w:t xml:space="preserve">sản</w:t>
      </w:r>
      <w:r>
        <w:t xml:space="preserve"> so </w:t>
      </w:r>
      <w:r>
        <w:t xml:space="preserve">sánh</w:t>
      </w:r>
      <w:r>
        <w:t xml:space="preserve"> </w:t>
      </w:r>
      <w:r>
        <w:t xml:space="preserve">làm</w:t>
      </w:r>
      <w:r>
        <w:t xml:space="preserve"> </w:t>
      </w:r>
      <w:r>
        <w:t xml:space="preserve">mức</w:t>
      </w:r>
      <w:r>
        <w:t xml:space="preserve"> </w:t>
      </w:r>
      <w:r>
        <w:t xml:space="preserve">giá</w:t>
      </w:r>
      <w:r>
        <w:t xml:space="preserve"> </w:t>
      </w:r>
      <w:r>
        <w:t xml:space="preserve">của</w:t>
      </w:r>
      <w:r>
        <w:t xml:space="preserve"> </w:t>
      </w:r>
      <w:r>
        <w:t xml:space="preserve">tài</w:t>
      </w:r>
      <w:r>
        <w:t xml:space="preserve"> </w:t>
      </w:r>
      <w:r>
        <w:t xml:space="preserve">sản</w:t>
      </w:r>
      <w:r>
        <w:t xml:space="preserve"> </w:t>
      </w:r>
      <w:r>
        <w:t xml:space="preserve">thẩm</w:t>
      </w:r>
      <w:r>
        <w:t xml:space="preserve"> </w:t>
      </w:r>
      <w:r>
        <w:t xml:space="preserve">định</w:t>
      </w:r>
      <w:r>
        <w:t xml:space="preserve">, </w:t>
      </w:r>
      <w:r>
        <w:t xml:space="preserve">tương</w:t>
      </w:r>
      <w:r>
        <w:t xml:space="preserve"> </w:t>
      </w:r>
      <w:r>
        <w:t xml:space="preserve">ứng</w:t>
      </w:r>
      <w:r>
        <w:t xml:space="preserve"> </w:t>
      </w:r>
      <w:r>
        <w:t xml:space="preserve">là</w:t>
      </w:r>
      <w:r>
        <w:t xml:space="preserve">:</w:t>
      </w:r>
      <w:r>
        <w:t xml:space="preserve"> </w:t>
      </w:r>
      <w:r>
        <w:rPr>
          <w:b/>
          <w:bCs/>
          <w:color w:val="000000" w:themeColor="text1"/>
          <w:lang w:val="vi-VN"/>
        </w:rPr>
        <w:t xml:space="preserve">23.000.000</w:t>
      </w:r>
      <w:r>
        <w:rPr>
          <w:b/>
          <w:bCs/>
          <w:color w:val="000000" w:themeColor="text1"/>
        </w:rPr>
        <w:t xml:space="preserve"> </w:t>
      </w:r>
      <w:r>
        <w:rPr>
          <w:b/>
          <w:bCs/>
        </w:rPr>
        <w:t xml:space="preserve">đồng</w:t>
      </w:r>
      <w:r>
        <w:rPr>
          <w:b/>
          <w:bCs/>
        </w:rPr>
        <w:t xml:space="preserve">/m².</w:t>
      </w:r>
      <w:r>
        <w:rPr>
          <w:b/>
          <w:bCs/>
        </w:rPr>
      </w:r>
      <w:r>
        <w:rPr>
          <w:b/>
          <w:bCs/>
        </w:rPr>
      </w:r>
    </w:p>
    <w:p>
      <w:pPr>
        <w:pStyle w:val="1028"/>
        <w:numPr>
          <w:ilvl w:val="0"/>
          <w:numId w:val="26"/>
        </w:numPr>
        <w:pBdr/>
        <w:spacing w:after="120" w:before="120" w:line="276" w:lineRule="auto"/>
        <w:ind w:hanging="357" w:left="357"/>
        <w:jc w:val="both"/>
        <w:rPr>
          <w:b/>
          <w:lang w:val="pt-BR"/>
        </w:rPr>
      </w:pPr>
      <w:r>
        <w:rPr>
          <w:b/>
          <w:lang w:val="pt-BR"/>
        </w:rPr>
        <w:t xml:space="preserve">Kết</w:t>
      </w:r>
      <w:r>
        <w:rPr>
          <w:b/>
          <w:lang w:val="pt-BR"/>
        </w:rPr>
        <w:t xml:space="preserve"> </w:t>
      </w:r>
      <w:r>
        <w:rPr>
          <w:b/>
          <w:lang w:val="pt-BR"/>
        </w:rPr>
        <w:t xml:space="preserve">quả</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pPr>
        <w:pStyle w:val="1028"/>
        <w:pBdr/>
        <w:tabs>
          <w:tab w:val="left" w:leader="none" w:pos="993"/>
        </w:tabs>
        <w:spacing w:after="120" w:before="120" w:line="276" w:lineRule="auto"/>
        <w:ind w:left="0"/>
        <w:jc w:val="both"/>
        <w:rPr/>
      </w:pP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lập</w:t>
      </w:r>
      <w:r>
        <w:rPr>
          <w:lang w:val="pt-BR"/>
        </w:rPr>
        <w:t xml:space="preserve"> </w:t>
      </w:r>
      <w:r>
        <w:rPr>
          <w:lang w:val="pt-BR"/>
        </w:rPr>
        <w:t xml:space="preserve">luận</w:t>
      </w:r>
      <w:r>
        <w:rPr>
          <w:lang w:val="pt-BR"/>
        </w:rPr>
        <w:t xml:space="preserve"> </w:t>
      </w:r>
      <w:r>
        <w:rPr>
          <w:lang w:val="pt-BR"/>
        </w:rPr>
        <w:t xml:space="preserve">trên</w:t>
      </w:r>
      <w:r>
        <w:rPr>
          <w:lang w:val="pt-BR"/>
        </w:rPr>
        <w:t xml:space="preserve">, </w:t>
      </w:r>
      <w:r>
        <w:rPr>
          <w:lang w:val="pt-BR"/>
        </w:rPr>
        <w:t xml:space="preserve">T</w:t>
      </w:r>
      <w:r>
        <w:rPr>
          <w:lang w:val="pt-BR"/>
        </w:rPr>
        <w:t xml:space="preserve">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vi-VN"/>
        </w:rPr>
        <w:t xml:space="preserve">tài sản thẩm định giá</w:t>
      </w:r>
      <w:r>
        <w:rPr>
          <w:lang w:val="pt-BR"/>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t xml:space="preserve">Tháng 01/2026</w:t>
      </w:r>
      <w:r>
        <w:t xml:space="preserve"> </w:t>
      </w:r>
      <w:r>
        <w:t xml:space="preserve">ước</w:t>
      </w:r>
      <w:r>
        <w:t xml:space="preserve"> </w:t>
      </w:r>
      <w:r>
        <w:t xml:space="preserve">tính</w:t>
      </w:r>
      <w:r>
        <w:t xml:space="preserve"> </w:t>
      </w:r>
      <w:r>
        <w:t xml:space="preserve">như</w:t>
      </w:r>
      <w:r>
        <w:t xml:space="preserve"> </w:t>
      </w:r>
      <w:r>
        <w:t xml:space="preserve">sau</w:t>
      </w:r>
      <w:r>
        <w:t xml:space="preserve">:</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1"/>
        <w:gridCol w:w="2578"/>
        <w:gridCol w:w="2162"/>
      </w:tblGrid>
      <w:tr>
        <w:trPr>
          <w:trHeight w:val="706"/>
        </w:trPr>
        <w:tc>
          <w:tcPr>
            <w:shd w:val="clear" w:color="000000" w:fill="ffffff"/>
            <w:tcBorders/>
            <w:tcW w:w="363" w:type="pct"/>
            <w:vAlign w:val="center"/>
            <w:textDirection w:val="lrTb"/>
            <w:noWrap w:val="false"/>
          </w:tcPr>
          <w:p>
            <w:pPr>
              <w:pBdr/>
              <w:spacing w:after="0" w:afterAutospacing="0" w:before="0" w:beforeAutospacing="0" w:line="264" w:lineRule="auto"/>
              <w:ind/>
              <w:jc w:val="center"/>
              <w:rPr>
                <w:b/>
                <w:bCs/>
              </w:rPr>
            </w:pPr>
            <w:r>
              <w:rPr>
                <w:b/>
                <w:bCs/>
              </w:rPr>
              <w:t xml:space="preserve">TT</w:t>
            </w:r>
            <w:r>
              <w:rPr>
                <w:b/>
                <w:bCs/>
              </w:rPr>
            </w:r>
            <w:r>
              <w:rPr>
                <w:b/>
                <w:bCs/>
              </w:rPr>
            </w:r>
          </w:p>
        </w:tc>
        <w:tc>
          <w:tcPr>
            <w:shd w:val="clear" w:color="000000" w:fill="ffffff"/>
            <w:tcBorders/>
            <w:tcW w:w="1097" w:type="pct"/>
            <w:vAlign w:val="center"/>
            <w:textDirection w:val="lrTb"/>
            <w:noWrap w:val="false"/>
          </w:tcPr>
          <w:p>
            <w:pPr>
              <w:pBdr/>
              <w:spacing w:after="0" w:afterAutospacing="0" w:before="0" w:beforeAutospacing="0" w:line="264"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981" w:type="pct"/>
            <w:vAlign w:val="center"/>
            <w:textDirection w:val="lrTb"/>
            <w:noWrap w:val="false"/>
          </w:tcPr>
          <w:p>
            <w:pPr>
              <w:pBdr/>
              <w:spacing w:after="0" w:afterAutospacing="0" w:before="0" w:beforeAutospacing="0" w:line="264"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1389" w:type="pct"/>
            <w:vAlign w:val="center"/>
            <w:textDirection w:val="lrTb"/>
            <w:noWrap w:val="false"/>
          </w:tcPr>
          <w:p>
            <w:pPr>
              <w:pBdr/>
              <w:spacing w:after="0" w:afterAutospacing="0" w:before="0" w:beforeAutospacing="0" w:line="264"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1170" w:type="pct"/>
            <w:vAlign w:val="center"/>
            <w:textDirection w:val="lrTb"/>
            <w:noWrap w:val="false"/>
          </w:tcPr>
          <w:p>
            <w:pPr>
              <w:pBdr/>
              <w:spacing w:after="0" w:afterAutospacing="0" w:before="0" w:beforeAutospacing="0" w:line="264"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363" w:type="pct"/>
            <w:vAlign w:val="center"/>
            <w:textDirection w:val="lrTb"/>
            <w:noWrap w:val="false"/>
          </w:tcPr>
          <w:p>
            <w:pPr>
              <w:pBdr/>
              <w:spacing w:after="0" w:afterAutospacing="0" w:before="0" w:beforeAutospacing="0" w:line="264" w:lineRule="auto"/>
              <w:ind/>
              <w:jc w:val="center"/>
              <w:rPr>
                <w:b/>
                <w:bCs/>
              </w:rPr>
            </w:pPr>
            <w:r>
              <w:rPr>
                <w:b/>
                <w:bCs/>
              </w:rPr>
              <w:t xml:space="preserve"> </w:t>
            </w:r>
            <w:r>
              <w:rPr>
                <w:b/>
                <w:bCs/>
              </w:rPr>
            </w:r>
            <w:r>
              <w:rPr>
                <w:b/>
                <w:bCs/>
              </w:rPr>
            </w:r>
          </w:p>
        </w:tc>
        <w:tc>
          <w:tcPr>
            <w:gridSpan w:val="3"/>
            <w:shd w:val="clear" w:color="000000" w:fill="ffffff"/>
            <w:tcBorders/>
            <w:tcW w:w="3467" w:type="pct"/>
            <w:vAlign w:val="center"/>
            <w:textDirection w:val="lrTb"/>
            <w:noWrap w:val="false"/>
          </w:tcPr>
          <w:p>
            <w:pPr>
              <w:pBdr/>
              <w:spacing w:after="0" w:afterAutospacing="0" w:before="0" w:beforeAutospacing="0" w:line="264" w:lineRule="auto"/>
              <w:ind/>
              <w:jc w:val="both"/>
              <w:rPr>
                <w:b/>
                <w:bCs/>
              </w:rPr>
            </w:pPr>
            <w:r>
              <w:rPr>
                <w:b/>
                <w:bCs/>
                <w:color w:val="000000"/>
              </w:rPr>
              <w:t xml:space="preserve">Giá trị quyền sử dụng đất tại thửa đất số: 20-LK17, có địa chỉ: Khu đô thị mới tại xã Đông Xá, huyện Vân Đồn, tỉnh Quảng Ninh (Nay l</w:t>
            </w:r>
            <w:r>
              <w:rPr>
                <w:b/>
                <w:bCs/>
                <w:color w:val="000000"/>
              </w:rPr>
              <w:t xml:space="preserve">à đặc khu Vân Đồn, tỉnh Quảng Ninh) theo Giấy chứng nhận quyền sử dụng đất quyền sở hữu nhà ở và tài sản khác gắn liền với đất số CY531835, số vào sổ cấp GCN CH09970 do UBND huyện Vân Đồn cấp ngày 12/05/2021 cho ông Nguyễn Văn Phương và bà Nguyễn Thị Thảo</w:t>
            </w:r>
            <w:r>
              <w:rPr>
                <w:b/>
                <w:bCs/>
              </w:rPr>
              <w:t xml:space="preserve">.</w:t>
            </w:r>
            <w:r>
              <w:rPr>
                <w:b/>
                <w:bCs/>
              </w:rPr>
            </w:r>
            <w:r>
              <w:rPr>
                <w:b/>
                <w:bCs/>
              </w:rPr>
            </w:r>
          </w:p>
        </w:tc>
        <w:tc>
          <w:tcPr>
            <w:shd w:val="clear" w:color="000000" w:fill="ffffff"/>
            <w:tcBorders/>
            <w:tcW w:w="1170" w:type="pct"/>
            <w:vAlign w:val="center"/>
            <w:textDirection w:val="lrTb"/>
            <w:noWrap w:val="false"/>
          </w:tcPr>
          <w:p>
            <w:pPr>
              <w:pBdr/>
              <w:spacing w:after="0" w:afterAutospacing="0" w:before="0" w:beforeAutospacing="0" w:line="264" w:lineRule="auto"/>
              <w:ind/>
              <w:jc w:val="right"/>
              <w:rPr>
                <w:b/>
                <w:bCs/>
              </w:rPr>
            </w:pPr>
            <w:r>
              <w:rPr>
                <w:b/>
                <w:bCs/>
              </w:rPr>
              <w:t xml:space="preserve"> </w:t>
            </w:r>
            <w:r>
              <w:rPr>
                <w:b/>
                <w:bCs/>
              </w:rPr>
            </w:r>
            <w:r>
              <w:rPr>
                <w:b/>
                <w:bCs/>
              </w:rPr>
            </w:r>
          </w:p>
        </w:tc>
      </w:tr>
      <w:tr>
        <w:trPr>
          <w:trHeight w:val="20"/>
        </w:trPr>
        <w:tc>
          <w:tcPr>
            <w:shd w:val="clear" w:color="000000" w:fill="ffffff"/>
            <w:tcBorders/>
            <w:tcW w:w="363" w:type="pct"/>
            <w:vAlign w:val="center"/>
            <w:textDirection w:val="lrTb"/>
            <w:noWrap w:val="false"/>
          </w:tcPr>
          <w:p>
            <w:pPr>
              <w:pBdr/>
              <w:spacing w:after="0" w:afterAutospacing="0" w:before="0" w:beforeAutospacing="0" w:line="264" w:lineRule="auto"/>
              <w:ind/>
              <w:jc w:val="center"/>
              <w:rPr>
                <w:b w:val="0"/>
                <w:bCs w:val="0"/>
              </w:rPr>
            </w:pPr>
            <w:r>
              <w:rPr>
                <w:b w:val="0"/>
                <w:bCs w:val="0"/>
              </w:rPr>
              <w:t xml:space="preserve">1</w:t>
            </w:r>
            <w:r>
              <w:rPr>
                <w:b w:val="0"/>
                <w:bCs w:val="0"/>
              </w:rPr>
            </w:r>
            <w:r>
              <w:rPr>
                <w:b w:val="0"/>
                <w:bCs w:val="0"/>
              </w:rPr>
            </w:r>
          </w:p>
        </w:tc>
        <w:tc>
          <w:tcPr>
            <w:shd w:val="clear" w:color="000000" w:fill="ffffff"/>
            <w:tcBorders/>
            <w:tcW w:w="1097" w:type="pct"/>
            <w:vAlign w:val="center"/>
            <w:textDirection w:val="lrTb"/>
            <w:noWrap w:val="false"/>
          </w:tcPr>
          <w:p>
            <w:pPr>
              <w:pBdr/>
              <w:spacing w:after="0" w:afterAutospacing="0" w:before="0" w:beforeAutospacing="0" w:line="264" w:lineRule="auto"/>
              <w:ind/>
              <w:rPr>
                <w:b w:val="0"/>
                <w:bCs w:val="0"/>
              </w:rPr>
            </w:pPr>
            <w:r>
              <w:rPr>
                <w:b w:val="0"/>
                <w:bCs w:val="0"/>
              </w:rPr>
              <w:t xml:space="preserve">Đất ở tại đô thị</w:t>
            </w:r>
            <w:r>
              <w:rPr>
                <w:b w:val="0"/>
                <w:bCs w:val="0"/>
              </w:rPr>
            </w:r>
            <w:r>
              <w:rPr>
                <w:b w:val="0"/>
                <w:bCs w:val="0"/>
              </w:rPr>
            </w:r>
          </w:p>
        </w:tc>
        <w:tc>
          <w:tcPr>
            <w:tcBorders/>
            <w:tcW w:w="981" w:type="pct"/>
            <w:vAlign w:val="center"/>
            <w:textDirection w:val="lrTb"/>
            <w:noWrap/>
          </w:tcPr>
          <w:p>
            <w:pPr>
              <w:pBdr/>
              <w:spacing w:after="0" w:afterAutospacing="0" w:before="0" w:beforeAutospacing="0" w:line="264" w:lineRule="auto"/>
              <w:ind/>
              <w:jc w:val="center"/>
              <w:rPr>
                <w:color w:val="000000"/>
              </w:rPr>
            </w:pPr>
            <w:r>
              <w:rPr>
                <w:color w:val="000000" w:themeColor="text1"/>
              </w:rPr>
              <w:t xml:space="preserve">262,5</w:t>
            </w:r>
            <w:r>
              <w:rPr>
                <w:color w:val="000000"/>
              </w:rPr>
            </w:r>
            <w:r>
              <w:rPr>
                <w:color w:val="000000"/>
              </w:rPr>
            </w:r>
          </w:p>
        </w:tc>
        <w:tc>
          <w:tcPr>
            <w:shd w:val="clear" w:color="000000" w:fill="ffffff"/>
            <w:tcBorders/>
            <w:tcW w:w="1389" w:type="pct"/>
            <w:vAlign w:val="center"/>
            <w:textDirection w:val="lrTb"/>
            <w:noWrap w:val="false"/>
          </w:tcPr>
          <w:p>
            <w:pPr>
              <w:pBdr/>
              <w:spacing w:after="0" w:afterAutospacing="0" w:before="0" w:beforeAutospacing="0" w:line="264" w:lineRule="auto"/>
              <w:ind/>
              <w:jc w:val="center"/>
              <w:rPr/>
            </w:pPr>
            <w:r>
              <w:rPr>
                <w:color w:val="000000" w:themeColor="text1"/>
              </w:rPr>
              <w:t xml:space="preserve">23.000.000</w:t>
            </w:r>
            <w:r/>
          </w:p>
        </w:tc>
        <w:tc>
          <w:tcPr>
            <w:shd w:val="clear" w:color="000000" w:fill="ffffff"/>
            <w:tcBorders/>
            <w:tcW w:w="1170" w:type="pct"/>
            <w:vAlign w:val="center"/>
            <w:textDirection w:val="lrTb"/>
            <w:noWrap w:val="false"/>
          </w:tcPr>
          <w:p>
            <w:pPr>
              <w:pBdr/>
              <w:spacing w:after="0" w:afterAutospacing="0" w:before="0" w:beforeAutospacing="0" w:line="264" w:lineRule="auto"/>
              <w:ind/>
              <w:jc w:val="right"/>
              <w:rPr/>
            </w:pPr>
            <w:r>
              <w:rPr>
                <w:color w:val="000000" w:themeColor="text1"/>
              </w:rPr>
              <w:t xml:space="preserve">6.037.500.000</w:t>
            </w:r>
            <w:r/>
          </w:p>
        </w:tc>
      </w:tr>
      <w:tr>
        <w:trPr>
          <w:trHeight w:val="20"/>
        </w:trPr>
        <w:tc>
          <w:tcPr>
            <w:gridSpan w:val="4"/>
            <w:tcBorders/>
            <w:tcW w:w="3830" w:type="pct"/>
            <w:vAlign w:val="center"/>
            <w:textDirection w:val="lrTb"/>
            <w:noWrap/>
          </w:tcPr>
          <w:p>
            <w:pPr>
              <w:pBdr/>
              <w:spacing w:after="0" w:afterAutospacing="0" w:before="0" w:beforeAutospacing="0" w:line="264" w:lineRule="auto"/>
              <w:ind/>
              <w:jc w:val="center"/>
              <w:rPr>
                <w:b/>
                <w:bCs/>
                <w:color w:val="000000"/>
              </w:rPr>
            </w:pPr>
            <w:r>
              <w:rPr>
                <w:b/>
                <w:bCs/>
                <w:color w:val="000000"/>
              </w:rPr>
              <w:t xml:space="preserve">TỔNG CỘNG</w:t>
            </w:r>
            <w:r>
              <w:rPr>
                <w:b/>
                <w:bCs/>
                <w:color w:val="000000"/>
              </w:rPr>
            </w:r>
            <w:r>
              <w:rPr>
                <w:b/>
                <w:bCs/>
                <w:color w:val="000000"/>
              </w:rPr>
            </w:r>
          </w:p>
        </w:tc>
        <w:tc>
          <w:tcPr>
            <w:tcBorders/>
            <w:tcW w:w="1170" w:type="pct"/>
            <w:vAlign w:val="center"/>
            <w:textDirection w:val="lrTb"/>
            <w:noWrap/>
          </w:tcPr>
          <w:p>
            <w:pPr>
              <w:pBdr/>
              <w:spacing w:after="0" w:afterAutospacing="0" w:before="0" w:beforeAutospacing="0" w:line="264" w:lineRule="auto"/>
              <w:ind/>
              <w:jc w:val="right"/>
              <w:rPr>
                <w:b/>
                <w:bCs/>
                <w:color w:val="000000"/>
              </w:rPr>
            </w:pPr>
            <w:r>
              <w:t xml:space="preserve">6.037.500.000</w:t>
            </w:r>
            <w:r>
              <w:rPr>
                <w:b/>
                <w:bCs/>
                <w:color w:val="000000"/>
              </w:rPr>
            </w:r>
            <w:r>
              <w:rPr>
                <w:b/>
                <w:bCs/>
                <w:color w:val="000000"/>
              </w:rPr>
            </w:r>
          </w:p>
        </w:tc>
      </w:tr>
      <w:tr>
        <w:trPr>
          <w:trHeight w:val="20"/>
        </w:trPr>
        <w:tc>
          <w:tcPr>
            <w:gridSpan w:val="4"/>
            <w:tcBorders/>
            <w:tcW w:w="3830" w:type="pct"/>
            <w:vAlign w:val="center"/>
            <w:textDirection w:val="lrTb"/>
            <w:noWrap/>
          </w:tcPr>
          <w:p>
            <w:pPr>
              <w:pBdr/>
              <w:spacing w:after="0" w:afterAutospacing="0" w:before="0" w:beforeAutospacing="0" w:line="264" w:lineRule="auto"/>
              <w:ind/>
              <w:jc w:val="center"/>
              <w:rPr>
                <w:b/>
                <w:bCs/>
                <w:color w:val="000000"/>
              </w:rPr>
            </w:pPr>
            <w:r>
              <w:rPr>
                <w:b/>
                <w:bCs/>
                <w:color w:val="000000"/>
              </w:rPr>
              <w:t xml:space="preserve">LÀM TRÒN</w:t>
            </w:r>
            <w:r>
              <w:rPr>
                <w:b/>
                <w:bCs/>
                <w:color w:val="000000"/>
              </w:rPr>
            </w:r>
            <w:r>
              <w:rPr>
                <w:b/>
                <w:bCs/>
                <w:color w:val="000000"/>
              </w:rPr>
            </w:r>
          </w:p>
        </w:tc>
        <w:tc>
          <w:tcPr>
            <w:tcBorders/>
            <w:tcW w:w="1170" w:type="pct"/>
            <w:vAlign w:val="center"/>
            <w:textDirection w:val="lrTb"/>
            <w:noWrap/>
          </w:tcPr>
          <w:p>
            <w:pPr>
              <w:pBdr/>
              <w:spacing w:after="0" w:afterAutospacing="0" w:before="0" w:beforeAutospacing="0" w:line="264" w:lineRule="auto"/>
              <w:ind/>
              <w:jc w:val="right"/>
              <w:rPr>
                <w:b/>
                <w:bCs/>
                <w:color w:val="000000"/>
              </w:rPr>
            </w:pPr>
            <w:r>
              <w:rPr>
                <w:b/>
                <w:bCs/>
                <w:color w:val="000000"/>
              </w:rPr>
              <w:t xml:space="preserve">6.037.000.000</w:t>
            </w:r>
            <w:r>
              <w:rPr>
                <w:b/>
                <w:bCs/>
                <w:color w:val="000000"/>
              </w:rPr>
            </w:r>
            <w:r>
              <w:rPr>
                <w:b/>
                <w:bCs/>
                <w:color w:val="000000"/>
              </w:rPr>
            </w:r>
          </w:p>
        </w:tc>
      </w:tr>
      <w:tr>
        <w:trPr>
          <w:trHeight w:val="20"/>
        </w:trPr>
        <w:tc>
          <w:tcPr>
            <w:gridSpan w:val="5"/>
            <w:tcBorders/>
            <w:tcW w:w="5000" w:type="pct"/>
            <w:vAlign w:val="center"/>
            <w:textDirection w:val="lrTb"/>
            <w:noWrap w:val="false"/>
          </w:tcPr>
          <w:p>
            <w:pPr>
              <w:pBdr/>
              <w:spacing w:after="0" w:afterAutospacing="0" w:before="0" w:beforeAutospacing="0" w:line="264"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Sáu tỷ, không trăm ba mươi bảy triệu đồng</w:t>
            </w:r>
            <w:r>
              <w:rPr>
                <w:b/>
                <w:bCs/>
                <w:i/>
                <w:iCs/>
                <w:color w:val="000000"/>
              </w:rPr>
              <w:t xml:space="preserve">./.)</w:t>
            </w:r>
            <w:r>
              <w:rPr>
                <w:b/>
                <w:bCs/>
                <w:i/>
                <w:iCs/>
                <w:color w:val="000000"/>
              </w:rPr>
            </w:r>
            <w:r>
              <w:rPr>
                <w:b/>
                <w:bCs/>
                <w:i/>
                <w:iCs/>
                <w:color w:val="000000"/>
              </w:rPr>
            </w:r>
          </w:p>
        </w:tc>
      </w:tr>
    </w:tbl>
    <w:p>
      <w:pPr>
        <w:pStyle w:val="1028"/>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28"/>
        <w:numPr>
          <w:ilvl w:val="0"/>
          <w:numId w:val="4"/>
        </w:numPr>
        <w:pBdr/>
        <w:tabs>
          <w:tab w:val="left" w:leader="none" w:pos="993"/>
        </w:tabs>
        <w:spacing w:after="120" w:before="120" w:line="288" w:lineRule="auto"/>
        <w:ind/>
        <w:jc w:val="both"/>
        <w:rPr>
          <w:b/>
          <w:lang w:val="pt-BR"/>
        </w:rPr>
      </w:pP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b/>
          <w:lang w:val="pt-BR"/>
        </w:rPr>
      </w:r>
      <w:r>
        <w:rPr>
          <w:b/>
          <w:lang w:val="pt-BR"/>
        </w:rPr>
      </w:r>
    </w:p>
    <w:p>
      <w:pPr>
        <w:pStyle w:val="1028"/>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28"/>
        <w:numPr>
          <w:ilvl w:val="0"/>
          <w:numId w:val="5"/>
        </w:numPr>
        <w:pBdr/>
        <w:tabs>
          <w:tab w:val="left" w:leader="none" w:pos="993"/>
        </w:tabs>
        <w:spacing w:after="120" w:before="120" w:line="288" w:lineRule="auto"/>
        <w:ind/>
        <w:jc w:val="both"/>
        <w:rPr>
          <w:lang w:val="pt-BR"/>
        </w:rPr>
      </w:pP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“Lotus VFI” </w:t>
      </w:r>
      <w:r>
        <w:rPr>
          <w:lang w:val="pt-BR"/>
        </w:rPr>
        <w:t xml:space="preserve">nhấn</w:t>
      </w:r>
      <w:r>
        <w:rPr>
          <w:lang w:val="pt-BR"/>
        </w:rPr>
        <w:t xml:space="preserve"> </w:t>
      </w:r>
      <w:r>
        <w:rPr>
          <w:lang w:val="pt-BR"/>
        </w:rPr>
        <w:t xml:space="preserve">mạnh</w:t>
      </w:r>
      <w:r>
        <w:rPr>
          <w:lang w:val="pt-BR"/>
        </w:rPr>
        <w:t xml:space="preserve"> </w:t>
      </w:r>
      <w:r>
        <w:rPr>
          <w:lang w:val="pt-BR"/>
        </w:rPr>
        <w:t xml:space="preserve">rằng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chỉ</w:t>
      </w:r>
      <w:r>
        <w:rPr>
          <w:lang w:val="pt-BR"/>
        </w:rPr>
        <w:t xml:space="preserve"> </w:t>
      </w:r>
      <w:r>
        <w:rPr>
          <w:lang w:val="pt-BR"/>
        </w:rPr>
        <w:t xml:space="preserve">là</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theo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trong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w:t>
      </w:r>
      <w:r>
        <w:rPr>
          <w:lang w:val="pt-BR"/>
        </w:rPr>
      </w:r>
      <w:r>
        <w:rPr>
          <w:lang w:val="pt-BR"/>
        </w:rPr>
      </w:r>
    </w:p>
    <w:p>
      <w:pPr>
        <w:pStyle w:val="1028"/>
        <w:numPr>
          <w:ilvl w:val="0"/>
          <w:numId w:val="5"/>
        </w:numPr>
        <w:pBdr/>
        <w:tabs>
          <w:tab w:val="left" w:leader="none" w:pos="993"/>
        </w:tabs>
        <w:spacing w:after="120" w:before="120" w:line="288" w:lineRule="auto"/>
        <w:ind/>
        <w:jc w:val="both"/>
        <w:rPr>
          <w:lang w:val="pt-BR"/>
        </w:rPr>
      </w:pP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không</w:t>
      </w:r>
      <w:r>
        <w:rPr>
          <w:lang w:val="pt-BR"/>
        </w:rPr>
        <w:t xml:space="preserve"> </w:t>
      </w:r>
      <w:r>
        <w:rPr>
          <w:lang w:val="pt-BR"/>
        </w:rPr>
        <w:t xml:space="preserve">phải</w:t>
      </w:r>
      <w:r>
        <w:rPr>
          <w:lang w:val="pt-BR"/>
        </w:rPr>
        <w:t xml:space="preserve"> </w:t>
      </w:r>
      <w:r>
        <w:rPr>
          <w:lang w:val="pt-BR"/>
        </w:rPr>
        <w:t xml:space="preserve">là</w:t>
      </w:r>
      <w:r>
        <w:rPr>
          <w:lang w:val="pt-BR"/>
        </w:rPr>
        <w:t xml:space="preserve"> </w:t>
      </w:r>
      <w:r>
        <w:rPr>
          <w:lang w:val="pt-BR"/>
        </w:rPr>
        <w:t xml:space="preserve">một</w:t>
      </w:r>
      <w:r>
        <w:rPr>
          <w:lang w:val="pt-BR"/>
        </w:rPr>
        <w:t xml:space="preserve"> </w:t>
      </w:r>
      <w:r>
        <w:rPr>
          <w:lang w:val="pt-BR"/>
        </w:rPr>
        <w:t xml:space="preserve">môn</w:t>
      </w:r>
      <w:r>
        <w:rPr>
          <w:lang w:val="pt-BR"/>
        </w:rPr>
        <w:t xml:space="preserve"> </w:t>
      </w:r>
      <w:r>
        <w:rPr>
          <w:lang w:val="pt-BR"/>
        </w:rPr>
        <w:t xml:space="preserve">khoa</w:t>
      </w:r>
      <w:r>
        <w:rPr>
          <w:lang w:val="pt-BR"/>
        </w:rPr>
        <w:t xml:space="preserve"> </w:t>
      </w:r>
      <w:r>
        <w:rPr>
          <w:lang w:val="pt-BR"/>
        </w:rPr>
        <w:t xml:space="preserve">học</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và</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đôi</w:t>
      </w:r>
      <w:r>
        <w:rPr>
          <w:lang w:val="pt-BR"/>
        </w:rPr>
        <w:t xml:space="preserve"> </w:t>
      </w:r>
      <w:r>
        <w:rPr>
          <w:lang w:val="pt-BR"/>
        </w:rPr>
        <w:t xml:space="preserve">khi</w:t>
      </w:r>
      <w:r>
        <w:rPr>
          <w:lang w:val="pt-BR"/>
        </w:rPr>
        <w:t xml:space="preserve"> </w:t>
      </w:r>
      <w:r>
        <w:rPr>
          <w:lang w:val="pt-BR"/>
        </w:rPr>
        <w:t xml:space="preserve">phải</w:t>
      </w:r>
      <w:r>
        <w:rPr>
          <w:lang w:val="pt-BR"/>
        </w:rPr>
        <w:t xml:space="preserve"> </w:t>
      </w:r>
      <w:r>
        <w:rPr>
          <w:lang w:val="pt-BR"/>
        </w:rPr>
        <w:t xml:space="preserve">dựa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phán</w:t>
      </w:r>
      <w:r>
        <w:rPr>
          <w:lang w:val="pt-BR"/>
        </w:rPr>
        <w:t xml:space="preserve"> </w:t>
      </w:r>
      <w:r>
        <w:rPr>
          <w:lang w:val="pt-BR"/>
        </w:rPr>
        <w:t xml:space="preserve">đoán</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trong</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vì</w:t>
      </w:r>
      <w:r>
        <w:rPr>
          <w:lang w:val="pt-BR"/>
        </w:rPr>
        <w:t xml:space="preserve"> </w:t>
      </w:r>
      <w:r>
        <w:rPr>
          <w:lang w:val="pt-BR"/>
        </w:rPr>
        <w:t xml:space="preserve">vậy</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hẳn</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khác</w:t>
      </w:r>
      <w:r>
        <w:rPr>
          <w:lang w:val="pt-BR"/>
        </w:rPr>
        <w:t xml:space="preserve">, nó </w:t>
      </w:r>
      <w:r>
        <w:rPr>
          <w:lang w:val="pt-BR"/>
        </w:rPr>
        <w:t xml:space="preserve">là</w:t>
      </w:r>
      <w:r>
        <w:rPr>
          <w:lang w:val="pt-BR"/>
        </w:rPr>
        <w:t xml:space="preserve"> </w:t>
      </w:r>
      <w:r>
        <w:rPr>
          <w:lang w:val="pt-BR"/>
        </w:rPr>
        <w:t xml:space="preserve">một</w:t>
      </w:r>
      <w:r>
        <w:rPr>
          <w:lang w:val="pt-BR"/>
        </w:rPr>
        <w:t xml:space="preserve"> </w:t>
      </w:r>
      <w:r>
        <w:rPr>
          <w:lang w:val="pt-BR"/>
        </w:rPr>
        <w:t xml:space="preserve">khoản</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tại</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nên</w:t>
      </w:r>
      <w:r>
        <w:rPr>
          <w:lang w:val="pt-BR"/>
        </w:rPr>
        <w:t xml:space="preserve"> </w:t>
      </w:r>
      <w:r>
        <w:rPr>
          <w:lang w:val="pt-BR"/>
        </w:rPr>
        <w:t xml:space="preserve">không</w:t>
      </w:r>
      <w:r>
        <w:rPr>
          <w:lang w:val="pt-BR"/>
        </w:rPr>
        <w:t xml:space="preserve"> </w:t>
      </w:r>
      <w:r>
        <w:rPr>
          <w:lang w:val="pt-BR"/>
        </w:rPr>
        <w:t xml:space="preserve">nhất</w:t>
      </w:r>
      <w:r>
        <w:rPr>
          <w:lang w:val="pt-BR"/>
        </w:rPr>
        <w:t xml:space="preserve"> </w:t>
      </w:r>
      <w:r>
        <w:rPr>
          <w:lang w:val="pt-BR"/>
        </w:rPr>
        <w:t xml:space="preserve">thiết</w:t>
      </w:r>
      <w:r>
        <w:rPr>
          <w:lang w:val="pt-BR"/>
        </w:rPr>
        <w:t xml:space="preserve"> </w:t>
      </w:r>
      <w:r>
        <w:rPr>
          <w:lang w:val="pt-BR"/>
        </w:rPr>
        <w:t xml:space="preserve">phải</w:t>
      </w:r>
      <w:r>
        <w:rPr>
          <w:lang w:val="pt-BR"/>
        </w:rPr>
        <w:t xml:space="preserve"> </w:t>
      </w:r>
      <w:r>
        <w:rPr>
          <w:lang w:val="pt-BR"/>
        </w:rPr>
        <w:t xml:space="preserve">trùng</w:t>
      </w:r>
      <w:r>
        <w:rPr>
          <w:lang w:val="pt-BR"/>
        </w:rPr>
        <w:t xml:space="preserve"> </w:t>
      </w:r>
      <w:r>
        <w:rPr>
          <w:lang w:val="pt-BR"/>
        </w:rPr>
        <w:t xml:space="preserve">khớp</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cùng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và</w:t>
      </w:r>
      <w:r>
        <w:rPr>
          <w:lang w:val="pt-BR"/>
        </w:rPr>
        <w:t xml:space="preserve"> </w:t>
      </w:r>
      <w:r>
        <w:rPr>
          <w:lang w:val="pt-BR"/>
        </w:rPr>
        <w:t xml:space="preserve">đưa</w:t>
      </w:r>
      <w:r>
        <w:rPr>
          <w:lang w:val="pt-BR"/>
        </w:rPr>
        <w:t xml:space="preserve"> </w:t>
      </w:r>
      <w:r>
        <w:rPr>
          <w:lang w:val="pt-BR"/>
        </w:rPr>
        <w:t xml:space="preserve">ra</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ước</w:t>
      </w:r>
      <w:r>
        <w:rPr>
          <w:lang w:val="pt-BR"/>
        </w:rPr>
        <w:t xml:space="preserve"> </w:t>
      </w:r>
      <w:r>
        <w:rPr>
          <w:lang w:val="pt-BR"/>
        </w:rPr>
        <w:t xml:space="preserve">lượng</w:t>
      </w:r>
      <w:r>
        <w:rPr>
          <w:lang w:val="pt-BR"/>
        </w:rPr>
        <w:t xml:space="preserve">.</w:t>
      </w:r>
      <w:r>
        <w:rPr>
          <w:lang w:val="pt-BR"/>
        </w:rPr>
      </w:r>
      <w:r>
        <w:rPr>
          <w:lang w:val="pt-BR"/>
        </w:rPr>
      </w:r>
    </w:p>
    <w:p>
      <w:pPr>
        <w:pStyle w:val="1028"/>
        <w:numPr>
          <w:ilvl w:val="0"/>
          <w:numId w:val="5"/>
        </w:numPr>
        <w:pBdr/>
        <w:tabs>
          <w:tab w:val="left" w:leader="none" w:pos="993"/>
        </w:tabs>
        <w:spacing w:after="120" w:before="120" w:line="288" w:lineRule="auto"/>
        <w:ind/>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được</w:t>
      </w:r>
      <w:r>
        <w:rPr>
          <w:lang w:val="pt-BR"/>
        </w:rPr>
        <w:t xml:space="preserve"> </w:t>
      </w:r>
      <w:r>
        <w:rPr>
          <w:lang w:val="pt-BR"/>
        </w:rPr>
        <w:t xml:space="preserve">soạn</w:t>
      </w:r>
      <w:r>
        <w:rPr>
          <w:lang w:val="pt-BR"/>
        </w:rPr>
        <w:t xml:space="preserve"> </w:t>
      </w:r>
      <w:r>
        <w:rPr>
          <w:lang w:val="pt-BR"/>
        </w:rPr>
        <w:t xml:space="preserve">thảo</w:t>
      </w:r>
      <w:r>
        <w:rPr>
          <w:lang w:val="pt-BR"/>
        </w:rPr>
        <w:t xml:space="preserve"> </w:t>
      </w:r>
      <w:r>
        <w:rPr>
          <w:lang w:val="pt-BR"/>
        </w:rPr>
        <w:t xml:space="preserve">theo</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được</w:t>
      </w:r>
      <w:r>
        <w:rPr>
          <w:lang w:val="pt-BR"/>
        </w:rPr>
        <w:t xml:space="preserve"> </w:t>
      </w:r>
      <w:r>
        <w:rPr>
          <w:lang w:val="pt-BR"/>
        </w:rPr>
        <w:t xml:space="preserve">ký</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tuân</w:t>
      </w:r>
      <w:r>
        <w:rPr>
          <w:lang w:val="pt-BR"/>
        </w:rPr>
        <w:t xml:space="preserve"> </w:t>
      </w:r>
      <w:r>
        <w:rPr>
          <w:lang w:val="pt-BR"/>
        </w:rPr>
        <w:t xml:space="preserve">theo</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phục</w:t>
      </w:r>
      <w:r>
        <w:rPr>
          <w:lang w:val="pt-BR"/>
        </w:rPr>
        <w:t xml:space="preserve"> </w:t>
      </w:r>
      <w:r>
        <w:rPr>
          <w:lang w:val="pt-BR"/>
        </w:rPr>
        <w:t xml:space="preserve">vụ</w:t>
      </w:r>
      <w:r>
        <w:rPr>
          <w:lang w:val="pt-BR"/>
        </w:rPr>
        <w:t xml:space="preserve"> </w:t>
      </w:r>
      <w:r>
        <w:rPr>
          <w:lang w:val="pt-BR"/>
        </w:rPr>
        <w:t xml:space="preserve">cho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đề</w:t>
      </w:r>
      <w:r>
        <w:rPr>
          <w:lang w:val="pt-BR"/>
        </w:rPr>
        <w:t xml:space="preserve"> </w:t>
      </w:r>
      <w:r>
        <w:rPr>
          <w:lang w:val="pt-BR"/>
        </w:rPr>
        <w:t xml:space="preserve">cập</w:t>
      </w:r>
      <w:r>
        <w:rPr>
          <w:lang w:val="pt-BR"/>
        </w:rPr>
        <w:t xml:space="preserve"> </w:t>
      </w:r>
      <w:r>
        <w:rPr>
          <w:lang w:val="pt-BR"/>
        </w:rPr>
        <w:t xml:space="preserve">đến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gọi</w:t>
      </w:r>
      <w:r>
        <w:rPr>
          <w:lang w:val="pt-BR"/>
        </w:rPr>
        <w:t xml:space="preserve"> </w:t>
      </w:r>
      <w:r>
        <w:rPr>
          <w:lang w:val="pt-BR"/>
        </w:rPr>
        <w:t xml:space="preserve">tắt</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28"/>
        <w:numPr>
          <w:ilvl w:val="0"/>
          <w:numId w:val="5"/>
        </w:numPr>
        <w:pBdr/>
        <w:tabs>
          <w:tab w:val="left" w:leader="none" w:pos="993"/>
        </w:tabs>
        <w:spacing w:after="120" w:before="120" w:line="288" w:lineRule="auto"/>
        <w:ind/>
        <w:jc w:val="both"/>
        <w:rPr>
          <w:lang w:val="pt-BR"/>
        </w:rPr>
      </w:pP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khi</w:t>
      </w:r>
      <w:r>
        <w:rPr>
          <w:lang w:val="pt-BR"/>
        </w:rPr>
        <w:t xml:space="preserve"> </w:t>
      </w:r>
      <w:r>
        <w:rPr>
          <w:lang w:val="pt-BR"/>
        </w:rPr>
        <w:t xml:space="preserve">đọc</w:t>
      </w:r>
      <w:r>
        <w:rPr>
          <w:lang w:val="pt-BR"/>
        </w:rPr>
        <w:t xml:space="preserve"> </w:t>
      </w:r>
      <w:r>
        <w:rPr>
          <w:lang w:val="pt-BR"/>
        </w:rPr>
        <w:t xml:space="preserve">và</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tức</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và</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sau</w:t>
      </w:r>
      <w:r>
        <w:rPr>
          <w:lang w:val="pt-BR"/>
        </w:rPr>
        <w:t xml:space="preserve">:</w:t>
      </w:r>
      <w:r>
        <w:rPr>
          <w:lang w:val="pt-BR"/>
        </w:rPr>
      </w:r>
      <w:r>
        <w:rPr>
          <w:lang w:val="pt-BR"/>
        </w:rPr>
      </w:r>
    </w:p>
    <w:p>
      <w:pPr>
        <w:pStyle w:val="1028"/>
        <w:numPr>
          <w:ilvl w:val="0"/>
          <w:numId w:val="10"/>
        </w:numPr>
        <w:pBdr/>
        <w:spacing w:after="120" w:before="120" w:line="288" w:lineRule="auto"/>
        <w:ind w:hanging="284" w:left="426"/>
        <w:jc w:val="both"/>
        <w:rPr>
          <w:lang w:val="pt-BR"/>
        </w:rPr>
      </w:pP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đã</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Mục</w:t>
      </w:r>
      <w:r>
        <w:rPr>
          <w:lang w:val="pt-BR"/>
        </w:rPr>
        <w:t xml:space="preserve"> 4 </w:t>
      </w:r>
      <w:r>
        <w:rPr>
          <w:lang w:val="pt-BR"/>
        </w:rPr>
        <w:t xml:space="preserve">của</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mọi</w:t>
      </w:r>
      <w:r>
        <w:rPr>
          <w:lang w:val="pt-BR"/>
        </w:rPr>
        <w:t xml:space="preserve"> </w:t>
      </w:r>
      <w:r>
        <w:rPr>
          <w:lang w:val="pt-BR"/>
        </w:rPr>
        <w:t xml:space="preserve">hành</w:t>
      </w:r>
      <w:r>
        <w:rPr>
          <w:lang w:val="pt-BR"/>
        </w:rPr>
        <w:t xml:space="preserve"> </w:t>
      </w:r>
      <w:r>
        <w:rPr>
          <w:lang w:val="pt-BR"/>
        </w:rPr>
        <w:t xml:space="preserve">động</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cuối</w:t>
      </w:r>
      <w:r>
        <w:rPr>
          <w:lang w:val="pt-BR"/>
        </w:rPr>
        <w:t xml:space="preserve"> </w:t>
      </w:r>
      <w:r>
        <w:rPr>
          <w:lang w:val="pt-BR"/>
        </w:rPr>
        <w:t xml:space="preserve">cùng</w:t>
      </w:r>
      <w:r>
        <w:rPr>
          <w:lang w:val="pt-BR"/>
        </w:rPr>
        <w:t xml:space="preserve"> </w:t>
      </w:r>
      <w:r>
        <w:rPr>
          <w:lang w:val="pt-BR"/>
        </w:rPr>
        <w:t xml:space="preserve">của</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cả</w:t>
      </w:r>
      <w:r>
        <w:rPr>
          <w:lang w:val="pt-BR"/>
        </w:rPr>
        <w:t xml:space="preserve"> </w:t>
      </w:r>
      <w:r>
        <w:rPr>
          <w:lang w:val="pt-BR"/>
        </w:rPr>
        <w:t xml:space="preserve">việc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các</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như</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biết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nên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Nếu</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để</w:t>
      </w:r>
      <w:r>
        <w:rPr>
          <w:lang w:val="pt-BR"/>
        </w:rPr>
        <w:t xml:space="preserve"> </w:t>
      </w:r>
      <w:r>
        <w:rPr>
          <w:lang w:val="pt-BR"/>
        </w:rPr>
        <w:t xml:space="preserve">nhằm</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thì</w:t>
      </w:r>
      <w:r>
        <w:rPr>
          <w:lang w:val="pt-BR"/>
        </w:rPr>
        <w:t xml:space="preserve"> </w:t>
      </w:r>
      <w:r>
        <w:rPr>
          <w:lang w:val="pt-BR"/>
        </w:rPr>
        <w:t xml:space="preserve">mọi</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đó</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28"/>
        <w:numPr>
          <w:ilvl w:val="0"/>
          <w:numId w:val="10"/>
        </w:numPr>
        <w:pBdr/>
        <w:spacing w:after="120" w:before="120" w:line="288" w:lineRule="auto"/>
        <w:ind w:hanging="284" w:left="426"/>
        <w:jc w:val="both"/>
        <w:rPr>
          <w:lang w:val="pt-BR"/>
        </w:rPr>
      </w:pPr>
      <w:r>
        <w:rPr>
          <w:lang w:val="pt-BR"/>
        </w:rPr>
        <w:t xml:space="preserve">Lotus VFI, Ban </w:t>
      </w:r>
      <w:r>
        <w:rPr>
          <w:lang w:val="pt-BR"/>
        </w:rPr>
        <w:t xml:space="preserve">Lãnh</w:t>
      </w:r>
      <w:r>
        <w:rPr>
          <w:lang w:val="pt-BR"/>
        </w:rPr>
        <w:t xml:space="preserve"> </w:t>
      </w:r>
      <w:r>
        <w:rPr>
          <w:lang w:val="pt-BR"/>
        </w:rPr>
        <w:t xml:space="preserve">đạo</w:t>
      </w:r>
      <w:r>
        <w:rPr>
          <w:lang w:val="pt-BR"/>
        </w:rPr>
        <w:t xml:space="preserve">, </w:t>
      </w:r>
      <w:r>
        <w:rPr>
          <w:lang w:val="pt-BR"/>
        </w:rPr>
        <w:t xml:space="preserve">toàn</w:t>
      </w:r>
      <w:r>
        <w:rPr>
          <w:lang w:val="pt-BR"/>
        </w:rPr>
        <w:t xml:space="preserve"> </w:t>
      </w:r>
      <w:r>
        <w:rPr>
          <w:lang w:val="pt-BR"/>
        </w:rPr>
        <w:t xml:space="preserve">thể</w:t>
      </w:r>
      <w:r>
        <w:rPr>
          <w:lang w:val="pt-BR"/>
        </w:rPr>
        <w:t xml:space="preserve"> </w:t>
      </w:r>
      <w:r>
        <w:rPr>
          <w:lang w:val="pt-BR"/>
        </w:rPr>
        <w:t xml:space="preserve">nhân</w:t>
      </w:r>
      <w:r>
        <w:rPr>
          <w:lang w:val="pt-BR"/>
        </w:rPr>
        <w:t xml:space="preserve"> </w:t>
      </w:r>
      <w:r>
        <w:rPr>
          <w:lang w:val="pt-BR"/>
        </w:rPr>
        <w:t xml:space="preserve">viên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viên</w:t>
      </w:r>
      <w:r>
        <w:rPr>
          <w:lang w:val="pt-BR"/>
        </w:rPr>
        <w:t xml:space="preserve"> </w:t>
      </w:r>
      <w:r>
        <w:rPr>
          <w:lang w:val="pt-BR"/>
        </w:rPr>
        <w:t xml:space="preserve">và</w:t>
      </w:r>
      <w:r>
        <w:rPr>
          <w:lang w:val="pt-BR"/>
        </w:rPr>
        <w:t xml:space="preserve"> </w:t>
      </w:r>
      <w:r>
        <w:rPr>
          <w:lang w:val="pt-BR"/>
        </w:rPr>
        <w:t xml:space="preserve">đại</w:t>
      </w:r>
      <w:r>
        <w:rPr>
          <w:lang w:val="pt-BR"/>
        </w:rPr>
        <w:t xml:space="preserve"> </w:t>
      </w:r>
      <w:r>
        <w:rPr>
          <w:lang w:val="pt-BR"/>
        </w:rPr>
        <w:t xml:space="preserve">diện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của</w:t>
      </w:r>
      <w:r>
        <w:rPr>
          <w:lang w:val="pt-BR"/>
        </w:rPr>
        <w:t xml:space="preserve"> Lotus VFI </w:t>
      </w:r>
      <w:r>
        <w:rPr>
          <w:lang w:val="pt-BR"/>
        </w:rPr>
        <w:t xml:space="preserve">không</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hoặc</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nào</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cho</w:t>
      </w:r>
      <w:r>
        <w:rPr>
          <w:lang w:val="pt-BR"/>
        </w:rPr>
        <w:t xml:space="preserve"> </w:t>
      </w:r>
      <w:r>
        <w:rPr>
          <w:lang w:val="pt-BR"/>
        </w:rPr>
        <w:t xml:space="preserve">dù</w:t>
      </w:r>
      <w:r>
        <w:rPr>
          <w:lang w:val="pt-BR"/>
        </w:rPr>
        <w:t xml:space="preserve"> </w:t>
      </w:r>
      <w:r>
        <w:rPr>
          <w:lang w:val="pt-BR"/>
        </w:rPr>
        <w:t xml:space="preserve">được</w:t>
      </w:r>
      <w:r>
        <w:rPr>
          <w:lang w:val="pt-BR"/>
        </w:rPr>
        <w:t xml:space="preserve"> </w:t>
      </w:r>
      <w:r>
        <w:rPr>
          <w:lang w:val="pt-BR"/>
        </w:rPr>
        <w:t xml:space="preserve">thỏa</w:t>
      </w:r>
      <w:r>
        <w:rPr>
          <w:lang w:val="pt-BR"/>
        </w:rPr>
        <w:t xml:space="preserve"> </w:t>
      </w:r>
      <w:r>
        <w:rPr>
          <w:lang w:val="pt-BR"/>
        </w:rPr>
        <w:t xml:space="preserve">thuận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hoặc</w:t>
      </w:r>
      <w:r>
        <w:rPr>
          <w:lang w:val="pt-BR"/>
        </w:rPr>
        <w:t xml:space="preserve"> </w:t>
      </w:r>
      <w:r>
        <w:rPr>
          <w:lang w:val="pt-BR"/>
        </w:rPr>
        <w:t xml:space="preserve">ngoài</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nhưng</w:t>
      </w:r>
      <w:r>
        <w:rPr>
          <w:lang w:val="pt-BR"/>
        </w:rPr>
        <w:t xml:space="preserve"> </w:t>
      </w:r>
      <w:r>
        <w:rPr>
          <w:lang w:val="pt-BR"/>
        </w:rPr>
        <w:t xml:space="preserve">không</w:t>
      </w:r>
      <w:r>
        <w:rPr>
          <w:lang w:val="pt-BR"/>
        </w:rPr>
        <w:t xml:space="preserve"> </w:t>
      </w:r>
      <w:r>
        <w:rPr>
          <w:lang w:val="pt-BR"/>
        </w:rPr>
        <w:t xml:space="preserve">giới</w:t>
      </w:r>
      <w:r>
        <w:rPr>
          <w:lang w:val="pt-BR"/>
        </w:rPr>
        <w:t xml:space="preserve"> </w:t>
      </w:r>
      <w:r>
        <w:rPr>
          <w:lang w:val="pt-BR"/>
        </w:rPr>
        <w:t xml:space="preserve">hạn</w:t>
      </w:r>
      <w:r>
        <w:rPr>
          <w:lang w:val="pt-BR"/>
        </w:rPr>
        <w:t xml:space="preserve"> </w:t>
      </w:r>
      <w:r>
        <w:rPr>
          <w:lang w:val="pt-BR"/>
        </w:rPr>
        <w:t xml:space="preserve">lỗi</w:t>
      </w:r>
      <w:r>
        <w:rPr>
          <w:lang w:val="pt-BR"/>
        </w:rPr>
        <w:t xml:space="preserve"> </w:t>
      </w:r>
      <w:r>
        <w:rPr>
          <w:lang w:val="pt-BR"/>
        </w:rPr>
        <w:t xml:space="preserve">bất</w:t>
      </w:r>
      <w:r>
        <w:rPr>
          <w:lang w:val="pt-BR"/>
        </w:rPr>
        <w:t xml:space="preserve"> </w:t>
      </w:r>
      <w:r>
        <w:rPr>
          <w:lang w:val="pt-BR"/>
        </w:rPr>
        <w:t xml:space="preserve">cẩn</w:t>
      </w:r>
      <w:r>
        <w:rPr>
          <w:lang w:val="pt-BR"/>
        </w:rPr>
        <w:t xml:space="preserve"> </w:t>
      </w:r>
      <w:r>
        <w:rPr>
          <w:lang w:val="pt-BR"/>
        </w:rPr>
        <w:t xml:space="preserve">và</w:t>
      </w:r>
      <w:r>
        <w:rPr>
          <w:lang w:val="pt-BR"/>
        </w:rPr>
        <w:t xml:space="preserve"> vi </w:t>
      </w:r>
      <w:r>
        <w:rPr>
          <w:lang w:val="pt-BR"/>
        </w:rPr>
        <w:t xml:space="preserve">phạm</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theo</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hoặc</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trường</w:t>
      </w:r>
      <w:r>
        <w:rPr>
          <w:lang w:val="pt-BR"/>
        </w:rPr>
        <w:t xml:space="preserve"> </w:t>
      </w:r>
      <w:r>
        <w:rPr>
          <w:lang w:val="pt-BR"/>
        </w:rPr>
        <w:t xml:space="preserve">hợp</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chịu</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tổn</w:t>
      </w:r>
      <w:r>
        <w:rPr>
          <w:lang w:val="pt-BR"/>
        </w:rPr>
        <w:t xml:space="preserve"> </w:t>
      </w:r>
      <w:r>
        <w:rPr>
          <w:lang w:val="pt-BR"/>
        </w:rPr>
        <w:t xml:space="preserve">thất</w:t>
      </w:r>
      <w:r>
        <w:rPr>
          <w:lang w:val="pt-BR"/>
        </w:rPr>
        <w:t xml:space="preserve">, </w:t>
      </w:r>
      <w:r>
        <w:rPr>
          <w:lang w:val="pt-BR"/>
        </w:rPr>
        <w:t xml:space="preserve">thiệt</w:t>
      </w:r>
      <w:r>
        <w:rPr>
          <w:lang w:val="pt-BR"/>
        </w:rPr>
        <w:t xml:space="preserve"> </w:t>
      </w:r>
      <w:r>
        <w:rPr>
          <w:lang w:val="pt-BR"/>
        </w:rPr>
        <w:t xml:space="preserve">hại</w:t>
      </w:r>
      <w:r>
        <w:rPr>
          <w:lang w:val="pt-BR"/>
        </w:rPr>
        <w:t xml:space="preserve"> </w:t>
      </w:r>
      <w:r>
        <w:rPr>
          <w:lang w:val="pt-BR"/>
        </w:rPr>
        <w:t xml:space="preserve">hay</w:t>
      </w:r>
      <w:r>
        <w:rPr>
          <w:lang w:val="pt-BR"/>
        </w:rPr>
        <w:t xml:space="preserve"> chi </w:t>
      </w:r>
      <w:r>
        <w:rPr>
          <w:lang w:val="pt-BR"/>
        </w:rPr>
        <w:t xml:space="preserve">phí</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cứ</w:t>
      </w:r>
      <w:r>
        <w:rPr>
          <w:lang w:val="pt-BR"/>
        </w:rPr>
        <w:t xml:space="preserve"> </w:t>
      </w:r>
      <w:r>
        <w:rPr>
          <w:lang w:val="pt-BR"/>
        </w:rPr>
        <w:t xml:space="preserve">hoàn</w:t>
      </w:r>
      <w:r>
        <w:rPr>
          <w:lang w:val="pt-BR"/>
        </w:rPr>
        <w:t xml:space="preserve"> </w:t>
      </w:r>
      <w:r>
        <w:rPr>
          <w:lang w:val="pt-BR"/>
        </w:rPr>
        <w:t xml:space="preserve">cảnh</w:t>
      </w:r>
      <w:r>
        <w:rPr>
          <w:lang w:val="pt-BR"/>
        </w:rPr>
        <w:t xml:space="preserve"> </w:t>
      </w:r>
      <w:r>
        <w:rPr>
          <w:lang w:val="pt-BR"/>
        </w:rPr>
        <w:t xml:space="preserve">nào</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từ</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hoặc</w:t>
      </w:r>
      <w:r>
        <w:rPr>
          <w:lang w:val="pt-BR"/>
        </w:rPr>
        <w:t xml:space="preserve"> do </w:t>
      </w:r>
      <w:r>
        <w:rPr>
          <w:lang w:val="pt-BR"/>
        </w:rPr>
        <w:t xml:space="preserve">hậu</w:t>
      </w:r>
      <w:r>
        <w:rPr>
          <w:lang w:val="pt-BR"/>
        </w:rPr>
        <w:t xml:space="preserve"> </w:t>
      </w:r>
      <w:r>
        <w:rPr>
          <w:lang w:val="pt-BR"/>
        </w:rPr>
        <w:t xml:space="preserve">quả</w:t>
      </w:r>
      <w:r>
        <w:rPr>
          <w:lang w:val="pt-BR"/>
        </w:rPr>
        <w:t xml:space="preserve"> </w:t>
      </w:r>
      <w:r>
        <w:rPr>
          <w:lang w:val="pt-BR"/>
        </w:rPr>
        <w:t xml:space="preserve">của</w:t>
      </w:r>
      <w:r>
        <w:rPr>
          <w:lang w:val="pt-BR"/>
        </w:rPr>
        <w:t xml:space="preserve"> </w:t>
      </w:r>
      <w:r>
        <w:rPr>
          <w:lang w:val="pt-BR"/>
        </w:rPr>
        <w:t xml:space="preserve">việc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28"/>
        <w:numPr>
          <w:ilvl w:val="0"/>
          <w:numId w:val="10"/>
        </w:numPr>
        <w:pBdr/>
        <w:spacing w:after="120" w:before="120" w:line="288" w:lineRule="auto"/>
        <w:ind w:hanging="284" w:left="426"/>
        <w:jc w:val="both"/>
        <w:rPr>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hoặc</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hoạt</w:t>
      </w:r>
      <w:r>
        <w:rPr>
          <w:lang w:val="pt-BR"/>
        </w:rPr>
        <w:t xml:space="preserve"> </w:t>
      </w:r>
      <w:r>
        <w:rPr>
          <w:lang w:val="pt-BR"/>
        </w:rPr>
        <w:t xml:space="preserve">động</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tới</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thắc</w:t>
      </w:r>
      <w:r>
        <w:rPr>
          <w:lang w:val="pt-BR"/>
        </w:rPr>
        <w:t xml:space="preserve"> </w:t>
      </w:r>
      <w:r>
        <w:rPr>
          <w:lang w:val="pt-BR"/>
        </w:rPr>
        <w:t xml:space="preserve">mắc</w:t>
      </w:r>
      <w:r>
        <w:rPr>
          <w:lang w:val="pt-BR"/>
        </w:rPr>
        <w:t xml:space="preserve"> </w:t>
      </w:r>
      <w:r>
        <w:rPr>
          <w:lang w:val="pt-BR"/>
        </w:rPr>
        <w:t xml:space="preserve">nào</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giải</w:t>
      </w:r>
      <w:r>
        <w:rPr>
          <w:lang w:val="pt-BR"/>
        </w:rPr>
        <w:t xml:space="preserve"> </w:t>
      </w:r>
      <w:r>
        <w:rPr>
          <w:lang w:val="pt-BR"/>
        </w:rPr>
        <w:t xml:space="preserve">trình</w:t>
      </w:r>
      <w:r>
        <w:rPr>
          <w:lang w:val="pt-BR"/>
        </w:rPr>
        <w:t xml:space="preserve"> </w:t>
      </w:r>
      <w:r>
        <w:rPr>
          <w:lang w:val="pt-BR"/>
        </w:rPr>
        <w:t xml:space="preserve">bằng</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gửi</w:t>
      </w:r>
      <w:r>
        <w:rPr>
          <w:lang w:val="pt-BR"/>
        </w:rPr>
        <w:t xml:space="preserve"> </w:t>
      </w:r>
      <w:r>
        <w:rPr>
          <w:lang w:val="pt-BR"/>
        </w:rPr>
        <w:t xml:space="preserve">đến</w:t>
      </w:r>
      <w:r>
        <w:rPr>
          <w:lang w:val="pt-BR"/>
        </w:rPr>
        <w:t xml:space="preserve"> Lotus VFI </w:t>
      </w:r>
      <w:r>
        <w:rPr>
          <w:lang w:val="pt-BR"/>
        </w:rPr>
        <w:t xml:space="preserve">trước</w:t>
      </w:r>
      <w:r>
        <w:rPr>
          <w:lang w:val="pt-BR"/>
        </w:rPr>
        <w:t xml:space="preserve"> 03 (</w:t>
      </w:r>
      <w:r>
        <w:rPr>
          <w:lang w:val="pt-BR"/>
        </w:rPr>
        <w:t xml:space="preserve">ba</w:t>
      </w:r>
      <w:r>
        <w:rPr>
          <w:lang w:val="pt-BR"/>
        </w:rPr>
        <w:t xml:space="preserve">) </w:t>
      </w:r>
      <w:r>
        <w:rPr>
          <w:lang w:val="pt-BR"/>
        </w:rPr>
        <w:t xml:space="preserve">ngày</w:t>
      </w:r>
      <w:r>
        <w:rPr>
          <w:lang w:val="pt-BR"/>
        </w:rPr>
        <w:t xml:space="preserve"> </w:t>
      </w:r>
      <w:r>
        <w:rPr>
          <w:lang w:val="pt-BR"/>
        </w:rPr>
        <w:t xml:space="preserve">làm</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được</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hoặc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thì</w:t>
      </w:r>
      <w:r>
        <w:rPr>
          <w:lang w:val="pt-BR"/>
        </w:rPr>
        <w:t xml:space="preserve"> </w:t>
      </w:r>
      <w:r>
        <w:rPr>
          <w:lang w:val="pt-BR"/>
        </w:rPr>
        <w:t xml:space="preserve">đều</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đọc</w:t>
      </w:r>
      <w:r>
        <w:rPr>
          <w:lang w:val="pt-BR"/>
        </w:rPr>
        <w:t xml:space="preserve">, </w:t>
      </w:r>
      <w:r>
        <w:rPr>
          <w:lang w:val="pt-BR"/>
        </w:rPr>
        <w:t xml:space="preserve">hiểu</w:t>
      </w:r>
      <w:r>
        <w:rPr>
          <w:lang w:val="pt-BR"/>
        </w:rPr>
        <w:t xml:space="preserve"> </w:t>
      </w:r>
      <w:r>
        <w:rPr>
          <w:lang w:val="pt-BR"/>
        </w:rPr>
        <w:t xml:space="preserve">rõ</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các</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miễn</w:t>
      </w:r>
      <w:r>
        <w:rPr>
          <w:lang w:val="pt-BR"/>
        </w:rPr>
        <w:t xml:space="preserve"> </w:t>
      </w:r>
      <w:r>
        <w:rPr>
          <w:lang w:val="pt-BR"/>
        </w:rPr>
        <w:t xml:space="preserve">trừ</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loại</w:t>
      </w:r>
      <w:r>
        <w:rPr>
          <w:lang w:val="pt-BR"/>
        </w:rPr>
        <w:t xml:space="preserve"> </w:t>
      </w:r>
      <w:r>
        <w:rPr>
          <w:lang w:val="pt-BR"/>
        </w:rPr>
        <w:t xml:space="preserve">trừ</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trên</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của</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đồng</w:t>
      </w:r>
      <w:r>
        <w:rPr>
          <w:lang w:val="pt-BR"/>
        </w:rPr>
        <w:t xml:space="preserve"> </w:t>
      </w:r>
      <w:r>
        <w:rPr>
          <w:lang w:val="pt-BR"/>
        </w:rPr>
        <w:t xml:space="preserve">thời</w:t>
      </w:r>
      <w:r>
        <w:rPr>
          <w:lang w:val="pt-BR"/>
        </w:rPr>
        <w:t xml:space="preserve"> </w:t>
      </w:r>
      <w:r>
        <w:rPr>
          <w:lang w:val="pt-BR"/>
        </w:rPr>
        <w:t xml:space="preserve">cam</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khiếu</w:t>
      </w:r>
      <w:r>
        <w:rPr>
          <w:lang w:val="pt-BR"/>
        </w:rPr>
        <w:t xml:space="preserve"> </w:t>
      </w:r>
      <w:r>
        <w:rPr>
          <w:lang w:val="pt-BR"/>
        </w:rPr>
        <w:t xml:space="preserve">lại</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gây</w:t>
      </w:r>
      <w:r>
        <w:rPr>
          <w:lang w:val="pt-BR"/>
        </w:rPr>
        <w:t xml:space="preserve"> </w:t>
      </w:r>
      <w:r>
        <w:rPr>
          <w:lang w:val="pt-BR"/>
        </w:rPr>
        <w:t xml:space="preserve">tổn</w:t>
      </w:r>
      <w:r>
        <w:rPr>
          <w:lang w:val="pt-BR"/>
        </w:rPr>
        <w:t xml:space="preserve"> </w:t>
      </w:r>
      <w:r>
        <w:rPr>
          <w:lang w:val="pt-BR"/>
        </w:rPr>
        <w:t xml:space="preserve">hại</w:t>
      </w:r>
      <w:r>
        <w:rPr>
          <w:lang w:val="pt-BR"/>
        </w:rPr>
        <w:t xml:space="preserve"> </w:t>
      </w:r>
      <w:r>
        <w:rPr>
          <w:lang w:val="pt-BR"/>
        </w:rPr>
        <w:t xml:space="preserve">đến</w:t>
      </w:r>
      <w:r>
        <w:rPr>
          <w:lang w:val="pt-BR"/>
        </w:rPr>
        <w:t xml:space="preserve"> </w:t>
      </w:r>
      <w:r>
        <w:rPr>
          <w:lang w:val="pt-BR"/>
        </w:rPr>
        <w:t xml:space="preserve">danh</w:t>
      </w:r>
      <w:r>
        <w:rPr>
          <w:lang w:val="pt-BR"/>
        </w:rPr>
        <w:t xml:space="preserve"> </w:t>
      </w:r>
      <w:r>
        <w:rPr>
          <w:lang w:val="pt-BR"/>
        </w:rPr>
        <w:t xml:space="preserve">dự</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kinh</w:t>
      </w:r>
      <w:r>
        <w:rPr>
          <w:lang w:val="pt-BR"/>
        </w:rPr>
        <w:t xml:space="preserve"> </w:t>
      </w:r>
      <w:r>
        <w:rPr>
          <w:lang w:val="pt-BR"/>
        </w:rPr>
        <w:t xml:space="preserve">tế</w:t>
      </w:r>
      <w:r>
        <w:rPr>
          <w:lang w:val="pt-BR"/>
        </w:rPr>
        <w:t xml:space="preserve">… </w:t>
      </w:r>
      <w:r>
        <w:rPr>
          <w:lang w:val="pt-BR"/>
        </w:rPr>
        <w:t xml:space="preserve">của</w:t>
      </w:r>
      <w:r>
        <w:rPr>
          <w:lang w:val="pt-BR"/>
        </w:rPr>
        <w:t xml:space="preserve"> </w:t>
      </w:r>
      <w:r>
        <w:rPr>
          <w:lang w:val="pt-BR"/>
        </w:rPr>
        <w:t xml:space="preserve">các</w:t>
      </w:r>
      <w:r>
        <w:rPr>
          <w:lang w:val="pt-BR"/>
        </w:rPr>
        <w:t xml:space="preserve"> cá </w:t>
      </w:r>
      <w:r>
        <w:rPr>
          <w:lang w:val="pt-BR"/>
        </w:rPr>
        <w:t xml:space="preserve">nhân</w:t>
      </w:r>
      <w:r>
        <w:rPr>
          <w:lang w:val="pt-BR"/>
        </w:rPr>
        <w:t xml:space="preserve"> </w:t>
      </w:r>
      <w:r>
        <w:rPr>
          <w:lang w:val="pt-BR"/>
        </w:rPr>
        <w:t xml:space="preserve">và</w:t>
      </w:r>
      <w:r>
        <w:rPr>
          <w:lang w:val="pt-BR"/>
        </w:rPr>
        <w:t xml:space="preserve"> </w:t>
      </w:r>
      <w:r>
        <w:rPr>
          <w:lang w:val="pt-BR"/>
        </w:rPr>
        <w:t xml:space="preserve">tập</w:t>
      </w:r>
      <w:r>
        <w:rPr>
          <w:lang w:val="pt-BR"/>
        </w:rPr>
        <w:t xml:space="preserve"> </w:t>
      </w:r>
      <w:r>
        <w:rPr>
          <w:lang w:val="pt-BR"/>
        </w:rPr>
        <w:t xml:space="preserve">thể</w:t>
      </w:r>
      <w:r>
        <w:rPr>
          <w:lang w:val="pt-BR"/>
        </w:rPr>
        <w:t xml:space="preserve"> Lotus VFI.</w:t>
      </w:r>
      <w:r>
        <w:rPr>
          <w:lang w:val="pt-BR"/>
        </w:rPr>
      </w:r>
      <w:r>
        <w:rPr>
          <w:lang w:val="pt-BR"/>
        </w:rPr>
      </w:r>
    </w:p>
    <w:p>
      <w:pPr>
        <w:pStyle w:val="1028"/>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28"/>
        <w:numPr>
          <w:ilvl w:val="0"/>
          <w:numId w:val="5"/>
        </w:numPr>
        <w:pBdr/>
        <w:tabs>
          <w:tab w:val="left" w:leader="none" w:pos="993"/>
        </w:tabs>
        <w:spacing w:after="120" w:before="120" w:line="288" w:lineRule="auto"/>
        <w:ind w:hanging="357" w:left="357"/>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Chỉ</w:t>
      </w:r>
      <w:r>
        <w:rPr>
          <w:lang w:val="pt-BR"/>
        </w:rPr>
        <w:t xml:space="preserve"> </w:t>
      </w:r>
      <w:r>
        <w:rPr>
          <w:lang w:val="pt-BR"/>
        </w:rPr>
        <w:t xml:space="preserve">bản</w:t>
      </w:r>
      <w:r>
        <w:rPr>
          <w:lang w:val="pt-BR"/>
        </w:rPr>
        <w:t xml:space="preserve"> </w:t>
      </w:r>
      <w:r>
        <w:rPr>
          <w:lang w:val="pt-BR"/>
        </w:rPr>
        <w:t xml:space="preserve">chính</w:t>
      </w:r>
      <w:r>
        <w:rPr>
          <w:lang w:val="pt-BR"/>
        </w:rPr>
        <w:t xml:space="preserve"> </w:t>
      </w:r>
      <w:r>
        <w:rPr>
          <w:lang w:val="pt-BR"/>
        </w:rPr>
        <w:t xml:space="preserve">và</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cấp</w:t>
      </w:r>
      <w:r>
        <w:rPr>
          <w:lang w:val="pt-BR"/>
        </w:rPr>
        <w:t xml:space="preserve"> </w:t>
      </w:r>
      <w:r>
        <w:rPr>
          <w:lang w:val="pt-BR"/>
        </w:rPr>
        <w:t xml:space="preserve">mới</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Mọi</w:t>
      </w:r>
      <w:r>
        <w:rPr>
          <w:lang w:val="pt-BR"/>
        </w:rPr>
        <w:t xml:space="preserve"> </w:t>
      </w:r>
      <w:r>
        <w:rPr>
          <w:lang w:val="pt-BR"/>
        </w:rPr>
        <w:t xml:space="preserve">hành</w:t>
      </w:r>
      <w:r>
        <w:rPr>
          <w:lang w:val="pt-BR"/>
        </w:rPr>
        <w:t xml:space="preserve"> vi </w:t>
      </w:r>
      <w:r>
        <w:rPr>
          <w:lang w:val="pt-BR"/>
        </w:rPr>
        <w:t xml:space="preserve">sử</w:t>
      </w:r>
      <w:r>
        <w:rPr>
          <w:lang w:val="pt-BR"/>
        </w:rPr>
        <w:t xml:space="preserve"> </w:t>
      </w:r>
      <w:r>
        <w:rPr>
          <w:lang w:val="pt-BR"/>
        </w:rPr>
        <w:t xml:space="preserve">dụng</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w:t>
      </w:r>
      <w:r>
        <w:rPr>
          <w:lang w:val="pt-BR"/>
        </w:rPr>
        <w:t xml:space="preserve">Báo</w:t>
      </w:r>
      <w:r>
        <w:rPr>
          <w:lang w:val="pt-BR"/>
        </w:rPr>
        <w:t xml:space="preserve"> </w:t>
      </w:r>
      <w:r>
        <w:rPr>
          <w:lang w:val="pt-BR"/>
        </w:rPr>
        <w:t xml:space="preserve">cáo</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của</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đều</w:t>
      </w:r>
      <w:r>
        <w:rPr>
          <w:lang w:val="pt-BR"/>
        </w:rPr>
        <w:t xml:space="preserve"> vi </w:t>
      </w:r>
      <w:r>
        <w:rPr>
          <w:lang w:val="pt-BR"/>
        </w:rPr>
        <w:t xml:space="preserve">phạm</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w:t>
      </w:r>
      <w:r>
        <w:rPr>
          <w:lang w:val="pt-BR"/>
        </w:rPr>
      </w:r>
      <w:r>
        <w:rPr>
          <w:lang w:val="pt-BR"/>
        </w:rPr>
      </w:r>
    </w:p>
    <w:p>
      <w:pPr>
        <w:pStyle w:val="1028"/>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trên</w:t>
      </w:r>
      <w:r>
        <w:rPr>
          <w:lang w:val="pt-BR"/>
        </w:rPr>
        <w:t xml:space="preserve"> </w:t>
      </w:r>
      <w:r>
        <w:rPr>
          <w:lang w:val="pt-BR"/>
        </w:rPr>
        <w:t xml:space="preserve">chỉ</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khi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hoàn</w:t>
      </w:r>
      <w:r>
        <w:rPr>
          <w:lang w:val="pt-BR"/>
        </w:rPr>
        <w:t xml:space="preserve"> </w:t>
      </w:r>
      <w:r>
        <w:rPr>
          <w:lang w:val="pt-BR"/>
        </w:rPr>
        <w:t xml:space="preserve">tất</w:t>
      </w:r>
      <w:r>
        <w:rPr>
          <w:lang w:val="pt-BR"/>
        </w:rPr>
        <w:t xml:space="preserve"> </w:t>
      </w:r>
      <w:r>
        <w:rPr>
          <w:lang w:val="pt-BR"/>
        </w:rPr>
        <w:t xml:space="preserve">các</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và</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của</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hiện</w:t>
      </w:r>
      <w:r>
        <w:rPr>
          <w:lang w:val="pt-BR"/>
        </w:rPr>
        <w:t xml:space="preserve"> </w:t>
      </w:r>
      <w:r>
        <w:rPr>
          <w:lang w:val="pt-BR"/>
        </w:rPr>
        <w:t xml:space="preserve">hành</w:t>
      </w:r>
      <w:r>
        <w:rPr>
          <w:lang w:val="pt-BR"/>
        </w:rPr>
        <w:t xml:space="preserve">.</w:t>
      </w:r>
      <w:r>
        <w:rPr>
          <w:lang w:val="pt-BR"/>
        </w:rPr>
      </w:r>
      <w:r>
        <w:rPr>
          <w:lang w:val="pt-BR"/>
        </w:rPr>
      </w:r>
    </w:p>
    <w:p>
      <w:pPr>
        <w:pStyle w:val="1028"/>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một</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sai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w:t>
      </w:r>
      <w:r>
        <w:rPr>
          <w:lang w:val="pt-BR"/>
        </w:rPr>
      </w:r>
      <w:r>
        <w:rPr>
          <w:lang w:val="pt-BR"/>
        </w:rPr>
      </w:r>
    </w:p>
    <w:p>
      <w:pPr>
        <w:pStyle w:val="1028"/>
        <w:numPr>
          <w:ilvl w:val="0"/>
          <w:numId w:val="5"/>
        </w:numPr>
        <w:pBdr/>
        <w:tabs>
          <w:tab w:val="left" w:leader="none" w:pos="993"/>
        </w:tabs>
        <w:spacing w:after="120" w:before="120" w:line="288" w:lineRule="auto"/>
        <w:ind/>
        <w:jc w:val="both"/>
        <w:rPr>
          <w:b/>
          <w:lang w:val="pt-BR"/>
        </w:rPr>
      </w:pPr>
      <w:r>
        <w:rPr>
          <w:lang w:val="pt-BR"/>
        </w:rPr>
        <w:t xml:space="preserve">Các</w:t>
      </w:r>
      <w:r>
        <w:rPr>
          <w:lang w:val="pt-BR"/>
        </w:rPr>
        <w:t xml:space="preserve"> </w:t>
      </w:r>
      <w:r>
        <w:rPr>
          <w:lang w:val="pt-BR"/>
        </w:rPr>
        <w:t xml:space="preserve">phương</w:t>
      </w:r>
      <w:r>
        <w:rPr>
          <w:lang w:val="pt-BR"/>
        </w:rPr>
        <w:t xml:space="preserve"> </w:t>
      </w:r>
      <w:r>
        <w:rPr>
          <w:lang w:val="pt-BR"/>
        </w:rPr>
        <w:t xml:space="preserve">pháp</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bởi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khác</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do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cũng</w:t>
      </w:r>
      <w:r>
        <w:rPr>
          <w:lang w:val="pt-BR"/>
        </w:rPr>
        <w:t xml:space="preserve"> </w:t>
      </w:r>
      <w:r>
        <w:rPr>
          <w:lang w:val="pt-BR"/>
        </w:rPr>
        <w:t xml:space="preserve">như</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và</w:t>
      </w:r>
      <w:r>
        <w:rPr>
          <w:lang w:val="pt-BR"/>
        </w:rPr>
        <w:t xml:space="preserve"> </w:t>
      </w:r>
      <w:r>
        <w:rPr>
          <w:lang w:val="pt-BR"/>
        </w:rPr>
        <w:t xml:space="preserve">kỳ</w:t>
      </w:r>
      <w:r>
        <w:rPr>
          <w:lang w:val="pt-BR"/>
        </w:rPr>
        <w:t xml:space="preserve"> </w:t>
      </w:r>
      <w:r>
        <w:rPr>
          <w:lang w:val="pt-BR"/>
        </w:rPr>
        <w:t xml:space="preserve">vọng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chính</w:t>
      </w:r>
      <w:r>
        <w:rPr>
          <w:lang w:val="pt-BR"/>
        </w:rPr>
        <w:t xml:space="preserve"> </w:t>
      </w:r>
      <w:r>
        <w:rPr>
          <w:lang w:val="pt-BR"/>
        </w:rPr>
        <w:t xml:space="preserve">sách</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Nhà</w:t>
      </w:r>
      <w:r>
        <w:rPr>
          <w:lang w:val="pt-BR"/>
        </w:rPr>
        <w:t xml:space="preserve"> </w:t>
      </w:r>
      <w:r>
        <w:rPr>
          <w:lang w:val="pt-BR"/>
        </w:rPr>
        <w:t xml:space="preserve">nước</w:t>
      </w:r>
      <w:r>
        <w:rPr>
          <w:lang w:val="pt-BR"/>
        </w:rPr>
        <w:t xml:space="preserve"> </w:t>
      </w:r>
      <w:r>
        <w:rPr>
          <w:lang w:val="pt-BR"/>
        </w:rPr>
        <w:t xml:space="preserve">hiện</w:t>
      </w:r>
      <w:r>
        <w:rPr>
          <w:lang w:val="pt-BR"/>
        </w:rPr>
        <w:t xml:space="preserve"> </w:t>
      </w:r>
      <w:r>
        <w:rPr>
          <w:lang w:val="pt-BR"/>
        </w:rPr>
        <w:t xml:space="preserve">hành</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quan</w:t>
      </w:r>
      <w:r>
        <w:rPr>
          <w:lang w:val="pt-BR"/>
        </w:rPr>
        <w:t xml:space="preserve"> </w:t>
      </w:r>
      <w:r>
        <w:rPr>
          <w:lang w:val="pt-BR"/>
        </w:rPr>
        <w:t xml:space="preserve">điểm</w:t>
      </w:r>
      <w:r>
        <w:rPr>
          <w:lang w:val="pt-BR"/>
        </w:rPr>
        <w:t xml:space="preserve"> </w:t>
      </w:r>
      <w:r>
        <w:rPr>
          <w:lang w:val="pt-BR"/>
        </w:rPr>
        <w:t xml:space="preserve">hợp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kèm</w:t>
      </w:r>
      <w:r>
        <w:rPr>
          <w:lang w:val="pt-BR"/>
        </w:rPr>
        <w:t xml:space="preserve"> </w:t>
      </w:r>
      <w:r>
        <w:rPr>
          <w:lang w:val="pt-BR"/>
        </w:rPr>
        <w:t xml:space="preserve">theo</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sự</w:t>
      </w:r>
      <w:r>
        <w:rPr>
          <w:lang w:val="pt-BR"/>
        </w:rPr>
        <w:t xml:space="preserve"> </w:t>
      </w:r>
      <w:r>
        <w:rPr>
          <w:lang w:val="pt-BR"/>
        </w:rPr>
        <w:t xml:space="preserve">kiện</w:t>
      </w:r>
      <w:r>
        <w:rPr>
          <w:lang w:val="pt-BR"/>
        </w:rPr>
        <w:t xml:space="preserve"> </w:t>
      </w:r>
      <w:r>
        <w:rPr>
          <w:lang w:val="pt-BR"/>
        </w:rPr>
        <w:t xml:space="preserve">tương</w:t>
      </w:r>
      <w:r>
        <w:rPr>
          <w:lang w:val="pt-BR"/>
        </w:rPr>
        <w:t xml:space="preserve"> </w:t>
      </w:r>
      <w:r>
        <w:rPr>
          <w:lang w:val="pt-BR"/>
        </w:rPr>
        <w:t xml:space="preserve">lai</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khả</w:t>
      </w:r>
      <w:r>
        <w:rPr>
          <w:lang w:val="pt-BR"/>
        </w:rPr>
        <w:t xml:space="preserve"> </w:t>
      </w:r>
      <w:r>
        <w:rPr>
          <w:lang w:val="pt-BR"/>
        </w:rPr>
        <w:t xml:space="preserve">năng</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hoặc</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chuyên</w:t>
      </w:r>
      <w:r>
        <w:rPr>
          <w:lang w:val="pt-BR"/>
        </w:rPr>
        <w:t xml:space="preserve"> </w:t>
      </w:r>
      <w:r>
        <w:rPr>
          <w:lang w:val="pt-BR"/>
        </w:rPr>
        <w:t xml:space="preserve">môn</w:t>
      </w:r>
      <w:r>
        <w:rPr>
          <w:lang w:val="pt-BR"/>
        </w:rPr>
        <w:t xml:space="preserve"> </w:t>
      </w:r>
      <w:r>
        <w:rPr>
          <w:lang w:val="pt-BR"/>
        </w:rPr>
        <w:t xml:space="preserve">nên</w:t>
      </w:r>
      <w:r>
        <w:rPr>
          <w:lang w:val="pt-BR"/>
        </w:rPr>
        <w:t xml:space="preserve"> </w:t>
      </w:r>
      <w:r>
        <w:rPr>
          <w:lang w:val="pt-BR"/>
        </w:rPr>
        <w:t xml:space="preserve">cần</w:t>
      </w:r>
      <w:r>
        <w:rPr>
          <w:lang w:val="pt-BR"/>
        </w:rPr>
        <w:t xml:space="preserve"> </w:t>
      </w:r>
      <w:r>
        <w:rPr>
          <w:lang w:val="pt-BR"/>
        </w:rPr>
        <w:t xml:space="preserve">vận</w:t>
      </w:r>
      <w:r>
        <w:rPr>
          <w:lang w:val="pt-BR"/>
        </w:rPr>
        <w:t xml:space="preserve"> </w:t>
      </w:r>
      <w:r>
        <w:rPr>
          <w:lang w:val="pt-BR"/>
        </w:rPr>
        <w:t xml:space="preserve">dụng</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cho</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này</w:t>
      </w:r>
      <w:r>
        <w:rPr>
          <w:lang w:val="pt-BR"/>
        </w:rPr>
        <w:t xml:space="preserve">, </w:t>
      </w:r>
      <w:r>
        <w:rPr>
          <w:lang w:val="vi-VN"/>
        </w:rPr>
        <w:t xml:space="preserve">tổ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làm</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là</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hoàn</w:t>
      </w:r>
      <w:r>
        <w:rPr>
          <w:lang w:val="pt-BR"/>
        </w:rPr>
        <w:t xml:space="preserve"> </w:t>
      </w:r>
      <w:r>
        <w:rPr>
          <w:lang w:val="pt-BR"/>
        </w:rPr>
        <w:t xml:space="preserve">toàn</w:t>
      </w:r>
      <w:r>
        <w:rPr>
          <w:lang w:val="pt-BR"/>
        </w:rPr>
        <w:t xml:space="preserve">.</w:t>
      </w:r>
      <w:r>
        <w:rPr>
          <w:b/>
          <w:lang w:val="pt-BR"/>
        </w:rPr>
      </w:r>
      <w:r>
        <w:rPr>
          <w:b/>
          <w:lang w:val="pt-BR"/>
        </w:rPr>
      </w:r>
    </w:p>
    <w:p>
      <w:pPr>
        <w:pStyle w:val="1028"/>
        <w:numPr>
          <w:ilvl w:val="0"/>
          <w:numId w:val="5"/>
        </w:numPr>
        <w:pBdr/>
        <w:tabs>
          <w:tab w:val="left" w:leader="none" w:pos="993"/>
        </w:tabs>
        <w:spacing w:after="120" w:before="120" w:line="288" w:lineRule="auto"/>
        <w:ind/>
        <w:jc w:val="both"/>
        <w:rPr>
          <w:b/>
          <w:spacing w:val="2"/>
          <w:lang w:val="pt-BR"/>
        </w:rPr>
      </w:pP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tiến</w:t>
      </w:r>
      <w:r>
        <w:rPr>
          <w:spacing w:val="2"/>
          <w:lang w:val="pt-BR"/>
        </w:rPr>
        <w:t xml:space="preserve"> </w:t>
      </w:r>
      <w:r>
        <w:rPr>
          <w:spacing w:val="2"/>
          <w:lang w:val="pt-BR"/>
        </w:rPr>
        <w:t xml:space="preserve">hành</w:t>
      </w:r>
      <w:r>
        <w:rPr>
          <w:spacing w:val="2"/>
          <w:lang w:val="pt-BR"/>
        </w:rPr>
        <w:t xml:space="preserve"> </w:t>
      </w:r>
      <w:r>
        <w:rPr>
          <w:spacing w:val="2"/>
          <w:lang w:val="pt-BR"/>
        </w:rPr>
        <w:t xml:space="preserve">kiểm</w:t>
      </w:r>
      <w:r>
        <w:rPr>
          <w:spacing w:val="2"/>
          <w:lang w:val="pt-BR"/>
        </w:rPr>
        <w:t xml:space="preserve"> </w:t>
      </w:r>
      <w:r>
        <w:rPr>
          <w:spacing w:val="2"/>
          <w:lang w:val="pt-BR"/>
        </w:rPr>
        <w:t xml:space="preserve">tra</w:t>
      </w:r>
      <w:r>
        <w:rPr>
          <w:spacing w:val="2"/>
          <w:lang w:val="pt-BR"/>
        </w:rPr>
        <w:t xml:space="preserve"> </w:t>
      </w:r>
      <w:r>
        <w:rPr>
          <w:spacing w:val="2"/>
          <w:lang w:val="pt-BR"/>
        </w:rPr>
        <w:t xml:space="preserve">hồ</w:t>
      </w:r>
      <w:r>
        <w:rPr>
          <w:spacing w:val="2"/>
          <w:lang w:val="pt-BR"/>
        </w:rPr>
        <w:t xml:space="preserve"> </w:t>
      </w:r>
      <w:r>
        <w:rPr>
          <w:spacing w:val="2"/>
          <w:lang w:val="pt-BR"/>
        </w:rPr>
        <w:t xml:space="preserve">sơ</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gốc</w:t>
      </w:r>
      <w:r>
        <w:rPr>
          <w:spacing w:val="2"/>
          <w:lang w:val="pt-BR"/>
        </w:rPr>
        <w:t xml:space="preserve"> </w:t>
      </w:r>
      <w:r>
        <w:rPr>
          <w:spacing w:val="2"/>
          <w:lang w:val="pt-BR"/>
        </w:rPr>
        <w:t xml:space="preserve">để</w:t>
      </w:r>
      <w:r>
        <w:rPr>
          <w:spacing w:val="2"/>
          <w:lang w:val="pt-BR"/>
        </w:rPr>
        <w:t xml:space="preserve"> </w:t>
      </w:r>
      <w:r>
        <w:rPr>
          <w:spacing w:val="2"/>
          <w:lang w:val="pt-BR"/>
        </w:rPr>
        <w:t xml:space="preserve">xác</w:t>
      </w:r>
      <w:r>
        <w:rPr>
          <w:spacing w:val="2"/>
          <w:lang w:val="pt-BR"/>
        </w:rPr>
        <w:t xml:space="preserve"> </w:t>
      </w:r>
      <w:r>
        <w:rPr>
          <w:spacing w:val="2"/>
          <w:lang w:val="pt-BR"/>
        </w:rPr>
        <w:t xml:space="preserve">nhận</w:t>
      </w:r>
      <w:r>
        <w:rPr>
          <w:spacing w:val="2"/>
          <w:lang w:val="pt-BR"/>
        </w:rPr>
        <w:t xml:space="preserve"> </w:t>
      </w:r>
      <w:r>
        <w:rPr>
          <w:spacing w:val="2"/>
          <w:lang w:val="pt-BR"/>
        </w:rPr>
        <w:t xml:space="preserve">về</w:t>
      </w:r>
      <w:r>
        <w:rPr>
          <w:spacing w:val="2"/>
          <w:lang w:val="pt-BR"/>
        </w:rPr>
        <w:t xml:space="preserve"> </w:t>
      </w:r>
      <w:r>
        <w:rPr>
          <w:spacing w:val="2"/>
          <w:lang w:val="pt-BR"/>
        </w:rPr>
        <w:t xml:space="preserve">chủ</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và</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đảm</w:t>
      </w:r>
      <w:r>
        <w:rPr>
          <w:spacing w:val="2"/>
          <w:lang w:val="pt-BR"/>
        </w:rPr>
        <w:t xml:space="preserve"> </w:t>
      </w:r>
      <w:r>
        <w:rPr>
          <w:spacing w:val="2"/>
          <w:lang w:val="pt-BR"/>
        </w:rPr>
        <w:t xml:space="preserve">bảo</w:t>
      </w:r>
      <w:r>
        <w:rPr>
          <w:spacing w:val="2"/>
          <w:lang w:val="pt-BR"/>
        </w:rPr>
        <w:t xml:space="preserve"> </w:t>
      </w:r>
      <w:r>
        <w:rPr>
          <w:spacing w:val="2"/>
          <w:lang w:val="pt-BR"/>
        </w:rPr>
        <w:t xml:space="preserve">về</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có</w:t>
      </w:r>
      <w:r>
        <w:rPr>
          <w:spacing w:val="2"/>
          <w:lang w:val="pt-BR"/>
        </w:rPr>
        <w:t xml:space="preserve"> </w:t>
      </w:r>
      <w:r>
        <w:rPr>
          <w:spacing w:val="2"/>
          <w:lang w:val="pt-BR"/>
        </w:rPr>
        <w:t xml:space="preserve">thể</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thể</w:t>
      </w:r>
      <w:r>
        <w:rPr>
          <w:spacing w:val="2"/>
          <w:lang w:val="pt-BR"/>
        </w:rPr>
        <w:t xml:space="preserve"> </w:t>
      </w:r>
      <w:r>
        <w:rPr>
          <w:spacing w:val="2"/>
          <w:lang w:val="pt-BR"/>
        </w:rPr>
        <w:t xml:space="preserve">hiện</w:t>
      </w:r>
      <w:r>
        <w:rPr>
          <w:spacing w:val="2"/>
          <w:lang w:val="pt-BR"/>
        </w:rPr>
        <w:t xml:space="preserve"> ở </w:t>
      </w:r>
      <w:r>
        <w:rPr>
          <w:spacing w:val="2"/>
          <w:lang w:val="pt-BR"/>
        </w:rPr>
        <w:t xml:space="preserve">những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mà</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chưa</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tất</w:t>
      </w:r>
      <w:r>
        <w:rPr>
          <w:spacing w:val="2"/>
          <w:lang w:val="pt-BR"/>
        </w:rPr>
        <w:t xml:space="preserve"> </w:t>
      </w:r>
      <w:r>
        <w:rPr>
          <w:spacing w:val="2"/>
          <w:lang w:val="pt-BR"/>
        </w:rPr>
        <w:t xml:space="preserve">cả</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từ</w:t>
      </w:r>
      <w:r>
        <w:rPr>
          <w:spacing w:val="2"/>
          <w:lang w:val="pt-BR"/>
        </w:rPr>
        <w:t xml:space="preserve"> </w:t>
      </w:r>
      <w:r>
        <w:rPr>
          <w:spacing w:val="2"/>
          <w:lang w:val="pt-BR"/>
        </w:rPr>
        <w:t xml:space="preserve">phía</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đều</w:t>
      </w:r>
      <w:r>
        <w:rPr>
          <w:spacing w:val="2"/>
          <w:lang w:val="pt-BR"/>
        </w:rPr>
        <w:t xml:space="preserve"> </w:t>
      </w:r>
      <w:r>
        <w:rPr>
          <w:spacing w:val="2"/>
          <w:lang w:val="pt-BR"/>
        </w:rPr>
        <w:t xml:space="preserve">trung</w:t>
      </w:r>
      <w:r>
        <w:rPr>
          <w:spacing w:val="2"/>
          <w:lang w:val="pt-BR"/>
        </w:rPr>
        <w:t xml:space="preserve"> </w:t>
      </w:r>
      <w:r>
        <w:rPr>
          <w:spacing w:val="2"/>
          <w:lang w:val="pt-BR"/>
        </w:rPr>
        <w:t xml:space="preserve">thực</w:t>
      </w:r>
      <w:r>
        <w:rPr>
          <w:spacing w:val="2"/>
          <w:lang w:val="pt-BR"/>
        </w:rPr>
        <w:t xml:space="preserve"> </w:t>
      </w:r>
      <w:r>
        <w:rPr>
          <w:spacing w:val="2"/>
          <w:lang w:val="pt-BR"/>
        </w:rPr>
        <w:t xml:space="preserve">và</w:t>
      </w:r>
      <w:r>
        <w:rPr>
          <w:spacing w:val="2"/>
          <w:lang w:val="pt-BR"/>
        </w:rPr>
        <w:t xml:space="preserve"> </w:t>
      </w:r>
      <w:r>
        <w:rPr>
          <w:spacing w:val="2"/>
          <w:lang w:val="pt-BR"/>
        </w:rPr>
        <w:t xml:space="preserve">hợp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khuyến</w:t>
      </w:r>
      <w:r>
        <w:rPr>
          <w:spacing w:val="2"/>
          <w:lang w:val="pt-BR"/>
        </w:rPr>
        <w:t xml:space="preserve"> </w:t>
      </w:r>
      <w:r>
        <w:rPr>
          <w:spacing w:val="2"/>
          <w:lang w:val="pt-BR"/>
        </w:rPr>
        <w:t xml:space="preserve">cáo</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những</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tượng</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bản</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nên</w:t>
      </w:r>
      <w:r>
        <w:rPr>
          <w:spacing w:val="2"/>
          <w:lang w:val="pt-BR"/>
        </w:rPr>
        <w:t xml:space="preserve"> </w:t>
      </w:r>
      <w:r>
        <w:rPr>
          <w:spacing w:val="2"/>
          <w:lang w:val="pt-BR"/>
        </w:rPr>
        <w:t xml:space="preserve">thận</w:t>
      </w:r>
      <w:r>
        <w:rPr>
          <w:spacing w:val="2"/>
          <w:lang w:val="pt-BR"/>
        </w:rPr>
        <w:t xml:space="preserve"> </w:t>
      </w:r>
      <w:r>
        <w:rPr>
          <w:spacing w:val="2"/>
          <w:lang w:val="pt-BR"/>
        </w:rPr>
        <w:t xml:space="preserve">trọng</w:t>
      </w:r>
      <w:r>
        <w:rPr>
          <w:spacing w:val="2"/>
          <w:lang w:val="pt-BR"/>
        </w:rPr>
        <w:t xml:space="preserve"> </w:t>
      </w:r>
      <w:r>
        <w:rPr>
          <w:spacing w:val="2"/>
          <w:lang w:val="pt-BR"/>
        </w:rPr>
        <w:t xml:space="preserve">trong</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làm</w:t>
      </w:r>
      <w:r>
        <w:rPr>
          <w:spacing w:val="2"/>
          <w:lang w:val="pt-BR"/>
        </w:rPr>
        <w:t xml:space="preserve"> </w:t>
      </w:r>
      <w:r>
        <w:rPr>
          <w:spacing w:val="2"/>
          <w:lang w:val="pt-BR"/>
        </w:rPr>
        <w:t xml:space="preserve">rõ</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có</w:t>
      </w:r>
      <w:r>
        <w:rPr>
          <w:spacing w:val="2"/>
          <w:lang w:val="pt-BR"/>
        </w:rPr>
        <w:t xml:space="preserve"> </w:t>
      </w:r>
      <w:r>
        <w:rPr>
          <w:spacing w:val="2"/>
          <w:lang w:val="pt-BR"/>
        </w:rPr>
        <w:t xml:space="preserve">liên</w:t>
      </w:r>
      <w:r>
        <w:rPr>
          <w:spacing w:val="2"/>
          <w:lang w:val="pt-BR"/>
        </w:rPr>
        <w:t xml:space="preserve"> </w:t>
      </w:r>
      <w:r>
        <w:rPr>
          <w:spacing w:val="2"/>
          <w:lang w:val="pt-BR"/>
        </w:rPr>
        <w:t xml:space="preserve">quan</w:t>
      </w:r>
      <w:r>
        <w:rPr>
          <w:spacing w:val="2"/>
          <w:lang w:val="pt-BR"/>
        </w:rPr>
        <w:t xml:space="preserve"> </w:t>
      </w:r>
      <w:r>
        <w:rPr>
          <w:spacing w:val="2"/>
          <w:lang w:val="pt-BR"/>
        </w:rPr>
        <w:t xml:space="preserve">đến</w:t>
      </w:r>
      <w:r>
        <w:rPr>
          <w:spacing w:val="2"/>
          <w:lang w:val="pt-BR"/>
        </w:rPr>
        <w:t xml:space="preserve"> </w:t>
      </w:r>
      <w:r>
        <w:rPr>
          <w:spacing w:val="2"/>
          <w:lang w:val="pt-BR"/>
        </w:rPr>
        <w:t xml:space="preserve">vấn</w:t>
      </w:r>
      <w:r>
        <w:rPr>
          <w:spacing w:val="2"/>
          <w:lang w:val="pt-BR"/>
        </w:rPr>
        <w:t xml:space="preserve"> </w:t>
      </w:r>
      <w:r>
        <w:rPr>
          <w:spacing w:val="2"/>
          <w:lang w:val="pt-BR"/>
        </w:rPr>
        <w:t xml:space="preserve">đề</w:t>
      </w:r>
      <w:r>
        <w:rPr>
          <w:spacing w:val="2"/>
          <w:lang w:val="pt-BR"/>
        </w:rPr>
        <w:t xml:space="preserve"> </w:t>
      </w:r>
      <w:r>
        <w:rPr>
          <w:spacing w:val="2"/>
          <w:lang w:val="pt-BR"/>
        </w:rPr>
        <w:t xml:space="preserve">này</w:t>
      </w:r>
      <w:r>
        <w:rPr>
          <w:spacing w:val="2"/>
          <w:lang w:val="pt-BR"/>
        </w:rPr>
        <w:t xml:space="preserve"> </w:t>
      </w:r>
      <w:r>
        <w:rPr>
          <w:spacing w:val="2"/>
          <w:lang w:val="pt-BR"/>
        </w:rPr>
        <w:t xml:space="preserve">trước</w:t>
      </w:r>
      <w:r>
        <w:rPr>
          <w:spacing w:val="2"/>
          <w:lang w:val="pt-BR"/>
        </w:rPr>
        <w:t xml:space="preserve"> </w:t>
      </w:r>
      <w:r>
        <w:rPr>
          <w:spacing w:val="2"/>
          <w:lang w:val="pt-BR"/>
        </w:rPr>
        <w:t xml:space="preserve">khi</w:t>
      </w:r>
      <w:r>
        <w:rPr>
          <w:spacing w:val="2"/>
          <w:lang w:val="pt-BR"/>
        </w:rPr>
        <w:t xml:space="preserve"> </w:t>
      </w:r>
      <w:r>
        <w:rPr>
          <w:spacing w:val="2"/>
          <w:lang w:val="pt-BR"/>
        </w:rPr>
        <w:t xml:space="preserve">đưa</w:t>
      </w:r>
      <w:r>
        <w:rPr>
          <w:spacing w:val="2"/>
          <w:lang w:val="pt-BR"/>
        </w:rPr>
        <w:t xml:space="preserve"> </w:t>
      </w:r>
      <w:r>
        <w:rPr>
          <w:spacing w:val="2"/>
          <w:lang w:val="pt-BR"/>
        </w:rPr>
        <w:t xml:space="preserve">ra</w:t>
      </w:r>
      <w:r>
        <w:rPr>
          <w:spacing w:val="2"/>
          <w:lang w:val="pt-BR"/>
        </w:rPr>
        <w:t xml:space="preserve"> </w:t>
      </w:r>
      <w:r>
        <w:rPr>
          <w:spacing w:val="2"/>
          <w:lang w:val="pt-BR"/>
        </w:rPr>
        <w:t xml:space="preserve">các</w:t>
      </w:r>
      <w:r>
        <w:rPr>
          <w:spacing w:val="2"/>
          <w:lang w:val="pt-BR"/>
        </w:rPr>
        <w:t xml:space="preserve"> </w:t>
      </w:r>
      <w:r>
        <w:rPr>
          <w:spacing w:val="2"/>
          <w:lang w:val="pt-BR"/>
        </w:rPr>
        <w:t xml:space="preserve">quyết</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về</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w:t>
      </w:r>
      <w:r>
        <w:rPr>
          <w:b/>
          <w:spacing w:val="2"/>
          <w:lang w:val="pt-BR"/>
        </w:rPr>
      </w:r>
      <w:r>
        <w:rPr>
          <w:b/>
          <w:spacing w:val="2"/>
          <w:lang w:val="pt-BR"/>
        </w:rPr>
      </w:r>
    </w:p>
    <w:p>
      <w:pPr>
        <w:pStyle w:val="1028"/>
        <w:numPr>
          <w:ilvl w:val="0"/>
          <w:numId w:val="5"/>
        </w:numPr>
        <w:pBdr/>
        <w:tabs>
          <w:tab w:val="left" w:leader="none" w:pos="993"/>
        </w:tabs>
        <w:spacing w:after="120" w:before="120" w:line="288" w:lineRule="auto"/>
        <w:ind w:hanging="357" w:left="357"/>
        <w:jc w:val="both"/>
        <w:rPr>
          <w:b/>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người</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hiện</w:t>
      </w:r>
      <w:r>
        <w:rPr>
          <w:lang w:val="pt-BR"/>
        </w:rPr>
        <w:t xml:space="preserve"> </w:t>
      </w:r>
      <w:r>
        <w:rPr>
          <w:lang w:val="pt-BR"/>
        </w:rPr>
        <w:t xml:space="preserve">trạng</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phải</w:t>
      </w:r>
      <w:r>
        <w:rPr>
          <w:lang w:val="pt-BR"/>
        </w:rPr>
        <w:t xml:space="preserve"> </w:t>
      </w:r>
      <w:r>
        <w:rPr>
          <w:lang w:val="pt-BR"/>
        </w:rPr>
        <w:t xml:space="preserve">chịu</w:t>
      </w:r>
      <w:r>
        <w:rPr>
          <w:lang w:val="pt-BR"/>
        </w:rPr>
        <w:t xml:space="preserve"> </w:t>
      </w:r>
      <w:r>
        <w:rPr>
          <w:lang w:val="pt-BR"/>
        </w:rPr>
        <w:t xml:space="preserve">hoàn</w:t>
      </w:r>
      <w:r>
        <w:rPr>
          <w:lang w:val="pt-BR"/>
        </w:rPr>
        <w:t xml:space="preserve"> </w:t>
      </w:r>
      <w:r>
        <w:rPr>
          <w:lang w:val="pt-BR"/>
        </w:rPr>
        <w:t xml:space="preserve">toàn</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về</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đặc</w:t>
      </w:r>
      <w:r>
        <w:rPr>
          <w:lang w:val="pt-BR"/>
        </w:rPr>
        <w:t xml:space="preserve"> </w:t>
      </w:r>
      <w:r>
        <w:rPr>
          <w:lang w:val="pt-BR"/>
        </w:rPr>
        <w:t xml:space="preserve">điểm</w:t>
      </w:r>
      <w:r>
        <w:rPr>
          <w:lang w:val="pt-BR"/>
        </w:rPr>
        <w:t xml:space="preserve"> </w:t>
      </w:r>
      <w:r>
        <w:rPr>
          <w:lang w:val="pt-BR"/>
        </w:rPr>
        <w:t xml:space="preserve">kinh</w:t>
      </w:r>
      <w:r>
        <w:rPr>
          <w:lang w:val="pt-BR"/>
        </w:rPr>
        <w:t xml:space="preserve"> </w:t>
      </w:r>
      <w:r>
        <w:rPr>
          <w:lang w:val="pt-BR"/>
        </w:rPr>
        <w:t xml:space="preserve">tế</w:t>
      </w:r>
      <w:r>
        <w:rPr>
          <w:lang w:val="pt-BR"/>
        </w:rPr>
        <w:t xml:space="preserve"> - </w:t>
      </w:r>
      <w:r>
        <w:rPr>
          <w:lang w:val="pt-BR"/>
        </w:rPr>
        <w:t xml:space="preserve">kỹ</w:t>
      </w:r>
      <w:r>
        <w:rPr>
          <w:lang w:val="pt-BR"/>
        </w:rPr>
        <w:t xml:space="preserve"> </w:t>
      </w:r>
      <w:r>
        <w:rPr>
          <w:lang w:val="pt-BR"/>
        </w:rPr>
        <w:t xml:space="preserve">thuật</w:t>
      </w:r>
      <w:r>
        <w:rPr>
          <w:lang w:val="pt-BR"/>
        </w:rPr>
        <w:t xml:space="preserve">, </w:t>
      </w:r>
      <w:r>
        <w:rPr>
          <w:lang w:val="pt-BR"/>
        </w:rPr>
        <w:t xml:space="preserve">tính</w:t>
      </w:r>
      <w:r>
        <w:rPr>
          <w:lang w:val="pt-BR"/>
        </w:rPr>
        <w:t xml:space="preserve"> </w:t>
      </w:r>
      <w:r>
        <w:rPr>
          <w:lang w:val="pt-BR"/>
        </w:rPr>
        <w:t xml:space="preserve">năng</w:t>
      </w:r>
      <w:r>
        <w:rPr>
          <w:lang w:val="pt-BR"/>
        </w:rPr>
        <w:t xml:space="preserve"> </w:t>
      </w:r>
      <w:r>
        <w:rPr>
          <w:lang w:val="pt-BR"/>
        </w:rPr>
        <w:t xml:space="preserve">và</w:t>
      </w:r>
      <w:r>
        <w:rPr>
          <w:lang w:val="pt-BR"/>
        </w:rPr>
        <w:t xml:space="preserve"> </w:t>
      </w:r>
      <w:r>
        <w:rPr>
          <w:lang w:val="pt-BR"/>
        </w:rPr>
        <w:t xml:space="preserve">tính</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đã</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và</w:t>
      </w:r>
      <w:r>
        <w:rPr>
          <w:lang w:val="pt-BR"/>
        </w:rPr>
        <w:t xml:space="preserve"> </w:t>
      </w:r>
      <w:r>
        <w:rPr>
          <w:lang w:val="pt-BR"/>
        </w:rPr>
        <w:t xml:space="preserve">địa</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pPr>
        <w:pStyle w:val="1028"/>
        <w:numPr>
          <w:ilvl w:val="0"/>
          <w:numId w:val="5"/>
        </w:numPr>
        <w:pBdr/>
        <w:spacing w:after="120" w:before="120" w:line="288" w:lineRule="auto"/>
        <w:ind w:hanging="357" w:left="357"/>
        <w:jc w:val="both"/>
        <w:rPr>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nhấn</w:t>
      </w:r>
      <w:r>
        <w:rPr>
          <w:shd w:val="clear" w:color="auto" w:fill="ffffff"/>
          <w:lang w:val="pt-BR"/>
        </w:rPr>
        <w:t xml:space="preserve"> </w:t>
      </w:r>
      <w:r>
        <w:rPr>
          <w:shd w:val="clear" w:color="auto" w:fill="ffffff"/>
          <w:lang w:val="pt-BR"/>
        </w:rPr>
        <w:t xml:space="preserve">mạnh</w:t>
      </w:r>
      <w:r>
        <w:rPr>
          <w:shd w:val="clear" w:color="auto" w:fill="ffffff"/>
          <w:lang w:val="pt-BR"/>
        </w:rPr>
        <w:t xml:space="preserve"> </w:t>
      </w:r>
      <w:r>
        <w:rPr>
          <w:shd w:val="clear" w:color="auto" w:fill="ffffff"/>
          <w:lang w:val="pt-BR"/>
        </w:rPr>
        <w:t xml:space="preserve">rằng</w:t>
      </w:r>
      <w:r>
        <w:rPr>
          <w:shd w:val="clear" w:color="auto" w:fill="ffffff"/>
          <w:lang w:val="pt-BR"/>
        </w:rPr>
        <w:t xml:space="preserve"> </w:t>
      </w:r>
      <w:r>
        <w:rPr>
          <w:shd w:val="clear" w:color="auto" w:fill="ffffff"/>
          <w:lang w:val="pt-BR"/>
        </w:rPr>
        <w:t xml:space="preserve">việc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môn</w:t>
      </w:r>
      <w:r>
        <w:rPr>
          <w:shd w:val="clear" w:color="auto" w:fill="ffffff"/>
          <w:lang w:val="pt-BR"/>
        </w:rPr>
        <w:t xml:space="preserve"> </w:t>
      </w:r>
      <w:r>
        <w:rPr>
          <w:shd w:val="clear" w:color="auto" w:fill="ffffff"/>
          <w:lang w:val="pt-BR"/>
        </w:rPr>
        <w:t xml:space="preserve">khoa</w:t>
      </w:r>
      <w:r>
        <w:rPr>
          <w:shd w:val="clear" w:color="auto" w:fill="ffffff"/>
          <w:lang w:val="pt-BR"/>
        </w:rPr>
        <w:t xml:space="preserve"> </w:t>
      </w:r>
      <w:r>
        <w:rPr>
          <w:shd w:val="clear" w:color="auto" w:fill="ffffff"/>
          <w:lang w:val="pt-BR"/>
        </w:rPr>
        <w:t xml:space="preserve">học</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kết</w:t>
      </w:r>
      <w:r>
        <w:rPr>
          <w:shd w:val="clear" w:color="auto" w:fill="ffffff"/>
          <w:lang w:val="pt-BR"/>
        </w:rPr>
        <w:t xml:space="preserve"> </w:t>
      </w:r>
      <w:r>
        <w:rPr>
          <w:shd w:val="clear" w:color="auto" w:fill="ffffff"/>
          <w:lang w:val="pt-BR"/>
        </w:rPr>
        <w:t xml:space="preserve">luận</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nhiều</w:t>
      </w:r>
      <w:r>
        <w:rPr>
          <w:shd w:val="clear" w:color="auto" w:fill="ffffff"/>
          <w:lang w:val="pt-BR"/>
        </w:rPr>
        <w:t xml:space="preserve"> </w:t>
      </w:r>
      <w:r>
        <w:rPr>
          <w:shd w:val="clear" w:color="auto" w:fill="ffffff"/>
          <w:lang w:val="pt-BR"/>
        </w:rPr>
        <w:t xml:space="preserve">trường</w:t>
      </w:r>
      <w:r>
        <w:rPr>
          <w:shd w:val="clear" w:color="auto" w:fill="ffffff"/>
          <w:lang w:val="pt-BR"/>
        </w:rPr>
        <w:t xml:space="preserve"> </w:t>
      </w:r>
      <w:r>
        <w:rPr>
          <w:shd w:val="clear" w:color="auto" w:fill="ffffff"/>
          <w:lang w:val="pt-BR"/>
        </w:rPr>
        <w:t xml:space="preserve">hợp</w:t>
      </w:r>
      <w:r>
        <w:rPr>
          <w:shd w:val="clear" w:color="auto" w:fill="ffffff"/>
          <w:lang w:val="pt-BR"/>
        </w:rPr>
        <w:t xml:space="preserve"> </w:t>
      </w:r>
      <w:r>
        <w:rPr>
          <w:shd w:val="clear" w:color="auto" w:fill="ffffff"/>
          <w:lang w:val="pt-BR"/>
        </w:rPr>
        <w:t xml:space="preserve">sẽ</w:t>
      </w:r>
      <w:r>
        <w:rPr>
          <w:shd w:val="clear" w:color="auto" w:fill="ffffff"/>
          <w:lang w:val="pt-BR"/>
        </w:rPr>
        <w:t xml:space="preserve"> </w:t>
      </w:r>
      <w:r>
        <w:rPr>
          <w:shd w:val="clear" w:color="auto" w:fill="ffffff"/>
          <w:lang w:val="pt-BR"/>
        </w:rPr>
        <w:t xml:space="preserve">mang</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phụ</w:t>
      </w:r>
      <w:r>
        <w:rPr>
          <w:shd w:val="clear" w:color="auto" w:fill="ffffff"/>
          <w:lang w:val="pt-BR"/>
        </w:rPr>
        <w:t xml:space="preserve"> </w:t>
      </w:r>
      <w:r>
        <w:rPr>
          <w:shd w:val="clear" w:color="auto" w:fill="ffffff"/>
          <w:lang w:val="pt-BR"/>
        </w:rPr>
        <w:t xml:space="preserve">thuộc</w:t>
      </w:r>
      <w:r>
        <w:rPr>
          <w:shd w:val="clear" w:color="auto" w:fill="ffffff"/>
          <w:lang w:val="pt-BR"/>
        </w:rPr>
        <w:t xml:space="preserve"> </w:t>
      </w:r>
      <w:r>
        <w:rPr>
          <w:shd w:val="clear" w:color="auto" w:fill="ffffff"/>
          <w:lang w:val="pt-BR"/>
        </w:rPr>
        <w:t xml:space="preserve">vào</w:t>
      </w:r>
      <w:r>
        <w:rPr>
          <w:shd w:val="clear" w:color="auto" w:fill="ffffff"/>
          <w:lang w:val="pt-BR"/>
        </w:rPr>
        <w:t xml:space="preserve"> </w:t>
      </w:r>
      <w:r>
        <w:rPr>
          <w:shd w:val="clear" w:color="auto" w:fill="ffffff"/>
          <w:lang w:val="pt-BR"/>
        </w:rPr>
        <w:t xml:space="preserve">đánh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cá </w:t>
      </w:r>
      <w:r>
        <w:rPr>
          <w:shd w:val="clear" w:color="auto" w:fill="ffffff"/>
          <w:lang w:val="pt-BR"/>
        </w:rPr>
        <w:t xml:space="preserve">nhân</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thế</w:t>
      </w:r>
      <w:r>
        <w:rPr>
          <w:shd w:val="clear" w:color="auto" w:fill="ffffff"/>
          <w:lang w:val="pt-BR"/>
        </w:rPr>
        <w:t xml:space="preserve">, </w:t>
      </w: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này</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nhất</w:t>
      </w:r>
      <w:r>
        <w:rPr>
          <w:shd w:val="clear" w:color="auto" w:fill="ffffff"/>
          <w:lang w:val="pt-BR"/>
        </w:rPr>
        <w:t xml:space="preserve"> </w:t>
      </w:r>
      <w:r>
        <w:rPr>
          <w:shd w:val="clear" w:color="auto" w:fill="ffffff"/>
          <w:lang w:val="pt-BR"/>
        </w:rPr>
        <w:t xml:space="preserve">thiết</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trùng</w:t>
      </w:r>
      <w:r>
        <w:rPr>
          <w:shd w:val="clear" w:color="auto" w:fill="ffffff"/>
          <w:lang w:val="pt-BR"/>
        </w:rPr>
        <w:t xml:space="preserve"> </w:t>
      </w:r>
      <w:r>
        <w:rPr>
          <w:shd w:val="clear" w:color="auto" w:fill="ffffff"/>
          <w:lang w:val="pt-BR"/>
        </w:rPr>
        <w:t xml:space="preserve">khớp</w:t>
      </w:r>
      <w:r>
        <w:rPr>
          <w:shd w:val="clear" w:color="auto" w:fill="ffffff"/>
          <w:lang w:val="pt-BR"/>
        </w:rPr>
        <w:t xml:space="preserve"> </w:t>
      </w:r>
      <w:r>
        <w:rPr>
          <w:shd w:val="clear" w:color="auto" w:fill="ffffff"/>
          <w:lang w:val="pt-BR"/>
        </w:rPr>
        <w:t xml:space="preserve">với</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dùng</w:t>
      </w:r>
      <w:r>
        <w:rPr>
          <w:shd w:val="clear" w:color="auto" w:fill="ffffff"/>
          <w:lang w:val="pt-BR"/>
        </w:rPr>
        <w:t xml:space="preserve"> </w:t>
      </w:r>
      <w:r>
        <w:rPr>
          <w:shd w:val="clear" w:color="auto" w:fill="ffffff"/>
          <w:lang w:val="pt-BR"/>
        </w:rPr>
        <w:t xml:space="preserve">để</w:t>
      </w:r>
      <w:r>
        <w:rPr>
          <w:shd w:val="clear" w:color="auto" w:fill="ffffff"/>
          <w:lang w:val="pt-BR"/>
        </w:rPr>
        <w:t xml:space="preserve"> </w:t>
      </w:r>
      <w:r>
        <w:rPr>
          <w:shd w:val="clear" w:color="auto" w:fill="ffffff"/>
          <w:lang w:val="pt-BR"/>
        </w:rPr>
        <w:t xml:space="preserve">giao</w:t>
      </w:r>
      <w:r>
        <w:rPr>
          <w:shd w:val="clear" w:color="auto" w:fill="ffffff"/>
          <w:lang w:val="pt-BR"/>
        </w:rPr>
        <w:t xml:space="preserve"> </w:t>
      </w:r>
      <w:r>
        <w:rPr>
          <w:shd w:val="clear" w:color="auto" w:fill="ffffff"/>
          <w:lang w:val="pt-BR"/>
        </w:rPr>
        <w:t xml:space="preserve">dịch</w:t>
      </w:r>
      <w:r>
        <w:rPr>
          <w:shd w:val="clear" w:color="auto" w:fill="ffffff"/>
          <w:lang w:val="vi-VN"/>
        </w:rPr>
        <w:t xml:space="preserve">.</w:t>
      </w:r>
      <w:r>
        <w:rPr>
          <w:lang w:val="pt-BR"/>
        </w:rPr>
      </w:r>
      <w:r>
        <w:rPr>
          <w:lang w:val="pt-BR"/>
        </w:rPr>
      </w:r>
    </w:p>
    <w:p>
      <w:pPr>
        <w:pStyle w:val="1028"/>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chỉ</w:t>
      </w:r>
      <w:r>
        <w:rPr>
          <w:shd w:val="clear" w:color="auto" w:fill="ffffff"/>
          <w:lang w:val="pt-BR"/>
        </w:rPr>
        <w:t xml:space="preserve"> </w:t>
      </w:r>
      <w:r>
        <w:rPr>
          <w:shd w:val="clear" w:color="auto" w:fill="ffffff"/>
          <w:lang w:val="pt-BR"/>
        </w:rPr>
        <w:t xml:space="preserve">hoạt</w:t>
      </w:r>
      <w:r>
        <w:rPr>
          <w:shd w:val="clear" w:color="auto" w:fill="ffffff"/>
          <w:lang w:val="pt-BR"/>
        </w:rPr>
        <w:t xml:space="preserve"> </w:t>
      </w:r>
      <w:r>
        <w:rPr>
          <w:shd w:val="clear" w:color="auto" w:fill="ffffff"/>
          <w:lang w:val="pt-BR"/>
        </w:rPr>
        <w:t xml:space="preserve">động</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lĩnh</w:t>
      </w:r>
      <w:r>
        <w:rPr>
          <w:shd w:val="clear" w:color="auto" w:fill="ffffff"/>
          <w:lang w:val="pt-BR"/>
        </w:rPr>
        <w:t xml:space="preserve"> </w:t>
      </w:r>
      <w:r>
        <w:rPr>
          <w:shd w:val="clear" w:color="auto" w:fill="ffffff"/>
          <w:lang w:val="pt-BR"/>
        </w:rPr>
        <w:t xml:space="preserve">vực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chức</w:t>
      </w:r>
      <w:r>
        <w:rPr>
          <w:shd w:val="clear" w:color="auto" w:fill="ffffff"/>
          <w:lang w:val="pt-BR"/>
        </w:rPr>
        <w:t xml:space="preserve"> </w:t>
      </w:r>
      <w:r>
        <w:rPr>
          <w:shd w:val="clear" w:color="auto" w:fill="ffffff"/>
          <w:lang w:val="pt-BR"/>
        </w:rPr>
        <w:t xml:space="preserve">năng</w:t>
      </w:r>
      <w:r>
        <w:rPr>
          <w:shd w:val="clear" w:color="auto" w:fill="ffffff"/>
          <w:lang w:val="pt-BR"/>
        </w:rPr>
        <w:t xml:space="preserve">, </w:t>
      </w:r>
      <w:r>
        <w:rPr>
          <w:shd w:val="clear" w:color="auto" w:fill="ffffff"/>
          <w:lang w:val="pt-BR"/>
        </w:rPr>
        <w:t xml:space="preserve">nghĩa</w:t>
      </w:r>
      <w:r>
        <w:rPr>
          <w:shd w:val="clear" w:color="auto" w:fill="ffffff"/>
          <w:lang w:val="pt-BR"/>
        </w:rPr>
        <w:t xml:space="preserve"> </w:t>
      </w:r>
      <w:r>
        <w:rPr>
          <w:shd w:val="clear" w:color="auto" w:fill="ffffff"/>
          <w:lang w:val="pt-BR"/>
        </w:rPr>
        <w:t xml:space="preserve">vụ</w:t>
      </w:r>
      <w:r>
        <w:rPr>
          <w:shd w:val="clear" w:color="auto" w:fill="ffffff"/>
          <w:lang w:val="pt-BR"/>
        </w:rPr>
        <w:t xml:space="preserve"> </w:t>
      </w:r>
      <w:r>
        <w:rPr>
          <w:shd w:val="clear" w:color="auto" w:fill="ffffff"/>
          <w:lang w:val="pt-BR"/>
        </w:rPr>
        <w:t xml:space="preserve">pháp</w:t>
      </w:r>
      <w:r>
        <w:rPr>
          <w:shd w:val="clear" w:color="auto" w:fill="ffffff"/>
          <w:lang w:val="pt-BR"/>
        </w:rPr>
        <w:t xml:space="preserve"> </w:t>
      </w:r>
      <w:r>
        <w:rPr>
          <w:shd w:val="clear" w:color="auto" w:fill="ffffff"/>
          <w:lang w:val="pt-BR"/>
        </w:rPr>
        <w:t xml:space="preserve">lý</w:t>
      </w:r>
      <w:r>
        <w:rPr>
          <w:shd w:val="clear" w:color="auto" w:fill="ffffff"/>
          <w:lang w:val="pt-BR"/>
        </w:rPr>
        <w:t xml:space="preserve"> </w:t>
      </w:r>
      <w:r>
        <w:rPr>
          <w:shd w:val="clear" w:color="auto" w:fill="ffffff"/>
          <w:lang w:val="pt-BR"/>
        </w:rPr>
        <w:t xml:space="preserve">thực</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đo</w:t>
      </w:r>
      <w:r>
        <w:rPr>
          <w:shd w:val="clear" w:color="auto" w:fill="ffffff"/>
          <w:lang w:val="pt-BR"/>
        </w:rPr>
        <w:t xml:space="preserve"> </w:t>
      </w:r>
      <w:r>
        <w:rPr>
          <w:shd w:val="clear" w:color="auto" w:fill="ffffff"/>
          <w:lang w:val="pt-BR"/>
        </w:rPr>
        <w:t xml:space="preserve">đạc</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vậy</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khách</w:t>
      </w:r>
      <w:r>
        <w:rPr>
          <w:shd w:val="clear" w:color="auto" w:fill="ffffff"/>
          <w:lang w:val="pt-BR"/>
        </w:rPr>
        <w:t xml:space="preserve"> </w:t>
      </w:r>
      <w:r>
        <w:rPr>
          <w:shd w:val="clear" w:color="auto" w:fill="ffffff"/>
          <w:lang w:val="pt-BR"/>
        </w:rPr>
        <w:t xml:space="preserve">hàng</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các</w:t>
      </w:r>
      <w:r>
        <w:rPr>
          <w:shd w:val="clear" w:color="auto" w:fill="ffffff"/>
          <w:lang w:val="pt-BR"/>
        </w:rPr>
        <w:t xml:space="preserve"> </w:t>
      </w:r>
      <w:r>
        <w:rPr>
          <w:shd w:val="clear" w:color="auto" w:fill="ffffff"/>
          <w:lang w:val="pt-BR"/>
        </w:rPr>
        <w:t xml:space="preserve">bên</w:t>
      </w:r>
      <w:r>
        <w:rPr>
          <w:shd w:val="clear" w:color="auto" w:fill="ffffff"/>
          <w:lang w:val="pt-BR"/>
        </w:rPr>
        <w:t xml:space="preserve"> </w:t>
      </w:r>
      <w:r>
        <w:rPr>
          <w:shd w:val="clear" w:color="auto" w:fill="ffffff"/>
          <w:lang w:val="pt-BR"/>
        </w:rPr>
        <w:t xml:space="preserve">liên</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trách</w:t>
      </w:r>
      <w:r>
        <w:rPr>
          <w:shd w:val="clear" w:color="auto" w:fill="ffffff"/>
          <w:lang w:val="pt-BR"/>
        </w:rPr>
        <w:t xml:space="preserve"> </w:t>
      </w:r>
      <w:r>
        <w:rPr>
          <w:shd w:val="clear" w:color="auto" w:fill="ffffff"/>
          <w:lang w:val="pt-BR"/>
        </w:rPr>
        <w:t xml:space="preserve">nhiệm</w:t>
      </w:r>
      <w:r>
        <w:rPr>
          <w:shd w:val="clear" w:color="auto" w:fill="ffffff"/>
          <w:lang w:val="pt-BR"/>
        </w:rPr>
        <w:t xml:space="preserve"> </w:t>
      </w:r>
      <w:r>
        <w:rPr>
          <w:shd w:val="clear" w:color="auto" w:fill="ffffff"/>
          <w:lang w:val="pt-BR"/>
        </w:rPr>
        <w:t xml:space="preserve">tra</w:t>
      </w:r>
      <w:r>
        <w:rPr>
          <w:shd w:val="clear" w:color="auto" w:fill="ffffff"/>
          <w:lang w:val="pt-BR"/>
        </w:rPr>
        <w:t xml:space="preserve"> </w:t>
      </w:r>
      <w:r>
        <w:rPr>
          <w:shd w:val="clear" w:color="auto" w:fill="ffffff"/>
          <w:lang w:val="pt-BR"/>
        </w:rPr>
        <w:t xml:space="preserve">lại</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trạng</w:t>
      </w:r>
      <w:r>
        <w:rPr>
          <w:shd w:val="clear" w:color="auto" w:fill="ffffff"/>
          <w:lang w:val="pt-BR"/>
        </w:rPr>
        <w:t xml:space="preserve"> </w:t>
      </w:r>
      <w:r>
        <w:rPr>
          <w:shd w:val="clear" w:color="auto" w:fill="ffffff"/>
          <w:lang w:val="pt-BR"/>
        </w:rPr>
        <w:t xml:space="preserve">địa</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số</w:t>
      </w:r>
      <w:r>
        <w:rPr>
          <w:shd w:val="clear" w:color="auto" w:fill="ffffff"/>
          <w:lang w:val="pt-BR"/>
        </w:rPr>
        <w:t xml:space="preserve"> ô, </w:t>
      </w:r>
      <w:r>
        <w:rPr>
          <w:shd w:val="clear" w:color="auto" w:fill="ffffff"/>
          <w:lang w:val="pt-BR"/>
        </w:rPr>
        <w:t xml:space="preserve">số</w:t>
      </w:r>
      <w:r>
        <w:rPr>
          <w:shd w:val="clear" w:color="auto" w:fill="ffffff"/>
          <w:lang w:val="pt-BR"/>
        </w:rPr>
        <w:t xml:space="preserve"> </w:t>
      </w:r>
      <w:r>
        <w:rPr>
          <w:shd w:val="clear" w:color="auto" w:fill="ffffff"/>
          <w:lang w:val="pt-BR"/>
        </w:rPr>
        <w:t xml:space="preserve">thửa</w:t>
      </w:r>
      <w:r>
        <w:rPr>
          <w:shd w:val="clear" w:color="auto" w:fill="ffffff"/>
          <w:lang w:val="pt-BR"/>
        </w:rPr>
        <w:t xml:space="preserve">, </w:t>
      </w:r>
      <w:r>
        <w:rPr>
          <w:shd w:val="clear" w:color="auto" w:fill="ffffff"/>
          <w:lang w:val="pt-BR"/>
        </w:rPr>
        <w:t xml:space="preserve">tờ</w:t>
      </w:r>
      <w:r>
        <w:rPr>
          <w:shd w:val="clear" w:color="auto" w:fill="ffffff"/>
          <w:lang w:val="pt-BR"/>
        </w:rPr>
        <w:t xml:space="preserve"> </w:t>
      </w:r>
      <w:r>
        <w:rPr>
          <w:shd w:val="clear" w:color="auto" w:fill="ffffff"/>
          <w:lang w:val="pt-BR"/>
        </w:rPr>
        <w:t xml:space="preserve">bản</w:t>
      </w:r>
      <w:r>
        <w:rPr>
          <w:shd w:val="clear" w:color="auto" w:fill="ffffff"/>
          <w:lang w:val="pt-BR"/>
        </w:rPr>
        <w:t xml:space="preserve"> </w:t>
      </w:r>
      <w:r>
        <w:rPr>
          <w:shd w:val="clear" w:color="auto" w:fill="ffffff"/>
          <w:lang w:val="pt-BR"/>
        </w:rPr>
        <w:t xml:space="preserve">đồ</w:t>
      </w:r>
      <w:r>
        <w:rPr>
          <w:shd w:val="clear" w:color="auto" w:fill="ffffff"/>
          <w:lang w:val="pt-BR"/>
        </w:rPr>
        <w:t xml:space="preserve"> </w:t>
      </w:r>
      <w:r>
        <w:rPr>
          <w:shd w:val="clear" w:color="auto" w:fill="ffffff"/>
          <w:lang w:val="pt-BR"/>
        </w:rPr>
        <w:t xml:space="preserve">theo</w:t>
      </w:r>
      <w:r>
        <w:rPr>
          <w:shd w:val="clear" w:color="auto" w:fill="ffffff"/>
          <w:lang w:val="pt-BR"/>
        </w:rPr>
        <w:t xml:space="preserve"> </w:t>
      </w:r>
      <w:r>
        <w:rPr>
          <w:iCs/>
          <w:lang w:val="pt-BR"/>
        </w:rPr>
        <w:t xml:space="preserve">Giấy</w:t>
      </w:r>
      <w:r>
        <w:rPr>
          <w:iCs/>
          <w:lang w:val="pt-BR"/>
        </w:rPr>
        <w:t xml:space="preserve"> </w:t>
      </w:r>
      <w:r>
        <w:rPr>
          <w:iCs/>
          <w:lang w:val="pt-BR"/>
        </w:rPr>
        <w:t xml:space="preserve">chứng</w:t>
      </w:r>
      <w:r>
        <w:rPr>
          <w:iCs/>
          <w:lang w:val="pt-BR"/>
        </w:rPr>
        <w:t xml:space="preserve"> </w:t>
      </w:r>
      <w:r>
        <w:rPr>
          <w:iCs/>
          <w:lang w:val="pt-BR"/>
        </w:rPr>
        <w:t xml:space="preserve">nhận</w:t>
      </w:r>
      <w:r>
        <w:rPr>
          <w:iCs/>
          <w:lang w:val="pt-BR"/>
        </w:rPr>
        <w:t xml:space="preserve"> </w:t>
      </w:r>
      <w:r>
        <w:rPr>
          <w:iCs/>
          <w:lang w:val="pt-BR"/>
        </w:rPr>
        <w:t xml:space="preserve">quyền</w:t>
      </w:r>
      <w:r>
        <w:rPr>
          <w:iCs/>
          <w:lang w:val="pt-BR"/>
        </w:rPr>
        <w:t xml:space="preserve"> </w:t>
      </w:r>
      <w:r>
        <w:rPr>
          <w:iCs/>
          <w:lang w:val="pt-BR"/>
        </w:rPr>
        <w:t xml:space="preserve">sử</w:t>
      </w:r>
      <w:r>
        <w:rPr>
          <w:iCs/>
          <w:lang w:val="pt-BR"/>
        </w:rPr>
        <w:t xml:space="preserve"> </w:t>
      </w:r>
      <w:r>
        <w:rPr>
          <w:iCs/>
          <w:lang w:val="pt-BR"/>
        </w:rPr>
        <w:t xml:space="preserve">dụng</w:t>
      </w:r>
      <w:r>
        <w:rPr>
          <w:iCs/>
          <w:lang w:val="pt-BR"/>
        </w:rPr>
        <w:t xml:space="preserve"> </w:t>
      </w:r>
      <w:r>
        <w:rPr>
          <w:iCs/>
          <w:lang w:val="pt-BR"/>
        </w:rPr>
        <w:t xml:space="preserve">đất</w:t>
      </w:r>
      <w:r>
        <w:rPr>
          <w:iCs/>
          <w:lang w:val="pt-BR"/>
        </w:rPr>
        <w:t xml:space="preserve">  </w:t>
      </w:r>
      <w:r>
        <w:rPr>
          <w:iCs/>
          <w:lang w:val="pt-BR"/>
        </w:rPr>
        <w:t xml:space="preserve">đã</w:t>
      </w:r>
      <w:r>
        <w:rPr>
          <w:iCs/>
          <w:lang w:val="pt-BR"/>
        </w:rPr>
        <w:t xml:space="preserve"> </w:t>
      </w:r>
      <w:r>
        <w:rPr>
          <w:iCs/>
          <w:lang w:val="pt-BR"/>
        </w:rPr>
        <w:t xml:space="preserve">cung</w:t>
      </w:r>
      <w:r>
        <w:rPr>
          <w:iCs/>
          <w:lang w:val="pt-BR"/>
        </w:rPr>
        <w:t xml:space="preserve"> </w:t>
      </w:r>
      <w:r>
        <w:rPr>
          <w:iCs/>
          <w:lang w:val="pt-BR"/>
        </w:rPr>
        <w:t xml:space="preserve">cấp</w:t>
      </w:r>
      <w:r>
        <w:rPr>
          <w:iCs/>
          <w:lang w:val="pt-BR"/>
        </w:rPr>
        <w:t xml:space="preserve"> </w:t>
      </w:r>
      <w:r>
        <w:rPr>
          <w:iCs/>
          <w:lang w:val="pt-BR"/>
        </w:rPr>
        <w:t xml:space="preserve">cho</w:t>
      </w:r>
      <w:r>
        <w:rPr>
          <w:iCs/>
          <w:lang w:val="pt-BR"/>
        </w:rPr>
        <w:t xml:space="preserve"> </w:t>
      </w:r>
      <w:r>
        <w:rPr>
          <w:iCs/>
          <w:lang w:val="pt-BR"/>
        </w:rPr>
        <w:t xml:space="preserve">chúng</w:t>
      </w:r>
      <w:r>
        <w:rPr>
          <w:iCs/>
          <w:lang w:val="pt-BR"/>
        </w:rPr>
        <w:t xml:space="preserve"> </w:t>
      </w:r>
      <w:r>
        <w:rPr>
          <w:iCs/>
          <w:lang w:val="pt-BR"/>
        </w:rPr>
        <w:t xml:space="preserve">tôi</w:t>
      </w:r>
      <w:r>
        <w:rPr>
          <w:iCs/>
          <w:lang w:val="pt-BR"/>
        </w:rPr>
        <w:t xml:space="preserve">.</w:t>
      </w:r>
      <w:r>
        <w:rPr>
          <w:shd w:val="clear" w:color="auto" w:fill="ffffff"/>
          <w:lang w:val="pt-BR"/>
        </w:rPr>
      </w:r>
      <w:r>
        <w:rPr>
          <w:shd w:val="clear" w:color="auto" w:fill="ffffff"/>
          <w:lang w:val="pt-BR"/>
        </w:rPr>
      </w:r>
    </w:p>
    <w:p>
      <w:pPr>
        <w:pStyle w:val="1028"/>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28"/>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28"/>
        <w:numPr>
          <w:ilvl w:val="0"/>
          <w:numId w:val="5"/>
        </w:numPr>
        <w:pBdr/>
        <w:tabs>
          <w:tab w:val="left" w:leader="none" w:pos="993"/>
        </w:tabs>
        <w:spacing w:after="120" w:before="120" w:line="288" w:lineRule="auto"/>
        <w:ind w:hanging="357" w:left="357"/>
        <w:jc w:val="both"/>
        <w:rPr>
          <w:bCs/>
          <w:lang w:val="pt-BR"/>
        </w:rPr>
      </w:pPr>
      <w:r>
        <w:rPr>
          <w:bCs/>
          <w:lang w:val="pt-BR"/>
        </w:rPr>
        <w:t xml:space="preserve">Kết</w:t>
      </w:r>
      <w:r>
        <w:rPr>
          <w:bCs/>
          <w:lang w:val="pt-BR"/>
        </w:rPr>
        <w:t xml:space="preserve"> </w:t>
      </w:r>
      <w:r>
        <w:rPr>
          <w:bCs/>
          <w:lang w:val="pt-BR"/>
        </w:rPr>
        <w:t xml:space="preserve">quả</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chỉ</w:t>
      </w:r>
      <w:r>
        <w:rPr>
          <w:bCs/>
          <w:lang w:val="pt-BR"/>
        </w:rPr>
        <w:t xml:space="preserve"> </w:t>
      </w:r>
      <w:r>
        <w:rPr>
          <w:bCs/>
          <w:lang w:val="pt-BR"/>
        </w:rPr>
        <w:t xml:space="preserve">xác</w:t>
      </w:r>
      <w:r>
        <w:rPr>
          <w:bCs/>
          <w:lang w:val="pt-BR"/>
        </w:rPr>
        <w:t xml:space="preserve"> </w:t>
      </w:r>
      <w:r>
        <w:rPr>
          <w:bCs/>
          <w:lang w:val="pt-BR"/>
        </w:rPr>
        <w:t xml:space="preserve">nhận</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có</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pháp</w:t>
      </w:r>
      <w:r>
        <w:rPr>
          <w:bCs/>
          <w:lang w:val="pt-BR"/>
        </w:rPr>
        <w:t xml:space="preserve"> </w:t>
      </w:r>
      <w:r>
        <w:rPr>
          <w:bCs/>
          <w:lang w:val="pt-BR"/>
        </w:rPr>
        <w:t xml:space="preserve">lý</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kinh</w:t>
      </w:r>
      <w:r>
        <w:rPr>
          <w:bCs/>
          <w:lang w:val="pt-BR"/>
        </w:rPr>
        <w:t xml:space="preserve"> </w:t>
      </w:r>
      <w:r>
        <w:rPr>
          <w:bCs/>
          <w:lang w:val="pt-BR"/>
        </w:rPr>
        <w:t xml:space="preserve">tế</w:t>
      </w:r>
      <w:r>
        <w:rPr>
          <w:bCs/>
          <w:lang w:val="pt-BR"/>
        </w:rPr>
        <w:t xml:space="preserve"> - </w:t>
      </w:r>
      <w:r>
        <w:rPr>
          <w:bCs/>
          <w:lang w:val="pt-BR"/>
        </w:rPr>
        <w:t xml:space="preserve">kỹ</w:t>
      </w:r>
      <w:r>
        <w:rPr>
          <w:bCs/>
          <w:lang w:val="pt-BR"/>
        </w:rPr>
        <w:t xml:space="preserve"> </w:t>
      </w:r>
      <w:r>
        <w:rPr>
          <w:bCs/>
          <w:lang w:val="pt-BR"/>
        </w:rPr>
        <w:t xml:space="preserve">thuật</w:t>
      </w:r>
      <w:r>
        <w:rPr>
          <w:bCs/>
          <w:lang w:val="pt-BR"/>
        </w:rPr>
        <w:t xml:space="preserve">, </w:t>
      </w:r>
      <w:r>
        <w:rPr>
          <w:bCs/>
          <w:lang w:val="pt-BR"/>
        </w:rPr>
        <w:t xml:space="preserve">diện</w:t>
      </w:r>
      <w:r>
        <w:rPr>
          <w:bCs/>
          <w:lang w:val="pt-BR"/>
        </w:rPr>
        <w:t xml:space="preserve"> </w:t>
      </w:r>
      <w:r>
        <w:rPr>
          <w:bCs/>
          <w:lang w:val="pt-BR"/>
        </w:rPr>
        <w:t xml:space="preserve">tích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được</w:t>
      </w:r>
      <w:r>
        <w:rPr>
          <w:bCs/>
          <w:lang w:val="pt-BR"/>
        </w:rPr>
        <w:t xml:space="preserve"> </w:t>
      </w:r>
      <w:r>
        <w:rPr>
          <w:bCs/>
          <w:lang w:val="pt-BR"/>
        </w:rPr>
        <w:t xml:space="preserve">mô</w:t>
      </w:r>
      <w:r>
        <w:rPr>
          <w:bCs/>
          <w:lang w:val="pt-BR"/>
        </w:rPr>
        <w:t xml:space="preserve"> </w:t>
      </w:r>
      <w:r>
        <w:rPr>
          <w:bCs/>
          <w:lang w:val="pt-BR"/>
        </w:rPr>
        <w:t xml:space="preserve">tả</w:t>
      </w:r>
      <w:r>
        <w:rPr>
          <w:bCs/>
          <w:lang w:val="pt-BR"/>
        </w:rPr>
        <w:t xml:space="preserve"> chi </w:t>
      </w:r>
      <w:r>
        <w:rPr>
          <w:bCs/>
          <w:lang w:val="pt-BR"/>
        </w:rPr>
        <w:t xml:space="preserve">tiết</w:t>
      </w:r>
      <w:r>
        <w:rPr>
          <w:bCs/>
          <w:lang w:val="pt-BR"/>
        </w:rPr>
        <w:t xml:space="preserve"> </w:t>
      </w:r>
      <w:r>
        <w:rPr>
          <w:bCs/>
          <w:lang w:val="pt-BR"/>
        </w:rPr>
        <w:t xml:space="preserve">trong</w:t>
      </w:r>
      <w:r>
        <w:rPr>
          <w:bCs/>
          <w:lang w:val="pt-BR"/>
        </w:rPr>
        <w:t xml:space="preserve"> </w:t>
      </w:r>
      <w:r>
        <w:rPr>
          <w:bCs/>
          <w:lang w:val="pt-BR"/>
        </w:rPr>
        <w:t xml:space="preserve">chứng</w:t>
      </w:r>
      <w:r>
        <w:rPr>
          <w:bCs/>
          <w:lang w:val="pt-BR"/>
        </w:rPr>
        <w:t xml:space="preserve"> </w:t>
      </w:r>
      <w:r>
        <w:rPr>
          <w:bCs/>
          <w:lang w:val="pt-BR"/>
        </w:rPr>
        <w:t xml:space="preserve">thư</w:t>
      </w:r>
      <w:r>
        <w:rPr>
          <w:bCs/>
          <w:lang w:val="pt-BR"/>
        </w:rPr>
        <w:t xml:space="preserve">, </w:t>
      </w:r>
      <w:r>
        <w:rPr>
          <w:bCs/>
          <w:lang w:val="pt-BR"/>
        </w:rPr>
        <w:t xml:space="preserve">báo</w:t>
      </w:r>
      <w:r>
        <w:rPr>
          <w:bCs/>
          <w:lang w:val="pt-BR"/>
        </w:rPr>
        <w:t xml:space="preserve"> </w:t>
      </w:r>
      <w:r>
        <w:rPr>
          <w:bCs/>
          <w:lang w:val="pt-BR"/>
        </w:rPr>
        <w:t xml:space="preserve">cáo</w:t>
      </w:r>
      <w:r>
        <w:rPr>
          <w:bCs/>
          <w:lang w:val="pt-BR"/>
        </w:rPr>
        <w:t xml:space="preserve"> </w:t>
      </w:r>
      <w:r>
        <w:rPr>
          <w:bCs/>
          <w:lang w:val="pt-BR"/>
        </w:rPr>
        <w:t xml:space="preserve">theo</w:t>
      </w:r>
      <w:r>
        <w:rPr>
          <w:bCs/>
          <w:lang w:val="pt-BR"/>
        </w:rPr>
        <w:t xml:space="preserve"> </w:t>
      </w:r>
      <w:r>
        <w:rPr>
          <w:bCs/>
          <w:lang w:val="pt-BR"/>
        </w:rPr>
        <w:t xml:space="preserve">yêu</w:t>
      </w:r>
      <w:r>
        <w:rPr>
          <w:bCs/>
          <w:lang w:val="pt-BR"/>
        </w:rPr>
        <w:t xml:space="preserve"> </w:t>
      </w:r>
      <w:r>
        <w:rPr>
          <w:bCs/>
          <w:lang w:val="pt-BR"/>
        </w:rPr>
        <w:t xml:space="preserve">cầu</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khách</w:t>
      </w:r>
      <w:r>
        <w:rPr>
          <w:bCs/>
          <w:lang w:val="pt-BR"/>
        </w:rPr>
        <w:t xml:space="preserve"> </w:t>
      </w:r>
      <w:r>
        <w:rPr>
          <w:bCs/>
          <w:lang w:val="pt-BR"/>
        </w:rPr>
        <w:t xml:space="preserve">hàng</w:t>
      </w:r>
      <w:r>
        <w:rPr>
          <w:bCs/>
          <w:lang w:val="pt-BR"/>
        </w:rPr>
        <w:t xml:space="preserve"> </w:t>
      </w:r>
      <w:r>
        <w:rPr>
          <w:bCs/>
          <w:lang w:val="pt-BR"/>
        </w:rPr>
        <w:t xml:space="preserve">tại</w:t>
      </w:r>
      <w:r>
        <w:rPr>
          <w:bCs/>
          <w:lang w:val="pt-BR"/>
        </w:rPr>
        <w:t xml:space="preserve"> </w:t>
      </w:r>
      <w:r>
        <w:rPr>
          <w:bCs/>
          <w:lang w:val="pt-BR"/>
        </w:rPr>
        <w:t xml:space="preserve">thời</w:t>
      </w:r>
      <w:r>
        <w:rPr>
          <w:bCs/>
          <w:lang w:val="pt-BR"/>
        </w:rPr>
        <w:t xml:space="preserve"> </w:t>
      </w:r>
      <w:r>
        <w:rPr>
          <w:bCs/>
          <w:lang w:val="pt-BR"/>
        </w:rPr>
        <w:t xml:space="preserve">điểm</w:t>
      </w:r>
      <w:r>
        <w:rPr>
          <w:bCs/>
          <w:lang w:val="pt-BR"/>
        </w:rPr>
        <w:t xml:space="preserve">, </w:t>
      </w: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và</w:t>
      </w:r>
      <w:r>
        <w:rPr>
          <w:bCs/>
          <w:lang w:val="pt-BR"/>
        </w:rPr>
        <w:t xml:space="preserve"> </w:t>
      </w:r>
      <w:r>
        <w:rPr>
          <w:bCs/>
          <w:lang w:val="pt-BR"/>
        </w:rPr>
        <w:t xml:space="preserve">địa</w:t>
      </w:r>
      <w:r>
        <w:rPr>
          <w:bCs/>
          <w:lang w:val="pt-BR"/>
        </w:rPr>
        <w:t xml:space="preserve"> </w:t>
      </w:r>
      <w:r>
        <w:rPr>
          <w:bCs/>
          <w:lang w:val="pt-BR"/>
        </w:rPr>
        <w:t xml:space="preserve">điểm</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pPr>
        <w:pStyle w:val="1028"/>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đã</w:t>
      </w:r>
      <w:r>
        <w:rPr>
          <w:lang w:val="pt-BR"/>
        </w:rPr>
        <w:t xml:space="preserve"> </w:t>
      </w:r>
      <w:r>
        <w:rPr>
          <w:lang w:val="pt-BR"/>
        </w:rPr>
        <w:t xml:space="preserve">gửi</w:t>
      </w:r>
      <w:r>
        <w:rPr>
          <w:lang w:val="pt-BR"/>
        </w:rPr>
        <w:t xml:space="preserve"> </w:t>
      </w:r>
      <w:r>
        <w:rPr>
          <w:lang w:val="pt-BR"/>
        </w:rPr>
        <w:t xml:space="preserve">các</w:t>
      </w:r>
      <w:r>
        <w:rPr>
          <w:lang w:val="pt-BR"/>
        </w:rPr>
        <w:t xml:space="preserve"> </w:t>
      </w:r>
      <w:r>
        <w:rPr>
          <w:lang w:val="pt-BR"/>
        </w:rPr>
        <w:t xml:space="preserve">bản</w:t>
      </w:r>
      <w:r>
        <w:rPr>
          <w:lang w:val="pt-BR"/>
        </w:rPr>
        <w:t xml:space="preserve"> </w:t>
      </w:r>
      <w:r>
        <w:rPr>
          <w:lang w:val="pt-BR"/>
        </w:rPr>
        <w:t xml:space="preserve">dự</w:t>
      </w:r>
      <w:r>
        <w:rPr>
          <w:lang w:val="pt-BR"/>
        </w:rPr>
        <w:t xml:space="preserve"> </w:t>
      </w:r>
      <w:r>
        <w:rPr>
          <w:lang w:val="pt-BR"/>
        </w:rPr>
        <w:t xml:space="preserve">thảo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đơn</w:t>
      </w:r>
      <w:r>
        <w:rPr>
          <w:lang w:val="pt-BR"/>
        </w:rPr>
        <w:t xml:space="preserve"> </w:t>
      </w:r>
      <w:r>
        <w:rPr>
          <w:lang w:val="pt-BR"/>
        </w:rPr>
        <w:t xml:space="preserve">vị</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đọc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cân</w:t>
      </w:r>
      <w:r>
        <w:rPr>
          <w:lang w:val="pt-BR"/>
        </w:rPr>
        <w:t xml:space="preserve"> </w:t>
      </w:r>
      <w:r>
        <w:rPr>
          <w:lang w:val="pt-BR"/>
        </w:rPr>
        <w:t xml:space="preserve">nhắc</w:t>
      </w:r>
      <w:r>
        <w:rPr>
          <w:lang w:val="pt-BR"/>
        </w:rPr>
        <w:t xml:space="preserve"> </w:t>
      </w:r>
      <w:r>
        <w:rPr>
          <w:lang w:val="pt-BR"/>
        </w:rPr>
        <w:t xml:space="preserve">và</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ra</w:t>
      </w:r>
      <w:r>
        <w:rPr>
          <w:lang w:val="pt-BR"/>
        </w:rPr>
        <w:t xml:space="preserve"> </w:t>
      </w:r>
      <w:r>
        <w:rPr>
          <w:lang w:val="pt-BR"/>
        </w:rPr>
        <w:t xml:space="preserve">bản</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sau</w:t>
      </w:r>
      <w:r>
        <w:rPr>
          <w:lang w:val="pt-BR"/>
        </w:rPr>
        <w:t xml:space="preserve"> </w:t>
      </w:r>
      <w:r>
        <w:rPr>
          <w:lang w:val="pt-BR"/>
        </w:rPr>
        <w:t xml:space="preserve">ngày</w:t>
      </w:r>
      <w:r>
        <w:rPr>
          <w:lang w:val="pt-BR"/>
        </w:rPr>
        <w:t xml:space="preserve"> </w:t>
      </w:r>
      <w:r>
        <w:rPr>
          <w:lang w:val="pt-BR"/>
        </w:rPr>
        <w:t xml:space="preserve">phát</w:t>
      </w:r>
      <w:r>
        <w:rPr>
          <w:lang w:val="pt-BR"/>
        </w:rPr>
        <w:t xml:space="preserve"> </w:t>
      </w:r>
      <w:r>
        <w:rPr>
          <w:lang w:val="pt-BR"/>
        </w:rPr>
        <w:t xml:space="preserve">hành</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hiểu</w:t>
      </w:r>
      <w:r>
        <w:rPr>
          <w:lang w:val="pt-BR"/>
        </w:rPr>
        <w:t xml:space="preserve"> </w:t>
      </w:r>
      <w:r>
        <w:rPr>
          <w:lang w:val="pt-BR"/>
        </w:rPr>
        <w:t xml:space="preserve">rằng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đã</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trong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w:t>
      </w:r>
      <w:bookmarkEnd w:id="4"/>
      <w:r>
        <w:rPr>
          <w:lang w:val="pt-BR"/>
        </w:rPr>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Bdr/>
        <w:spacing w:after="120" w:before="120" w:line="288" w:lineRule="auto"/>
        <w:ind/>
        <w:rPr>
          <w:b/>
          <w:bCs/>
          <w:lang w:val="pt-BR"/>
        </w:rPr>
      </w:pPr>
      <w:r>
        <w:rPr>
          <w:b/>
          <w:bCs/>
          <w:lang w:val="pt-BR"/>
        </w:rPr>
      </w: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Hình</w:t>
      </w:r>
      <w:r>
        <w:rPr>
          <w:bCs/>
          <w:lang w:val="pt-BR"/>
        </w:rPr>
        <w:t xml:space="preserve"> </w:t>
      </w:r>
      <w:r>
        <w:rPr>
          <w:bCs/>
          <w:lang w:val="pt-BR"/>
        </w:rPr>
        <w:t xml:space="preserve">ảnh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w:t>
      </w:r>
      <w:r>
        <w:rPr>
          <w:b/>
          <w:bCs/>
          <w:lang w:val="pt-BR"/>
        </w:rPr>
      </w:r>
      <w:r>
        <w:rPr>
          <w:b/>
          <w:bCs/>
          <w:lang w:val="pt-BR"/>
        </w:rPr>
      </w:r>
    </w:p>
    <w:p>
      <w:pPr>
        <w:pStyle w:val="1028"/>
        <w:pBdr/>
        <w:tabs>
          <w:tab w:val="left" w:leader="none" w:pos="993"/>
        </w:tabs>
        <w:spacing w:after="120" w:before="120" w:line="288" w:lineRule="auto"/>
        <w:ind w:left="0"/>
        <w:jc w:val="both"/>
        <w:rPr>
          <w:lang w:val="pt-BR"/>
        </w:rPr>
      </w:pPr>
      <w:r>
        <w:rPr>
          <w:lang w:val="pt-BR"/>
        </w:rPr>
        <w:t xml:space="preserve">Phụ</w:t>
      </w:r>
      <w:r>
        <w:rPr>
          <w:lang w:val="pt-BR"/>
        </w:rPr>
        <w:t xml:space="preserve"> </w:t>
      </w:r>
      <w:r>
        <w:rPr>
          <w:lang w:val="pt-BR"/>
        </w:rPr>
        <w:t xml:space="preserve">lục</w:t>
      </w:r>
      <w:r>
        <w:rPr>
          <w:lang w:val="pt-BR"/>
        </w:rPr>
        <w:t xml:space="preserve"> 2: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pPr>
        <w:pStyle w:val="1028"/>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275/2026/0197/VFI-CT.24.A</w:t>
      </w:r>
      <w:r>
        <w:rPr>
          <w:color w:val="ff0000"/>
          <w:lang w:val="vi-VN"/>
        </w:rPr>
        <w:t xml:space="preserve"> </w:t>
      </w:r>
      <w:r>
        <w:rPr>
          <w:color w:val="000000" w:themeColor="text1"/>
        </w:rPr>
        <w:t xml:space="preserve">ngày 26 tháng 01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Đỗ Thanh Thảo</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XV23.2485</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Lê Thị Quỳnh Anh</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275/2026/0197/VFI-BC.24.A</w:t>
      </w:r>
      <w:r>
        <w:rPr>
          <w:i/>
          <w:lang w:val="pt-BR"/>
        </w:rPr>
        <w:t xml:space="preserve"> </w:t>
      </w:r>
      <w:r>
        <w:rPr>
          <w:i/>
          <w:lang w:val="pt-BR"/>
        </w:rPr>
        <w:t xml:space="preserve">26 tháng 01 năm 2026</w:t>
      </w:r>
      <w:r>
        <w:rPr>
          <w:i/>
          <w:lang w:val="pt-BR"/>
        </w:rPr>
        <w:t xml:space="preserve"> </w:t>
      </w:r>
      <w:r>
        <w:rPr>
          <w:i/>
          <w:lang w:val="pt-BR"/>
        </w:rPr>
        <w:t xml:space="preserve">của</w:t>
      </w:r>
      <w:r>
        <w:rPr>
          <w:i/>
          <w:lang w:val="pt-BR"/>
        </w:rPr>
        <w:t xml:space="preserve"> </w:t>
      </w:r>
      <w:r>
        <w:rPr>
          <w:i/>
          <w:lang w:val="pt-BR"/>
        </w:rPr>
      </w:r>
      <w:r>
        <w:rPr>
          <w:i/>
          <w:lang w:val="pt-BR"/>
        </w:rPr>
      </w:r>
    </w:p>
    <w:p>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tbl>
      <w:tblPr>
        <w:tblStyle w:val="1032"/>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t xml:space="preserve">Hướng</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Tổng</w:t>
            </w:r>
            <w:r>
              <w:rPr>
                <w:b/>
                <w:bCs/>
                <w:i/>
                <w:lang w:val="pt-BR"/>
              </w:rPr>
              <w:t xml:space="preserve"> </w:t>
            </w:r>
            <w:r>
              <w:rPr>
                <w:b/>
                <w:bCs/>
                <w:i/>
                <w:lang w:val="pt-BR"/>
              </w:rPr>
              <w:t xml:space="preserve">quan</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536157" cy="5495007"/>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61905" name=""/>
                              <pic:cNvPicPr>
                                <a:picLocks noChangeAspect="1"/>
                              </pic:cNvPicPr>
                              <pic:nvPr/>
                            </pic:nvPicPr>
                            <pic:blipFill rotWithShape="1">
                              <a:blip r:embed="rId18"/>
                              <a:stretch/>
                            </pic:blipFill>
                            <pic:spPr bwMode="auto">
                              <a:xfrm flipH="0" flipV="0">
                                <a:off x="0" y="0"/>
                                <a:ext cx="2536157" cy="549500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199.70pt;height:432.68pt;mso-wrap-distance-left:0.00pt;mso-wrap-distance-top:0.00pt;mso-wrap-distance-right:0.00pt;mso-wrap-distance-bottom:0.00pt;z-index:1;" stroked="false">
                      <v:imagedata r:id="rId18"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mc:AlternateContent>
                <mc:Choice Requires="wpg">
                  <w:drawing>
                    <wp:inline xmlns:wp="http://schemas.openxmlformats.org/drawingml/2006/wordprocessingDrawing" distT="0" distB="0" distL="0" distR="0">
                      <wp:extent cx="2657646" cy="1993235"/>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06635" name=""/>
                              <pic:cNvPicPr>
                                <a:picLocks noChangeAspect="1"/>
                              </pic:cNvPicPr>
                              <pic:nvPr/>
                            </pic:nvPicPr>
                            <pic:blipFill rotWithShape="1">
                              <a:blip r:embed="rId19"/>
                              <a:stretch/>
                            </pic:blipFill>
                            <pic:spPr bwMode="auto">
                              <a:xfrm flipH="1" flipV="0">
                                <a:off x="0" y="0"/>
                                <a:ext cx="2657646" cy="199323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09.26pt;height:156.95pt;mso-wrap-distance-left:0.00pt;mso-wrap-distance-top:0.00pt;mso-wrap-distance-right:0.00pt;mso-wrap-distance-bottom:0.00pt;flip:x;z-index:1;" stroked="false">
                      <v:imagedata r:id="rId19"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Người</w:t>
            </w:r>
            <w:r>
              <w:rPr>
                <w:b/>
                <w:bCs/>
                <w:i/>
                <w:lang w:val="pt-BR"/>
              </w:rPr>
              <w:t xml:space="preserve"> </w:t>
            </w:r>
            <w:r>
              <w:rPr>
                <w:b/>
                <w:bCs/>
                <w:i/>
                <w:lang w:val="pt-BR"/>
              </w:rPr>
              <w:t xml:space="preserve">khảo</w:t>
            </w:r>
            <w:r>
              <w:rPr>
                <w:b/>
                <w:bCs/>
                <w:i/>
                <w:lang w:val="pt-BR"/>
              </w:rPr>
              <w:t xml:space="preserve"> </w:t>
            </w:r>
            <w:r>
              <w:rPr>
                <w:b/>
                <w:bCs/>
                <w:i/>
                <w:lang w:val="pt-BR"/>
              </w:rPr>
              <w:t xml:space="preserve">sát</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Đường</w:t>
            </w:r>
            <w:r>
              <w:rPr>
                <w:b/>
                <w:bCs/>
                <w:i/>
                <w:lang w:val="pt-BR"/>
              </w:rPr>
              <w:t xml:space="preserve"> </w:t>
            </w:r>
            <w:r>
              <w:rPr>
                <w:b/>
                <w:bCs/>
                <w:i/>
                <w:lang w:val="pt-BR"/>
              </w:rPr>
              <w:t xml:space="preserve">trước</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w:rPr>
                <w:i/>
                <w:lang w:val="pt-BR"/>
              </w:rPr>
              <mc:AlternateContent>
                <mc:Choice Requires="wpg">
                  <w:drawing>
                    <wp:inline xmlns:wp="http://schemas.openxmlformats.org/drawingml/2006/wordprocessingDrawing" distT="0" distB="0" distL="0" distR="0">
                      <wp:extent cx="2740777" cy="2055583"/>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540951" name=""/>
                              <pic:cNvPicPr>
                                <a:picLocks noChangeAspect="1"/>
                              </pic:cNvPicPr>
                              <pic:nvPr/>
                            </pic:nvPicPr>
                            <pic:blipFill rotWithShape="1">
                              <a:blip r:embed="rId20"/>
                              <a:stretch/>
                            </pic:blipFill>
                            <pic:spPr bwMode="auto">
                              <a:xfrm rot="0" flipH="0" flipV="0">
                                <a:off x="0" y="0"/>
                                <a:ext cx="2740776" cy="205558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15.81pt;height:161.86pt;mso-wrap-distance-left:0.00pt;mso-wrap-distance-top:0.00pt;mso-wrap-distance-right:0.00pt;mso-wrap-distance-bottom:0.00pt;rotation:0;z-index:1;" stroked="false">
                      <v:imagedata r:id="rId20"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mc:AlternateContent>
                <mc:Choice Requires="wpg">
                  <w:drawing>
                    <wp:inline xmlns:wp="http://schemas.openxmlformats.org/drawingml/2006/wordprocessingDrawing" distT="0" distB="0" distL="0" distR="0">
                      <wp:extent cx="2849831" cy="2137373"/>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492412" name=""/>
                              <pic:cNvPicPr>
                                <a:picLocks noChangeAspect="1"/>
                              </pic:cNvPicPr>
                              <pic:nvPr/>
                            </pic:nvPicPr>
                            <pic:blipFill rotWithShape="1">
                              <a:blip r:embed="rId21"/>
                              <a:stretch/>
                            </pic:blipFill>
                            <pic:spPr bwMode="auto">
                              <a:xfrm flipH="0" flipV="0">
                                <a:off x="0" y="0"/>
                                <a:ext cx="2849830" cy="213737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24.40pt;height:168.30pt;mso-wrap-distance-left:0.00pt;mso-wrap-distance-top:0.00pt;mso-wrap-distance-right:0.00pt;mso-wrap-distance-bottom:0.00pt;z-index:1;" stroked="false">
                      <v:imagedata r:id="rId21"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mc:AlternateContent>
                <mc:Choice Requires="wpg">
                  <w:drawing>
                    <wp:inline xmlns:wp="http://schemas.openxmlformats.org/drawingml/2006/wordprocessingDrawing" distT="0" distB="0" distL="0" distR="0">
                      <wp:extent cx="2730500" cy="2047875"/>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92110" name=""/>
                              <pic:cNvPicPr>
                                <a:picLocks noChangeAspect="1"/>
                              </pic:cNvPicPr>
                              <pic:nvPr/>
                            </pic:nvPicPr>
                            <pic:blipFill rotWithShape="1">
                              <a:blip r:embed="rId22"/>
                              <a:stretch/>
                            </pic:blipFill>
                            <pic:spPr bwMode="auto">
                              <a:xfrm flipH="0" flipV="0">
                                <a:off x="0" y="0"/>
                                <a:ext cx="2730499" cy="20478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15.00pt;height:161.25pt;mso-wrap-distance-left:0.00pt;mso-wrap-distance-top:0.00pt;mso-wrap-distance-right:0.00pt;mso-wrap-distance-bottom:0.00pt;z-index:1;" stroked="false">
                      <v:imagedata r:id="rId22"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b/>
                <w:bCs/>
                <w:i/>
                <w:lang w:val="pt-BR"/>
              </w:rPr>
            </w:pPr>
            <w:r>
              <w:rPr>
                <w:i/>
                <w:lang w:val="pt-BR"/>
              </w:rPr>
            </w:r>
            <w:r>
              <w:rPr>
                <w:i/>
                <w:lang w:val="pt-BR"/>
              </w:rPr>
              <mc:AlternateContent>
                <mc:Choice Requires="wpg">
                  <w:drawing>
                    <wp:inline xmlns:wp="http://schemas.openxmlformats.org/drawingml/2006/wordprocessingDrawing" distT="0" distB="0" distL="0" distR="0">
                      <wp:extent cx="2667000" cy="200025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96847" name=""/>
                              <pic:cNvPicPr>
                                <a:picLocks noChangeAspect="1"/>
                              </pic:cNvPicPr>
                              <pic:nvPr/>
                            </pic:nvPicPr>
                            <pic:blipFill rotWithShape="1">
                              <a:blip r:embed="rId23"/>
                              <a:stretch/>
                            </pic:blipFill>
                            <pic:spPr bwMode="auto">
                              <a:xfrm flipH="1" flipV="0">
                                <a:off x="0" y="0"/>
                                <a:ext cx="2666999" cy="20002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10.00pt;height:157.50pt;mso-wrap-distance-left:0.00pt;mso-wrap-distance-top:0.00pt;mso-wrap-distance-right:0.00pt;mso-wrap-distance-bottom:0.00pt;flip:x;z-index:1;" stroked="false">
                      <v:imagedata r:id="rId23" o:title=""/>
                      <o:lock v:ext="edit" rotation="t"/>
                    </v:shape>
                  </w:pict>
                </mc:Fallback>
              </mc:AlternateContent>
            </w:r>
            <w:r>
              <w:rPr>
                <w:b/>
                <w:bCs/>
                <w:i/>
                <w:lang w:val="pt-BR"/>
              </w:rPr>
            </w:r>
            <w:r>
              <w:rPr>
                <w:b/>
                <w:bCs/>
                <w:i/>
                <w:lang w:val="pt-BR"/>
              </w:rPr>
            </w:r>
          </w:p>
        </w:tc>
      </w:tr>
    </w:tbl>
    <w:p>
      <w:pPr>
        <w:pBdr/>
        <w:spacing/>
        <w:ind/>
        <w:rPr/>
      </w:pPr>
      <w:r/>
      <w:r/>
    </w:p>
    <w:p>
      <w:pPr>
        <w:pBdr/>
        <w:spacing w:after="200" w:line="276" w:lineRule="auto"/>
        <w:ind/>
        <w:rPr/>
      </w:pPr>
      <w:r>
        <w:br w:type="page" w:clear="all"/>
      </w: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275/2026/0197/VFI-BC.24.A</w:t>
      </w:r>
      <w:r>
        <w:rPr>
          <w:i/>
          <w:lang w:val="pt-BR"/>
        </w:rPr>
        <w:t xml:space="preserve"> </w:t>
      </w:r>
      <w:r>
        <w:rPr>
          <w:i/>
          <w:lang w:val="pt-BR"/>
        </w:rPr>
        <w:t xml:space="preserve">26 tháng 01 năm 2026</w:t>
      </w:r>
      <w:r>
        <w:rPr>
          <w:i/>
          <w:lang w:val="pt-BR"/>
        </w:rPr>
        <w:t xml:space="preserve"> </w:t>
      </w:r>
      <w:r>
        <w:rPr>
          <w:i/>
          <w:lang w:val="pt-BR"/>
        </w:rPr>
        <w:t xml:space="preserve">của</w:t>
      </w:r>
      <w:r>
        <w:rPr>
          <w:i/>
          <w:lang w:val="pt-BR"/>
        </w:rPr>
        <w:t xml:space="preserve"> </w:t>
      </w:r>
      <w:r>
        <w:rPr>
          <w:i/>
          <w:lang w:val="pt-BR"/>
        </w:rPr>
      </w:r>
      <w:r>
        <w:rPr>
          <w:i/>
          <w:lang w:val="pt-BR"/>
        </w:rPr>
      </w:r>
    </w:p>
    <w:p>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p>
      <w:pPr>
        <w:pBdr/>
        <w:spacing w:after="120"/>
        <w:ind/>
        <w:jc w:val="center"/>
        <w:rPr>
          <w:b/>
          <w:bCs/>
          <w:iCs/>
          <w:lang w:val="pt-BR"/>
        </w:rPr>
      </w:pPr>
      <w:r>
        <w:rPr>
          <w:b/>
          <w:bCs/>
          <w:iCs/>
          <w:lang w:val="pt-BR"/>
        </w:rPr>
        <w:t xml:space="preserve">TSSS1</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https://www.facebook.com/groups/750464962444769/posts/2119362685554983/</w:t>
            </w:r>
            <w:r>
              <w:rPr>
                <w:color w:val="000000" w:themeColor="text1"/>
                <w:sz w:val="22"/>
                <w:szCs w:val="22"/>
              </w:rPr>
              <w:br/>
              <w:t xml:space="preserve">0977 745 638</w:t>
            </w:r>
            <w:r>
              <w:rPr>
                <w:sz w:val="22"/>
                <w:szCs w:val="22"/>
              </w:rPr>
              <w:t xml:space="preserve"> (Sale</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8.500.000.000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8.500.000.000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Đã bán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01/2026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(262,5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Xã Đông Xá, Huyện Vân Đồn, Tỉnh Quảng Ninh, đường Tiếp giáp đường Thắng Lợi, độ rộng đường trước mặt tài sản 17.5m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262,5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góc 1 mặt đường, phố + 1 mặt ngõ</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kinh</w:t>
            </w:r>
            <w:r>
              <w:rPr>
                <w:color w:val="000000"/>
                <w:sz w:val="22"/>
                <w:szCs w:val="22"/>
              </w:rPr>
              <w:t xml:space="preserve"> </w:t>
            </w:r>
            <w:r>
              <w:rPr>
                <w:color w:val="000000"/>
                <w:sz w:val="22"/>
                <w:szCs w:val="22"/>
              </w:rPr>
              <w:t xml:space="preserve">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pPr>
            <w:r>
              <w:rPr>
                <w:color w:val="000000" w:themeColor="text1"/>
                <w:sz w:val="22"/>
                <w:szCs w:val="22"/>
              </w:rPr>
              <w:t xml:space="preserve">-/-</w:t>
            </w:r>
            <w:r>
              <w:rPr>
                <w:sz w:val="22"/>
                <w:szCs w:val="22"/>
              </w:rPr>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bất</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pPr>
            <w:r>
              <w:rPr>
                <w:color w:val="000000" w:themeColor="text1"/>
                <w:sz w:val="22"/>
                <w:szCs w:val="22"/>
              </w:rPr>
              <w:t xml:space="preserve">-/-</w:t>
            </w:r>
            <w:r>
              <w:rPr>
                <w:sz w:val="22"/>
                <w:szCs w:val="22"/>
              </w:rPr>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t xml:space="preserve">Hạ tầng khu đô thị, khu phân lô/tái định cư</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725499" cy="3175000"/>
                      <wp:effectExtent l="0" t="0" r="0" b="0"/>
                      <wp:docPr id="12"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4"/>
                              <a:stretch/>
                            </pic:blipFill>
                            <pic:spPr bwMode="auto">
                              <a:xfrm>
                                <a:off x="0" y="0"/>
                                <a:ext cx="4725499"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372.09pt;height:250.00pt;mso-wrap-distance-left:0.00pt;mso-wrap-distance-top:0.00pt;mso-wrap-distance-right:0.00pt;mso-wrap-distance-bottom:0.00pt;z-index:1;" stroked="false">
                      <v:imagedata r:id="rId24"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730750" cy="3175000"/>
                      <wp:effectExtent l="0" t="0" r="0" b="0"/>
                      <wp:docPr id="13"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5"/>
                              <a:stretch/>
                            </pic:blipFill>
                            <pic:spPr bwMode="auto">
                              <a:xfrm>
                                <a:off x="0" y="0"/>
                                <a:ext cx="4730750"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372.50pt;height:250.00pt;mso-wrap-distance-left:0.00pt;mso-wrap-distance-top:0.00pt;mso-wrap-distance-right:0.00pt;mso-wrap-distance-bottom:0.00pt;z-index:1;" stroked="false">
                      <v:imagedata r:id="rId25"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pPr>
            <w:r>
              <w:t xml:space="preserve">Lê Thị Quỳnh Anh</w:t>
            </w:r>
            <w:r/>
          </w:p>
        </w:tc>
      </w:tr>
      <w:tr>
        <w:trPr>
          <w:trHeight w:val="298"/>
        </w:trPr>
        <w:tc>
          <w:tcPr>
            <w:tcBorders/>
            <w:tcW w:w="4358" w:type="dxa"/>
            <w:vAlign w:val="bottom"/>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r>
            <w:r>
              <w:rPr>
                <w:b/>
                <w:bCs/>
              </w:rPr>
            </w:r>
            <w:r>
              <w:rPr>
                <w:b/>
                <w:bCs/>
              </w:rPr>
            </w:r>
          </w:p>
        </w:tc>
      </w:tr>
    </w:tbl>
    <w:p>
      <w:pPr>
        <w:pBdr/>
        <w:spacing w:after="200" w:line="276" w:lineRule="auto"/>
        <w:ind/>
        <w:jc w:val="center"/>
        <w:rPr>
          <w:b/>
          <w:bCs/>
          <w:iCs/>
          <w:lang w:val="pt-BR"/>
        </w:rPr>
      </w:pPr>
      <w:r>
        <w:rPr>
          <w:b/>
          <w:bCs/>
          <w:iCs/>
          <w:lang w:val="pt-BR"/>
        </w:rPr>
      </w:r>
      <w:r>
        <w:rPr>
          <w:b/>
          <w:bCs/>
          <w:iCs/>
          <w:lang w:val="pt-BR"/>
        </w:rPr>
      </w:r>
      <w:r>
        <w:rPr>
          <w:b/>
          <w:bCs/>
          <w:iCs/>
          <w:lang w:val="pt-BR"/>
        </w:rPr>
      </w:r>
    </w:p>
    <w:p>
      <w:pPr>
        <w:pBdr/>
        <w:spacing w:after="200" w:line="276" w:lineRule="auto"/>
        <w:ind/>
        <w:rPr>
          <w:b/>
          <w:bCs/>
          <w:iCs/>
          <w:lang w:val="pt-BR"/>
        </w:rPr>
      </w:pPr>
      <w:r>
        <w:rPr>
          <w:b/>
          <w:bCs/>
          <w:iCs/>
          <w:lang w:val="pt-BR"/>
        </w:rPr>
        <w:br w:type="page" w:clear="all"/>
      </w:r>
      <w:r>
        <w:rPr>
          <w:b/>
          <w:bCs/>
          <w:iCs/>
          <w:lang w:val="pt-BR"/>
        </w:rPr>
      </w:r>
      <w:r>
        <w:rPr>
          <w:b/>
          <w:bCs/>
          <w:iCs/>
          <w:lang w:val="pt-BR"/>
        </w:rPr>
      </w:r>
    </w:p>
    <w:p>
      <w:pPr>
        <w:pBdr/>
        <w:spacing w:after="200" w:line="276" w:lineRule="auto"/>
        <w:ind/>
        <w:jc w:val="center"/>
        <w:rPr>
          <w:iCs/>
          <w:lang w:val="pt-BR"/>
        </w:rPr>
      </w:pPr>
      <w:r>
        <w:rPr>
          <w:b/>
          <w:bCs/>
          <w:iCs/>
          <w:lang w:val="pt-BR"/>
        </w:rPr>
        <w:t xml:space="preserve">TSSS2</w:t>
      </w:r>
      <w:r>
        <w:rPr>
          <w:iCs/>
          <w:lang w:val="pt-BR"/>
        </w:rPr>
      </w:r>
      <w:r>
        <w:rPr>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https://www.facebook.com/groups/750464962444769/permalink/1918557742302146/?mibextid=wwXIfr&amp;rdid=k2WvkQVc6osrUsvG#</w:t>
            </w:r>
            <w:r>
              <w:rPr>
                <w:color w:val="000000" w:themeColor="text1"/>
                <w:sz w:val="22"/>
                <w:szCs w:val="22"/>
              </w:rPr>
              <w:br/>
              <w:t xml:space="preserve">0986029116</w:t>
            </w:r>
            <w:r>
              <w:rPr>
                <w:sz w:val="22"/>
                <w:szCs w:val="22"/>
              </w:rPr>
              <w:t xml:space="preserve"> </w:t>
            </w:r>
            <w:r>
              <w:rPr>
                <w:sz w:val="22"/>
                <w:szCs w:val="22"/>
              </w:rPr>
              <w:t xml:space="preserve">(Sale</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9.188.000.000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7.809.800.000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01/2026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(262.5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979"/>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Xã Đông Xá, Huyện Vân Đồn, Tỉnh Quảng Ninh, đường Tiếp giáp đường Thắng Lợi, độ rộng đường trước mặt tài sản 17,5m.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262.5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góc 1 mặt đường, phố + 1 mặt ngõ</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kinh</w:t>
            </w:r>
            <w:r>
              <w:rPr>
                <w:color w:val="000000"/>
                <w:sz w:val="22"/>
                <w:szCs w:val="22"/>
              </w:rPr>
              <w:t xml:space="preserve"> </w:t>
            </w:r>
            <w:r>
              <w:rPr>
                <w:color w:val="000000"/>
                <w:sz w:val="22"/>
                <w:szCs w:val="22"/>
              </w:rPr>
              <w:t xml:space="preserve">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pPr>
            <w:r>
              <w:rPr>
                <w:color w:val="000000" w:themeColor="text1"/>
                <w:sz w:val="22"/>
                <w:szCs w:val="22"/>
              </w:rPr>
              <w:t xml:space="preserve">-/-</w:t>
            </w:r>
            <w:r>
              <w:rPr>
                <w:sz w:val="22"/>
                <w:szCs w:val="22"/>
              </w:rPr>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bất</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pPr>
            <w:r>
              <w:rPr>
                <w:color w:val="000000" w:themeColor="text1"/>
                <w:sz w:val="22"/>
                <w:szCs w:val="22"/>
              </w:rPr>
              <w:t xml:space="preserve">-/-</w:t>
            </w:r>
            <w:r>
              <w:rPr>
                <w:sz w:val="22"/>
                <w:szCs w:val="22"/>
              </w:rPr>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t xml:space="preserve">Hạ tầng khu đô thị, khu phân lô/tái định cư</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môi</w:t>
            </w:r>
            <w:r>
              <w:rPr>
                <w:color w:val="000000"/>
                <w:sz w:val="22"/>
                <w:szCs w:val="22"/>
              </w:rPr>
              <w:t xml:space="preserve"> </w:t>
            </w:r>
            <w:r>
              <w:rPr>
                <w:color w:val="000000"/>
                <w:sz w:val="22"/>
                <w:szCs w:val="22"/>
              </w:rPr>
              <w:t xml:space="preserve">trường</w:t>
            </w:r>
            <w:r>
              <w:rPr>
                <w:color w:val="000000"/>
                <w:sz w:val="22"/>
                <w:szCs w:val="22"/>
              </w:rPr>
              <w:t xml:space="preserve"> </w:t>
            </w:r>
            <w:r>
              <w:rPr>
                <w:color w:val="000000"/>
                <w:sz w:val="22"/>
                <w:szCs w:val="22"/>
              </w:rPr>
              <w:t xml:space="preserve">an</w:t>
            </w:r>
            <w:r>
              <w:rPr>
                <w:color w:val="000000"/>
                <w:sz w:val="22"/>
                <w:szCs w:val="22"/>
              </w:rPr>
              <w:t xml:space="preserve"> </w:t>
            </w:r>
            <w:r>
              <w:rPr>
                <w:color w:val="000000"/>
                <w:sz w:val="22"/>
                <w:szCs w:val="22"/>
              </w:rPr>
              <w:t xml:space="preserve">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vMerge w:val="restart"/>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vMerge w:val="restart"/>
            <w:textDirection w:val="lrTb"/>
            <w:noWrap w:val="false"/>
          </w:tcPr>
          <w:p>
            <w:pPr>
              <w:pBdr/>
              <w:spacing w:line="276" w:lineRule="auto"/>
              <w:ind/>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2187915" cy="1971618"/>
                      <wp:effectExtent l="0" t="0" r="0" b="0"/>
                      <wp:docPr id="14" name=""/>
                      <wp:cNvGraphicFramePr/>
                      <a:graphic xmlns:a="http://schemas.openxmlformats.org/drawingml/2006/main">
                        <a:graphicData uri="http://schemas.openxmlformats.org/drawingml/2006/picture">
                          <pic:pic xmlns:pic="http://schemas.openxmlformats.org/drawingml/2006/picture">
                            <pic:nvPicPr>
                              <pic:cNvPr id="562426888" name="" descr=""/>
                              <pic:cNvPicPr/>
                              <pic:nvPr/>
                            </pic:nvPicPr>
                            <pic:blipFill rotWithShape="1">
                              <a:blip r:embed="rId26"/>
                              <a:stretch/>
                            </pic:blipFill>
                            <pic:spPr bwMode="auto">
                              <a:xfrm rot="0" flipH="0" flipV="0">
                                <a:off x="0" y="0"/>
                                <a:ext cx="2187914" cy="1971618"/>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172.28pt;height:155.25pt;mso-wrap-distance-left:0.00pt;mso-wrap-distance-top:0.00pt;mso-wrap-distance-right:0.00pt;mso-wrap-distance-bottom:0.00pt;rotation:0;z-index:1;" stroked="false">
                      <v:imagedata r:id="rId26" o:title=""/>
                      <o:lock v:ext="edit" rotation="t"/>
                    </v:shape>
                  </w:pict>
                </mc:Fallback>
              </mc:AlternateConten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vMerge w:val="restart"/>
            <w:textDirection w:val="lrTb"/>
            <w:noWrap w:val="false"/>
          </w:tcPr>
          <w:p>
            <w:pPr>
              <w:pBdr/>
              <w:spacing w:line="276" w:lineRule="auto"/>
              <w:ind/>
              <w:jc w:val="center"/>
              <w:rPr>
                <w:sz w:val="22"/>
                <w:szCs w:val="22"/>
              </w:rPr>
            </w:pPr>
            <w:r>
              <w:rPr>
                <w:sz w:val="22"/>
                <w:szCs w:val="22"/>
              </w:rPr>
            </w:r>
            <w:r>
              <w:rPr>
                <w:color w:val="000000"/>
                <w:sz w:val="22"/>
                <w:szCs w:val="22"/>
              </w:rPr>
              <mc:AlternateContent>
                <mc:Choice Requires="wpg">
                  <w:drawing>
                    <wp:inline xmlns:wp="http://schemas.openxmlformats.org/drawingml/2006/wordprocessingDrawing" distT="0" distB="0" distL="0" distR="0">
                      <wp:extent cx="1976397" cy="2028712"/>
                      <wp:effectExtent l="0" t="0" r="0" b="0"/>
                      <wp:docPr id="15" name=""/>
                      <wp:cNvGraphicFramePr/>
                      <a:graphic xmlns:a="http://schemas.openxmlformats.org/drawingml/2006/main">
                        <a:graphicData uri="http://schemas.openxmlformats.org/drawingml/2006/picture">
                          <pic:pic xmlns:pic="http://schemas.openxmlformats.org/drawingml/2006/picture">
                            <pic:nvPicPr>
                              <pic:cNvPr id="1395699145" name="" descr=""/>
                              <pic:cNvPicPr/>
                              <pic:nvPr/>
                            </pic:nvPicPr>
                            <pic:blipFill rotWithShape="1">
                              <a:blip r:embed="rId27"/>
                              <a:stretch/>
                            </pic:blipFill>
                            <pic:spPr bwMode="auto">
                              <a:xfrm rot="0" flipH="0" flipV="0">
                                <a:off x="0" y="0"/>
                                <a:ext cx="1976397" cy="2028711"/>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155.62pt;height:159.74pt;mso-wrap-distance-left:0.00pt;mso-wrap-distance-top:0.00pt;mso-wrap-distance-right:0.00pt;mso-wrap-distance-bottom:0.00pt;rotation:0;z-index:1;" stroked="false">
                      <v:imagedata r:id="rId27" o:title=""/>
                      <o:lock v:ext="edit" rotation="t"/>
                    </v:shape>
                  </w:pict>
                </mc:Fallback>
              </mc:AlternateContent>
            </w:r>
            <w:r>
              <w:rPr>
                <w:sz w:val="22"/>
                <w:szCs w:val="22"/>
              </w:rPr>
            </w:r>
            <w:r>
              <w:rPr>
                <w:sz w:val="22"/>
                <w:szCs w:val="22"/>
              </w:rPr>
            </w:r>
          </w:p>
        </w:tc>
      </w:tr>
    </w:tbl>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rPr>
                <w:b/>
                <w:bCs/>
              </w:rPr>
            </w:pPr>
            <w:r>
              <w:rPr>
                <w:b/>
                <w:bCs/>
              </w:rPr>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Lê Thị Quỳnh Anh</w:t>
            </w:r>
            <w:r/>
          </w:p>
        </w:tc>
      </w:tr>
    </w:tbl>
    <w:p>
      <w:pPr>
        <w:pBdr/>
        <w:spacing w:after="200" w:line="276" w:lineRule="auto"/>
        <w:ind/>
        <w:rPr>
          <w:iCs/>
          <w:lang w:val="pt-BR"/>
        </w:rPr>
      </w:pPr>
      <w:r>
        <w:rPr>
          <w:iCs/>
          <w:lang w:val="pt-BR"/>
        </w:rPr>
      </w:r>
      <w:r>
        <w:rPr>
          <w:iCs/>
          <w:lang w:val="pt-BR"/>
        </w:rPr>
      </w:r>
      <w:r>
        <w:rPr>
          <w:iCs/>
          <w:lang w:val="pt-BR"/>
        </w:rPr>
      </w:r>
    </w:p>
    <w:p>
      <w:pPr>
        <w:pBdr/>
        <w:spacing w:after="200" w:line="276" w:lineRule="auto"/>
        <w:ind/>
        <w:jc w:val="center"/>
        <w:rPr>
          <w:iCs/>
          <w:lang w:val="pt-BR"/>
        </w:rPr>
      </w:pPr>
      <w:r>
        <w:rPr>
          <w:iCs/>
          <w:lang w:val="pt-BR"/>
        </w:rPr>
        <w:br w:type="page" w:clear="all"/>
      </w:r>
      <w:r>
        <w:rPr>
          <w:b/>
          <w:bCs/>
          <w:iCs/>
          <w:lang w:val="pt-BR"/>
        </w:rPr>
        <w:t xml:space="preserve">TSSS 3</w:t>
      </w:r>
      <w:r>
        <w:rPr>
          <w:iCs/>
          <w:lang w:val="pt-BR"/>
        </w:rPr>
      </w:r>
      <w:r>
        <w:rPr>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r>
            <w:r>
              <w:rPr>
                <w:sz w:val="22"/>
                <w:szCs w:val="22"/>
              </w:rPr>
              <w:t xml:space="preserve">SĐT: </w:t>
            </w:r>
            <w:r>
              <w:rPr>
                <w:color w:val="000000" w:themeColor="text1"/>
                <w:sz w:val="22"/>
                <w:szCs w:val="22"/>
              </w:rPr>
              <w:t xml:space="preserve">0986029116</w:t>
            </w:r>
            <w:r>
              <w:rPr>
                <w:sz w:val="22"/>
                <w:szCs w:val="22"/>
              </w:rPr>
              <w:t xml:space="preserve"> </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8.400.000.000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7.140.000.000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01/2026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(262.5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Xã Đông Xá, Huyện Vân Đồn, Tỉnh Quảng Ninh, đường Tiếp giáp đường Thằng Lợi, độ rộng đường trước mặt tài sản 17,5m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262,5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góc 1 mặt đường, phố + 1 mặt ngõ</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kinh</w:t>
            </w:r>
            <w:r>
              <w:rPr>
                <w:color w:val="000000"/>
                <w:sz w:val="22"/>
                <w:szCs w:val="22"/>
              </w:rPr>
              <w:t xml:space="preserve"> </w:t>
            </w:r>
            <w:r>
              <w:rPr>
                <w:color w:val="000000"/>
                <w:sz w:val="22"/>
                <w:szCs w:val="22"/>
              </w:rPr>
              <w:t xml:space="preserve">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pPr>
            <w:r>
              <w:rPr>
                <w:color w:val="000000" w:themeColor="text1"/>
                <w:sz w:val="22"/>
                <w:szCs w:val="22"/>
              </w:rPr>
              <w:t xml:space="preserve">-/-</w:t>
            </w:r>
            <w:r>
              <w:rPr>
                <w:sz w:val="22"/>
                <w:szCs w:val="22"/>
              </w:rPr>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bất</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pPr>
            <w:r>
              <w:rPr>
                <w:color w:val="000000" w:themeColor="text1"/>
                <w:sz w:val="22"/>
                <w:szCs w:val="22"/>
              </w:rPr>
              <w:t xml:space="preserve">-/-</w:t>
            </w:r>
            <w:r>
              <w:rPr>
                <w:sz w:val="22"/>
                <w:szCs w:val="22"/>
              </w:rPr>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t xml:space="preserve">Hạ tầng khu đô thị, khu phân lô/tái định cư</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môi</w:t>
            </w:r>
            <w:r>
              <w:rPr>
                <w:color w:val="000000"/>
                <w:sz w:val="22"/>
                <w:szCs w:val="22"/>
              </w:rPr>
              <w:t xml:space="preserve"> </w:t>
            </w:r>
            <w:r>
              <w:rPr>
                <w:color w:val="000000"/>
                <w:sz w:val="22"/>
                <w:szCs w:val="22"/>
              </w:rPr>
              <w:t xml:space="preserve">trường</w:t>
            </w:r>
            <w:r>
              <w:rPr>
                <w:color w:val="000000"/>
                <w:sz w:val="22"/>
                <w:szCs w:val="22"/>
              </w:rPr>
              <w:t xml:space="preserve"> </w:t>
            </w:r>
            <w:r>
              <w:rPr>
                <w:color w:val="000000"/>
                <w:sz w:val="22"/>
                <w:szCs w:val="22"/>
              </w:rPr>
              <w:t xml:space="preserve">an</w:t>
            </w:r>
            <w:r>
              <w:rPr>
                <w:color w:val="000000"/>
                <w:sz w:val="22"/>
                <w:szCs w:val="22"/>
              </w:rPr>
              <w:t xml:space="preserve"> </w:t>
            </w:r>
            <w:r>
              <w:rPr>
                <w:color w:val="000000"/>
                <w:sz w:val="22"/>
                <w:szCs w:val="22"/>
              </w:rPr>
              <w:t xml:space="preserve">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Khá</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vMerge w:val="restart"/>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vMerge w:val="restart"/>
            <w:textDirection w:val="lrTb"/>
            <w:noWrap w:val="false"/>
          </w:tcPr>
          <w:p>
            <w:pPr>
              <w:pBdr/>
              <w:spacing w:line="276" w:lineRule="auto"/>
              <w:ind/>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2187915" cy="1817790"/>
                      <wp:effectExtent l="0" t="0" r="0" b="0"/>
                      <wp:docPr id="16" name=""/>
                      <wp:cNvGraphicFramePr/>
                      <a:graphic xmlns:a="http://schemas.openxmlformats.org/drawingml/2006/main">
                        <a:graphicData uri="http://schemas.openxmlformats.org/drawingml/2006/picture">
                          <pic:pic xmlns:pic="http://schemas.openxmlformats.org/drawingml/2006/picture">
                            <pic:nvPicPr>
                              <pic:cNvPr id="88314280" name="" descr=""/>
                              <pic:cNvPicPr/>
                              <pic:nvPr/>
                            </pic:nvPicPr>
                            <pic:blipFill rotWithShape="1">
                              <a:blip r:embed="rId28"/>
                              <a:stretch/>
                            </pic:blipFill>
                            <pic:spPr bwMode="auto">
                              <a:xfrm rot="0" flipH="0" flipV="0">
                                <a:off x="0" y="0"/>
                                <a:ext cx="2187914" cy="181779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172.28pt;height:143.13pt;mso-wrap-distance-left:0.00pt;mso-wrap-distance-top:0.00pt;mso-wrap-distance-right:0.00pt;mso-wrap-distance-bottom:0.00pt;rotation:0;z-index:1;" stroked="false">
                      <v:imagedata r:id="rId28" o:title=""/>
                      <o:lock v:ext="edit" rotation="t"/>
                    </v:shape>
                  </w:pict>
                </mc:Fallback>
              </mc:AlternateConten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vMerge w:val="restart"/>
            <w:textDirection w:val="lrTb"/>
            <w:noWrap w:val="false"/>
          </w:tcPr>
          <w:p>
            <w:pPr>
              <w:pBdr/>
              <w:spacing w:line="276" w:lineRule="auto"/>
              <w:ind/>
              <w:jc w:val="center"/>
              <w:rPr>
                <w:sz w:val="22"/>
                <w:szCs w:val="22"/>
              </w:rPr>
            </w:pPr>
            <w:r>
              <w:rPr>
                <w:sz w:val="22"/>
                <w:szCs w:val="22"/>
              </w:rPr>
            </w:r>
            <w:r>
              <w:rPr>
                <w:color w:val="000000"/>
                <w:sz w:val="22"/>
                <w:szCs w:val="22"/>
              </w:rPr>
              <mc:AlternateContent>
                <mc:Choice Requires="wpg">
                  <w:drawing>
                    <wp:inline xmlns:wp="http://schemas.openxmlformats.org/drawingml/2006/wordprocessingDrawing" distT="0" distB="0" distL="0" distR="0">
                      <wp:extent cx="1953313" cy="2170300"/>
                      <wp:effectExtent l="0" t="0" r="0" b="0"/>
                      <wp:docPr id="17" name=""/>
                      <wp:cNvGraphicFramePr/>
                      <a:graphic xmlns:a="http://schemas.openxmlformats.org/drawingml/2006/main">
                        <a:graphicData uri="http://schemas.openxmlformats.org/drawingml/2006/picture">
                          <pic:pic xmlns:pic="http://schemas.openxmlformats.org/drawingml/2006/picture">
                            <pic:nvPicPr>
                              <pic:cNvPr id="1872157239" name="" descr=""/>
                              <pic:cNvPicPr/>
                              <pic:nvPr/>
                            </pic:nvPicPr>
                            <pic:blipFill rotWithShape="1">
                              <a:blip r:embed="rId29"/>
                              <a:stretch/>
                            </pic:blipFill>
                            <pic:spPr bwMode="auto">
                              <a:xfrm rot="5399977" flipH="0" flipV="0">
                                <a:off x="0" y="0"/>
                                <a:ext cx="1953313" cy="21702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153.80pt;height:170.89pt;mso-wrap-distance-left:0.00pt;mso-wrap-distance-top:0.00pt;mso-wrap-distance-right:0.00pt;mso-wrap-distance-bottom:0.00pt;rotation:89;z-index:1;" stroked="false">
                      <v:imagedata r:id="rId29" o:title=""/>
                      <o:lock v:ext="edit" rotation="t"/>
                    </v:shape>
                  </w:pict>
                </mc:Fallback>
              </mc:AlternateContent>
            </w:r>
            <w:r>
              <w:rPr>
                <w:sz w:val="22"/>
                <w:szCs w:val="22"/>
              </w:rPr>
            </w:r>
            <w:r>
              <w:rPr>
                <w:sz w:val="22"/>
                <w:szCs w:val="22"/>
              </w:rPr>
            </w:r>
          </w:p>
        </w:tc>
      </w:tr>
    </w:tbl>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r/>
          </w:p>
          <w:p>
            <w:pPr>
              <w:pBdr/>
              <w:spacing/>
              <w:ind/>
              <w:rPr/>
            </w:pPr>
            <w:r/>
            <w:r/>
          </w:p>
          <w:p>
            <w:pPr>
              <w:pBdr/>
              <w:spacing/>
              <w:ind/>
              <w:jc w:val="center"/>
              <w:rPr/>
            </w:pPr>
            <w:r/>
            <w:r/>
          </w:p>
          <w:p>
            <w:pPr>
              <w:pBdr/>
              <w:spacing/>
              <w:ind/>
              <w:jc w:val="center"/>
              <w:rPr/>
            </w:pPr>
            <w:r/>
            <w:r/>
          </w:p>
          <w:p>
            <w:pPr>
              <w:pBdr/>
              <w:spacing/>
              <w:ind/>
              <w:jc w:val="center"/>
              <w:rPr/>
            </w:pPr>
            <w:r/>
            <w:r/>
          </w:p>
        </w:tc>
      </w:tr>
      <w:tr>
        <w:trPr>
          <w:trHeight w:val="312"/>
        </w:trPr>
        <w:tc>
          <w:tcPr>
            <w:tcBorders/>
            <w:tcW w:w="4427" w:type="dxa"/>
            <w:vAlign w:val="bottom"/>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Lê Thị Quỳnh Anh</w:t>
            </w:r>
            <w:r>
              <w:rPr>
                <w:b/>
                <w:bCs/>
              </w:rPr>
            </w:r>
            <w:r/>
          </w:p>
        </w:tc>
      </w:tr>
    </w:tbl>
    <w:p>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4"/>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4"/>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4"/>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4"/>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2"/>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5379A471"/>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38">
    <w:nsid w:val="76AF147D"/>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0">
    <w:name w:val="Table Grid Light"/>
    <w:basedOn w:val="1012"/>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Plain Table 1"/>
    <w:basedOn w:val="1012"/>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2"/>
    <w:basedOn w:val="1012"/>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Plain Table 3"/>
    <w:basedOn w:val="101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Plain Table 4"/>
    <w:basedOn w:val="101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Plain Table 5"/>
    <w:basedOn w:val="101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1 Light"/>
    <w:basedOn w:val="1012"/>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 Accent 1"/>
    <w:basedOn w:val="1012"/>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2"/>
    <w:basedOn w:val="1012"/>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3"/>
    <w:basedOn w:val="1012"/>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 Accent 4"/>
    <w:basedOn w:val="1012"/>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 Accent 5"/>
    <w:basedOn w:val="1012"/>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1 Light - Accent 6"/>
    <w:basedOn w:val="1012"/>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2"/>
    <w:basedOn w:val="1012"/>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 Accent 1"/>
    <w:basedOn w:val="1012"/>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2"/>
    <w:basedOn w:val="1012"/>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3"/>
    <w:basedOn w:val="1012"/>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 Accent 4"/>
    <w:basedOn w:val="1012"/>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 Accent 5"/>
    <w:basedOn w:val="1012"/>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2 - Accent 6"/>
    <w:basedOn w:val="1012"/>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3"/>
    <w:basedOn w:val="1012"/>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 Accent 1"/>
    <w:basedOn w:val="1012"/>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2"/>
    <w:basedOn w:val="1012"/>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3"/>
    <w:basedOn w:val="1012"/>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 Accent 4"/>
    <w:basedOn w:val="1012"/>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 Accent 5"/>
    <w:basedOn w:val="1012"/>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3 - Accent 6"/>
    <w:basedOn w:val="1012"/>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4"/>
    <w:basedOn w:val="1012"/>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 Accent 1"/>
    <w:basedOn w:val="1012"/>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2"/>
    <w:basedOn w:val="1012"/>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3"/>
    <w:basedOn w:val="1012"/>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 Accent 4"/>
    <w:basedOn w:val="1012"/>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 Accent 5"/>
    <w:basedOn w:val="1012"/>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4 - Accent 6"/>
    <w:basedOn w:val="1012"/>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5 Dark"/>
    <w:basedOn w:val="101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Accent 1"/>
    <w:basedOn w:val="101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 Accent 2"/>
    <w:basedOn w:val="101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 Accent 3"/>
    <w:basedOn w:val="101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Accent 4"/>
    <w:basedOn w:val="101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 Accent 5"/>
    <w:basedOn w:val="101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5 Dark - Accent 6"/>
    <w:basedOn w:val="101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6 Colorful"/>
    <w:basedOn w:val="1012"/>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2">
    <w:name w:val="Grid Table 6 Colorful - Accent 1"/>
    <w:basedOn w:val="1012"/>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3">
    <w:name w:val="Grid Table 6 Colorful - Accent 2"/>
    <w:basedOn w:val="1012"/>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4">
    <w:name w:val="Grid Table 6 Colorful - Accent 3"/>
    <w:basedOn w:val="1012"/>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5">
    <w:name w:val="Grid Table 6 Colorful - Accent 4"/>
    <w:basedOn w:val="1012"/>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6">
    <w:name w:val="Grid Table 6 Colorful - Accent 5"/>
    <w:basedOn w:val="1012"/>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7">
    <w:name w:val="Grid Table 6 Colorful - Accent 6"/>
    <w:basedOn w:val="1012"/>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8">
    <w:name w:val="Grid Table 7 Colorful"/>
    <w:basedOn w:val="1012"/>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7 Colorful - Accent 1"/>
    <w:basedOn w:val="1012"/>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2"/>
    <w:basedOn w:val="1012"/>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3"/>
    <w:basedOn w:val="1012"/>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7 Colorful - Accent 4"/>
    <w:basedOn w:val="1012"/>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7 Colorful - Accent 5"/>
    <w:basedOn w:val="1012"/>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7 Colorful - Accent 6"/>
    <w:basedOn w:val="1012"/>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1 Light"/>
    <w:basedOn w:val="101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 Accent 1"/>
    <w:basedOn w:val="101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2"/>
    <w:basedOn w:val="101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3"/>
    <w:basedOn w:val="101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 Accent 4"/>
    <w:basedOn w:val="101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 Accent 5"/>
    <w:basedOn w:val="101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1 Light - Accent 6"/>
    <w:basedOn w:val="101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2"/>
    <w:basedOn w:val="1012"/>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 Accent 1"/>
    <w:basedOn w:val="1012"/>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2"/>
    <w:basedOn w:val="1012"/>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3"/>
    <w:basedOn w:val="1012"/>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 Accent 4"/>
    <w:basedOn w:val="1012"/>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 Accent 5"/>
    <w:basedOn w:val="1012"/>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2 - Accent 6"/>
    <w:basedOn w:val="1012"/>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3"/>
    <w:basedOn w:val="1012"/>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 Accent 1"/>
    <w:basedOn w:val="1012"/>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2"/>
    <w:basedOn w:val="1012"/>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3"/>
    <w:basedOn w:val="1012"/>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 Accent 4"/>
    <w:basedOn w:val="1012"/>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 Accent 5"/>
    <w:basedOn w:val="1012"/>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3 - Accent 6"/>
    <w:basedOn w:val="1012"/>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4"/>
    <w:basedOn w:val="1012"/>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 Accent 1"/>
    <w:basedOn w:val="1012"/>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2"/>
    <w:basedOn w:val="1012"/>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3"/>
    <w:basedOn w:val="1012"/>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 Accent 4"/>
    <w:basedOn w:val="1012"/>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 Accent 5"/>
    <w:basedOn w:val="1012"/>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4 - Accent 6"/>
    <w:basedOn w:val="1012"/>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5 Dark"/>
    <w:basedOn w:val="1012"/>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4">
    <w:name w:val="List Table 5 Dark - Accent 1"/>
    <w:basedOn w:val="1012"/>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2"/>
    <w:basedOn w:val="1012"/>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3"/>
    <w:basedOn w:val="1012"/>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5 Dark - Accent 4"/>
    <w:basedOn w:val="1012"/>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8">
    <w:name w:val="List Table 5 Dark - Accent 5"/>
    <w:basedOn w:val="1012"/>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9">
    <w:name w:val="List Table 5 Dark - Accent 6"/>
    <w:basedOn w:val="1012"/>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0">
    <w:name w:val="List Table 6 Colorful"/>
    <w:basedOn w:val="1012"/>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6 Colorful - Accent 1"/>
    <w:basedOn w:val="1012"/>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2"/>
    <w:basedOn w:val="1012"/>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3"/>
    <w:basedOn w:val="1012"/>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6 Colorful - Accent 4"/>
    <w:basedOn w:val="1012"/>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6 Colorful - Accent 5"/>
    <w:basedOn w:val="1012"/>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6 Colorful - Accent 6"/>
    <w:basedOn w:val="1012"/>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7 Colorful"/>
    <w:basedOn w:val="1012"/>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8">
    <w:name w:val="List Table 7 Colorful - Accent 1"/>
    <w:basedOn w:val="1012"/>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39">
    <w:name w:val="List Table 7 Colorful - Accent 2"/>
    <w:basedOn w:val="1012"/>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0">
    <w:name w:val="List Table 7 Colorful - Accent 3"/>
    <w:basedOn w:val="1012"/>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1">
    <w:name w:val="List Table 7 Colorful - Accent 4"/>
    <w:basedOn w:val="1012"/>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2">
    <w:name w:val="List Table 7 Colorful - Accent 5"/>
    <w:basedOn w:val="1012"/>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3">
    <w:name w:val="List Table 7 Colorful - Accent 6"/>
    <w:basedOn w:val="1012"/>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4">
    <w:name w:val="Lined - Accent"/>
    <w:basedOn w:val="101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ned - Accent 1"/>
    <w:basedOn w:val="101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2"/>
    <w:basedOn w:val="101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3"/>
    <w:basedOn w:val="101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ned - Accent 4"/>
    <w:basedOn w:val="101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ned - Accent 5"/>
    <w:basedOn w:val="101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Lined - Accent 6"/>
    <w:basedOn w:val="101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amp; Lined - Accent"/>
    <w:basedOn w:val="1012"/>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1"/>
    <w:basedOn w:val="1012"/>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2"/>
    <w:basedOn w:val="1012"/>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3"/>
    <w:basedOn w:val="1012"/>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amp; Lined - Accent 4"/>
    <w:basedOn w:val="1012"/>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amp; Lined - Accent 5"/>
    <w:basedOn w:val="1012"/>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amp; Lined - Accent 6"/>
    <w:basedOn w:val="1012"/>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w:basedOn w:val="1012"/>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 Accent 1"/>
    <w:basedOn w:val="1012"/>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2"/>
    <w:basedOn w:val="1012"/>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3"/>
    <w:basedOn w:val="1012"/>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 Accent 4"/>
    <w:basedOn w:val="1012"/>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 Accent 5"/>
    <w:basedOn w:val="1012"/>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 Accent 6"/>
    <w:basedOn w:val="1012"/>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5">
    <w:name w:val="Heading 5"/>
    <w:basedOn w:val="1006"/>
    <w:next w:val="1006"/>
    <w:link w:val="970"/>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6">
    <w:name w:val="Heading 6"/>
    <w:basedOn w:val="1006"/>
    <w:next w:val="1006"/>
    <w:link w:val="971"/>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7">
    <w:name w:val="Heading 7"/>
    <w:basedOn w:val="1006"/>
    <w:next w:val="1006"/>
    <w:link w:val="972"/>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8">
    <w:name w:val="Heading 8"/>
    <w:basedOn w:val="1006"/>
    <w:next w:val="1006"/>
    <w:link w:val="973"/>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69">
    <w:name w:val="Heading 9"/>
    <w:basedOn w:val="1006"/>
    <w:next w:val="1006"/>
    <w:link w:val="974"/>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0">
    <w:name w:val="Heading 5 Char"/>
    <w:basedOn w:val="1011"/>
    <w:link w:val="965"/>
    <w:uiPriority w:val="9"/>
    <w:pPr>
      <w:pBdr/>
      <w:spacing/>
      <w:ind/>
    </w:pPr>
    <w:rPr>
      <w:rFonts w:ascii="Arial" w:hAnsi="Arial" w:eastAsia="Arial" w:cs="Arial"/>
      <w:color w:val="0f4761" w:themeColor="accent1" w:themeShade="BF"/>
    </w:rPr>
  </w:style>
  <w:style w:type="character" w:styleId="971">
    <w:name w:val="Heading 6 Char"/>
    <w:basedOn w:val="1011"/>
    <w:link w:val="966"/>
    <w:uiPriority w:val="9"/>
    <w:pPr>
      <w:pBdr/>
      <w:spacing/>
      <w:ind/>
    </w:pPr>
    <w:rPr>
      <w:rFonts w:ascii="Arial" w:hAnsi="Arial" w:eastAsia="Arial" w:cs="Arial"/>
      <w:i/>
      <w:iCs/>
      <w:color w:val="595959" w:themeColor="text1" w:themeTint="A6"/>
    </w:rPr>
  </w:style>
  <w:style w:type="character" w:styleId="972">
    <w:name w:val="Heading 7 Char"/>
    <w:basedOn w:val="1011"/>
    <w:link w:val="967"/>
    <w:uiPriority w:val="9"/>
    <w:pPr>
      <w:pBdr/>
      <w:spacing/>
      <w:ind/>
    </w:pPr>
    <w:rPr>
      <w:rFonts w:ascii="Arial" w:hAnsi="Arial" w:eastAsia="Arial" w:cs="Arial"/>
      <w:color w:val="595959" w:themeColor="text1" w:themeTint="A6"/>
    </w:rPr>
  </w:style>
  <w:style w:type="character" w:styleId="973">
    <w:name w:val="Heading 8 Char"/>
    <w:basedOn w:val="1011"/>
    <w:link w:val="968"/>
    <w:uiPriority w:val="9"/>
    <w:pPr>
      <w:pBdr/>
      <w:spacing/>
      <w:ind/>
    </w:pPr>
    <w:rPr>
      <w:rFonts w:ascii="Arial" w:hAnsi="Arial" w:eastAsia="Arial" w:cs="Arial"/>
      <w:i/>
      <w:iCs/>
      <w:color w:val="272727" w:themeColor="text1" w:themeTint="D8"/>
    </w:rPr>
  </w:style>
  <w:style w:type="character" w:styleId="974">
    <w:name w:val="Heading 9 Char"/>
    <w:basedOn w:val="1011"/>
    <w:link w:val="969"/>
    <w:uiPriority w:val="9"/>
    <w:pPr>
      <w:pBdr/>
      <w:spacing/>
      <w:ind/>
    </w:pPr>
    <w:rPr>
      <w:rFonts w:ascii="Arial" w:hAnsi="Arial" w:eastAsia="Arial" w:cs="Arial"/>
      <w:i/>
      <w:iCs/>
      <w:color w:val="272727" w:themeColor="text1" w:themeTint="D8"/>
    </w:rPr>
  </w:style>
  <w:style w:type="paragraph" w:styleId="975">
    <w:name w:val="Subtitle"/>
    <w:basedOn w:val="1006"/>
    <w:next w:val="1006"/>
    <w:link w:val="976"/>
    <w:uiPriority w:val="11"/>
    <w:qFormat/>
    <w:pPr>
      <w:numPr>
        <w:ilvl w:val="1"/>
      </w:numPr>
      <w:pBdr/>
      <w:spacing/>
      <w:ind/>
    </w:pPr>
    <w:rPr>
      <w:color w:val="595959" w:themeColor="text1" w:themeTint="A6"/>
      <w:spacing w:val="15"/>
      <w:sz w:val="28"/>
      <w:szCs w:val="28"/>
    </w:rPr>
  </w:style>
  <w:style w:type="character" w:styleId="976">
    <w:name w:val="Subtitle Char"/>
    <w:basedOn w:val="1011"/>
    <w:link w:val="975"/>
    <w:uiPriority w:val="11"/>
    <w:pPr>
      <w:pBdr/>
      <w:spacing/>
      <w:ind/>
    </w:pPr>
    <w:rPr>
      <w:color w:val="595959" w:themeColor="text1" w:themeTint="A6"/>
      <w:spacing w:val="15"/>
      <w:sz w:val="28"/>
      <w:szCs w:val="28"/>
    </w:rPr>
  </w:style>
  <w:style w:type="paragraph" w:styleId="977">
    <w:name w:val="Quote"/>
    <w:basedOn w:val="1006"/>
    <w:next w:val="1006"/>
    <w:link w:val="978"/>
    <w:uiPriority w:val="29"/>
    <w:qFormat/>
    <w:pPr>
      <w:pBdr/>
      <w:spacing w:before="160"/>
      <w:ind/>
      <w:jc w:val="center"/>
    </w:pPr>
    <w:rPr>
      <w:i/>
      <w:iCs/>
      <w:color w:val="404040" w:themeColor="text1" w:themeTint="BF"/>
    </w:rPr>
  </w:style>
  <w:style w:type="character" w:styleId="978">
    <w:name w:val="Quote Char"/>
    <w:basedOn w:val="1011"/>
    <w:link w:val="977"/>
    <w:uiPriority w:val="29"/>
    <w:pPr>
      <w:pBdr/>
      <w:spacing/>
      <w:ind/>
    </w:pPr>
    <w:rPr>
      <w:i/>
      <w:iCs/>
      <w:color w:val="404040" w:themeColor="text1" w:themeTint="BF"/>
    </w:rPr>
  </w:style>
  <w:style w:type="character" w:styleId="979">
    <w:name w:val="Intense Emphasis"/>
    <w:basedOn w:val="1011"/>
    <w:uiPriority w:val="21"/>
    <w:qFormat/>
    <w:pPr>
      <w:pBdr/>
      <w:spacing/>
      <w:ind/>
    </w:pPr>
    <w:rPr>
      <w:i/>
      <w:iCs/>
      <w:color w:val="0f4761" w:themeColor="accent1" w:themeShade="BF"/>
    </w:rPr>
  </w:style>
  <w:style w:type="paragraph" w:styleId="980">
    <w:name w:val="Intense Quote"/>
    <w:basedOn w:val="1006"/>
    <w:next w:val="1006"/>
    <w:link w:val="981"/>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1">
    <w:name w:val="Intense Quote Char"/>
    <w:basedOn w:val="1011"/>
    <w:link w:val="980"/>
    <w:uiPriority w:val="30"/>
    <w:pPr>
      <w:pBdr/>
      <w:spacing/>
      <w:ind/>
    </w:pPr>
    <w:rPr>
      <w:i/>
      <w:iCs/>
      <w:color w:val="0f4761" w:themeColor="accent1" w:themeShade="BF"/>
    </w:rPr>
  </w:style>
  <w:style w:type="character" w:styleId="982">
    <w:name w:val="Intense Reference"/>
    <w:basedOn w:val="1011"/>
    <w:uiPriority w:val="32"/>
    <w:qFormat/>
    <w:pPr>
      <w:pBdr/>
      <w:spacing/>
      <w:ind/>
    </w:pPr>
    <w:rPr>
      <w:b/>
      <w:bCs/>
      <w:smallCaps/>
      <w:color w:val="0f4761" w:themeColor="accent1" w:themeShade="BF"/>
      <w:spacing w:val="5"/>
    </w:rPr>
  </w:style>
  <w:style w:type="paragraph" w:styleId="983">
    <w:name w:val="No Spacing"/>
    <w:basedOn w:val="1006"/>
    <w:uiPriority w:val="1"/>
    <w:qFormat/>
    <w:pPr>
      <w:pBdr/>
      <w:spacing w:after="0" w:line="240" w:lineRule="auto"/>
      <w:ind/>
    </w:pPr>
  </w:style>
  <w:style w:type="character" w:styleId="984">
    <w:name w:val="Subtle Emphasis"/>
    <w:basedOn w:val="1011"/>
    <w:uiPriority w:val="19"/>
    <w:qFormat/>
    <w:pPr>
      <w:pBdr/>
      <w:spacing/>
      <w:ind/>
    </w:pPr>
    <w:rPr>
      <w:i/>
      <w:iCs/>
      <w:color w:val="404040" w:themeColor="text1" w:themeTint="BF"/>
    </w:rPr>
  </w:style>
  <w:style w:type="character" w:styleId="985">
    <w:name w:val="Subtle Reference"/>
    <w:basedOn w:val="1011"/>
    <w:uiPriority w:val="31"/>
    <w:qFormat/>
    <w:pPr>
      <w:pBdr/>
      <w:spacing/>
      <w:ind/>
    </w:pPr>
    <w:rPr>
      <w:smallCaps/>
      <w:color w:val="5a5a5a" w:themeColor="text1" w:themeTint="A5"/>
    </w:rPr>
  </w:style>
  <w:style w:type="character" w:styleId="986">
    <w:name w:val="Book Title"/>
    <w:basedOn w:val="1011"/>
    <w:uiPriority w:val="33"/>
    <w:qFormat/>
    <w:pPr>
      <w:pBdr/>
      <w:spacing/>
      <w:ind/>
    </w:pPr>
    <w:rPr>
      <w:b/>
      <w:bCs/>
      <w:i/>
      <w:iCs/>
      <w:spacing w:val="5"/>
    </w:rPr>
  </w:style>
  <w:style w:type="paragraph" w:styleId="987">
    <w:name w:val="Caption"/>
    <w:basedOn w:val="1006"/>
    <w:next w:val="1006"/>
    <w:uiPriority w:val="35"/>
    <w:unhideWhenUsed/>
    <w:qFormat/>
    <w:pPr>
      <w:pBdr/>
      <w:spacing w:after="200" w:line="240" w:lineRule="auto"/>
      <w:ind/>
    </w:pPr>
    <w:rPr>
      <w:i/>
      <w:iCs/>
      <w:color w:val="0e2841" w:themeColor="text2"/>
      <w:sz w:val="18"/>
      <w:szCs w:val="18"/>
    </w:rPr>
  </w:style>
  <w:style w:type="paragraph" w:styleId="988">
    <w:name w:val="footnote text"/>
    <w:basedOn w:val="1006"/>
    <w:link w:val="989"/>
    <w:uiPriority w:val="99"/>
    <w:semiHidden/>
    <w:unhideWhenUsed/>
    <w:pPr>
      <w:pBdr/>
      <w:spacing w:after="0" w:line="240" w:lineRule="auto"/>
      <w:ind/>
    </w:pPr>
    <w:rPr>
      <w:sz w:val="20"/>
      <w:szCs w:val="20"/>
    </w:rPr>
  </w:style>
  <w:style w:type="character" w:styleId="989">
    <w:name w:val="Footnote Text Char"/>
    <w:basedOn w:val="1011"/>
    <w:link w:val="988"/>
    <w:uiPriority w:val="99"/>
    <w:semiHidden/>
    <w:pPr>
      <w:pBdr/>
      <w:spacing/>
      <w:ind/>
    </w:pPr>
    <w:rPr>
      <w:sz w:val="20"/>
      <w:szCs w:val="20"/>
    </w:rPr>
  </w:style>
  <w:style w:type="character" w:styleId="990">
    <w:name w:val="footnote reference"/>
    <w:basedOn w:val="1011"/>
    <w:uiPriority w:val="99"/>
    <w:semiHidden/>
    <w:unhideWhenUsed/>
    <w:pPr>
      <w:pBdr/>
      <w:spacing/>
      <w:ind/>
    </w:pPr>
    <w:rPr>
      <w:vertAlign w:val="superscript"/>
    </w:rPr>
  </w:style>
  <w:style w:type="paragraph" w:styleId="991">
    <w:name w:val="endnote text"/>
    <w:basedOn w:val="1006"/>
    <w:link w:val="992"/>
    <w:uiPriority w:val="99"/>
    <w:semiHidden/>
    <w:unhideWhenUsed/>
    <w:pPr>
      <w:pBdr/>
      <w:spacing w:after="0" w:line="240" w:lineRule="auto"/>
      <w:ind/>
    </w:pPr>
    <w:rPr>
      <w:sz w:val="20"/>
      <w:szCs w:val="20"/>
    </w:rPr>
  </w:style>
  <w:style w:type="character" w:styleId="992">
    <w:name w:val="Endnote Text Char"/>
    <w:basedOn w:val="1011"/>
    <w:link w:val="991"/>
    <w:uiPriority w:val="99"/>
    <w:semiHidden/>
    <w:pPr>
      <w:pBdr/>
      <w:spacing/>
      <w:ind/>
    </w:pPr>
    <w:rPr>
      <w:sz w:val="20"/>
      <w:szCs w:val="20"/>
    </w:rPr>
  </w:style>
  <w:style w:type="character" w:styleId="993">
    <w:name w:val="endnote reference"/>
    <w:basedOn w:val="1011"/>
    <w:uiPriority w:val="99"/>
    <w:semiHidden/>
    <w:unhideWhenUsed/>
    <w:pPr>
      <w:pBdr/>
      <w:spacing/>
      <w:ind/>
    </w:pPr>
    <w:rPr>
      <w:vertAlign w:val="superscript"/>
    </w:rPr>
  </w:style>
  <w:style w:type="paragraph" w:styleId="994">
    <w:name w:val="toc 1"/>
    <w:basedOn w:val="1006"/>
    <w:next w:val="1006"/>
    <w:uiPriority w:val="39"/>
    <w:unhideWhenUsed/>
    <w:pPr>
      <w:pBdr/>
      <w:spacing w:after="100"/>
      <w:ind/>
    </w:pPr>
  </w:style>
  <w:style w:type="paragraph" w:styleId="995">
    <w:name w:val="toc 2"/>
    <w:basedOn w:val="1006"/>
    <w:next w:val="1006"/>
    <w:uiPriority w:val="39"/>
    <w:unhideWhenUsed/>
    <w:pPr>
      <w:pBdr/>
      <w:spacing w:after="100"/>
      <w:ind w:left="220"/>
    </w:pPr>
  </w:style>
  <w:style w:type="paragraph" w:styleId="996">
    <w:name w:val="toc 3"/>
    <w:basedOn w:val="1006"/>
    <w:next w:val="1006"/>
    <w:uiPriority w:val="39"/>
    <w:unhideWhenUsed/>
    <w:pPr>
      <w:pBdr/>
      <w:spacing w:after="100"/>
      <w:ind w:left="440"/>
    </w:pPr>
  </w:style>
  <w:style w:type="paragraph" w:styleId="997">
    <w:name w:val="toc 4"/>
    <w:basedOn w:val="1006"/>
    <w:next w:val="1006"/>
    <w:uiPriority w:val="39"/>
    <w:unhideWhenUsed/>
    <w:pPr>
      <w:pBdr/>
      <w:spacing w:after="100"/>
      <w:ind w:left="660"/>
    </w:pPr>
  </w:style>
  <w:style w:type="paragraph" w:styleId="998">
    <w:name w:val="toc 5"/>
    <w:basedOn w:val="1006"/>
    <w:next w:val="1006"/>
    <w:uiPriority w:val="39"/>
    <w:unhideWhenUsed/>
    <w:pPr>
      <w:pBdr/>
      <w:spacing w:after="100"/>
      <w:ind w:left="880"/>
    </w:pPr>
  </w:style>
  <w:style w:type="paragraph" w:styleId="999">
    <w:name w:val="toc 6"/>
    <w:basedOn w:val="1006"/>
    <w:next w:val="1006"/>
    <w:uiPriority w:val="39"/>
    <w:unhideWhenUsed/>
    <w:pPr>
      <w:pBdr/>
      <w:spacing w:after="100"/>
      <w:ind w:left="1100"/>
    </w:pPr>
  </w:style>
  <w:style w:type="paragraph" w:styleId="1000">
    <w:name w:val="toc 7"/>
    <w:basedOn w:val="1006"/>
    <w:next w:val="1006"/>
    <w:uiPriority w:val="39"/>
    <w:unhideWhenUsed/>
    <w:pPr>
      <w:pBdr/>
      <w:spacing w:after="100"/>
      <w:ind w:left="1320"/>
    </w:pPr>
  </w:style>
  <w:style w:type="paragraph" w:styleId="1001">
    <w:name w:val="toc 8"/>
    <w:basedOn w:val="1006"/>
    <w:next w:val="1006"/>
    <w:uiPriority w:val="39"/>
    <w:unhideWhenUsed/>
    <w:pPr>
      <w:pBdr/>
      <w:spacing w:after="100"/>
      <w:ind w:left="1540"/>
    </w:pPr>
  </w:style>
  <w:style w:type="paragraph" w:styleId="1002">
    <w:name w:val="toc 9"/>
    <w:basedOn w:val="1006"/>
    <w:next w:val="1006"/>
    <w:uiPriority w:val="39"/>
    <w:unhideWhenUsed/>
    <w:pPr>
      <w:pBdr/>
      <w:spacing w:after="100"/>
      <w:ind w:left="1760"/>
    </w:pPr>
  </w:style>
  <w:style w:type="character" w:styleId="1003">
    <w:name w:val="Placeholder Text"/>
    <w:basedOn w:val="1011"/>
    <w:uiPriority w:val="99"/>
    <w:semiHidden/>
    <w:pPr>
      <w:pBdr/>
      <w:spacing/>
      <w:ind/>
    </w:pPr>
    <w:rPr>
      <w:color w:val="666666"/>
    </w:rPr>
  </w:style>
  <w:style w:type="paragraph" w:styleId="1004">
    <w:name w:val="TOC Heading"/>
    <w:uiPriority w:val="39"/>
    <w:unhideWhenUsed/>
    <w:pPr>
      <w:pBdr/>
      <w:spacing/>
      <w:ind/>
    </w:pPr>
  </w:style>
  <w:style w:type="paragraph" w:styleId="1005">
    <w:name w:val="table of figures"/>
    <w:basedOn w:val="1006"/>
    <w:next w:val="1006"/>
    <w:uiPriority w:val="99"/>
    <w:unhideWhenUsed/>
    <w:pPr>
      <w:pBdr/>
      <w:spacing w:after="0" w:afterAutospacing="0"/>
      <w:ind/>
    </w:pPr>
  </w:style>
  <w:style w:type="paragraph" w:styleId="1006" w:default="1">
    <w:name w:val="Normal"/>
    <w:qFormat/>
    <w:pPr>
      <w:pBdr/>
      <w:spacing w:after="0" w:line="240" w:lineRule="auto"/>
      <w:ind/>
    </w:pPr>
    <w:rPr>
      <w:rFonts w:ascii="Times New Roman" w:hAnsi="Times New Roman" w:eastAsia="Times New Roman" w:cs="Times New Roman"/>
      <w:sz w:val="24"/>
      <w:szCs w:val="24"/>
    </w:rPr>
  </w:style>
  <w:style w:type="paragraph" w:styleId="1007">
    <w:name w:val="Heading 1"/>
    <w:basedOn w:val="1006"/>
    <w:next w:val="1006"/>
    <w:link w:val="1014"/>
    <w:qFormat/>
    <w:pPr>
      <w:keepNext w:val="true"/>
      <w:pBdr/>
      <w:spacing w:after="120" w:before="120"/>
      <w:ind/>
      <w:jc w:val="center"/>
      <w:outlineLvl w:val="0"/>
    </w:pPr>
    <w:rPr>
      <w:b/>
      <w:bCs/>
      <w:sz w:val="27"/>
      <w:szCs w:val="27"/>
    </w:rPr>
  </w:style>
  <w:style w:type="paragraph" w:styleId="1008">
    <w:name w:val="Heading 2"/>
    <w:basedOn w:val="1006"/>
    <w:next w:val="1006"/>
    <w:link w:val="1015"/>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09">
    <w:name w:val="Heading 3"/>
    <w:basedOn w:val="1006"/>
    <w:next w:val="1006"/>
    <w:link w:val="1016"/>
    <w:qFormat/>
    <w:pPr>
      <w:keepNext w:val="true"/>
      <w:pBdr/>
      <w:spacing w:before="60"/>
      <w:ind/>
      <w:outlineLvl w:val="2"/>
    </w:pPr>
    <w:rPr>
      <w:sz w:val="28"/>
      <w:szCs w:val="28"/>
    </w:rPr>
  </w:style>
  <w:style w:type="paragraph" w:styleId="1010">
    <w:name w:val="Heading 4"/>
    <w:basedOn w:val="1006"/>
    <w:next w:val="1006"/>
    <w:link w:val="1017"/>
    <w:qFormat/>
    <w:pPr>
      <w:keepNext w:val="true"/>
      <w:pBdr/>
      <w:spacing/>
      <w:ind/>
      <w:jc w:val="center"/>
      <w:outlineLvl w:val="3"/>
    </w:pPr>
    <w:rPr>
      <w:b/>
      <w:bCs/>
    </w:rPr>
  </w:style>
  <w:style w:type="character" w:styleId="1011" w:default="1">
    <w:name w:val="Default Paragraph Font"/>
    <w:uiPriority w:val="1"/>
    <w:semiHidden/>
    <w:unhideWhenUsed/>
    <w:pPr>
      <w:pBdr/>
      <w:spacing/>
      <w:ind/>
    </w:pPr>
  </w:style>
  <w:style w:type="table" w:styleId="1012"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3" w:default="1">
    <w:name w:val="No List"/>
    <w:uiPriority w:val="99"/>
    <w:semiHidden/>
    <w:unhideWhenUsed/>
    <w:pPr>
      <w:pBdr/>
      <w:spacing/>
      <w:ind/>
    </w:pPr>
  </w:style>
  <w:style w:type="character" w:styleId="1014" w:customStyle="1">
    <w:name w:val="Heading 1 Char"/>
    <w:basedOn w:val="1011"/>
    <w:link w:val="1007"/>
    <w:pPr>
      <w:pBdr/>
      <w:spacing/>
      <w:ind/>
    </w:pPr>
    <w:rPr>
      <w:rFonts w:ascii="Times New Roman" w:hAnsi="Times New Roman" w:eastAsia="Times New Roman" w:cs="Times New Roman"/>
      <w:b/>
      <w:bCs/>
      <w:sz w:val="27"/>
      <w:szCs w:val="27"/>
    </w:rPr>
  </w:style>
  <w:style w:type="character" w:styleId="1015" w:customStyle="1">
    <w:name w:val="Heading 2 Char"/>
    <w:basedOn w:val="1011"/>
    <w:link w:val="1008"/>
    <w:uiPriority w:val="9"/>
    <w:pPr>
      <w:pBdr/>
      <w:spacing/>
      <w:ind/>
    </w:pPr>
    <w:rPr>
      <w:rFonts w:asciiTheme="majorHAnsi" w:hAnsiTheme="majorHAnsi" w:eastAsiaTheme="majorEastAsia" w:cstheme="majorBidi"/>
      <w:color w:val="365f91" w:themeColor="accent1" w:themeShade="BF"/>
      <w:sz w:val="26"/>
      <w:szCs w:val="26"/>
    </w:rPr>
  </w:style>
  <w:style w:type="character" w:styleId="1016" w:customStyle="1">
    <w:name w:val="Heading 3 Char"/>
    <w:basedOn w:val="1011"/>
    <w:link w:val="1009"/>
    <w:pPr>
      <w:pBdr/>
      <w:spacing/>
      <w:ind/>
    </w:pPr>
    <w:rPr>
      <w:rFonts w:ascii="Times New Roman" w:hAnsi="Times New Roman" w:eastAsia="Times New Roman" w:cs="Times New Roman"/>
      <w:sz w:val="28"/>
      <w:szCs w:val="28"/>
    </w:rPr>
  </w:style>
  <w:style w:type="character" w:styleId="1017" w:customStyle="1">
    <w:name w:val="Heading 4 Char"/>
    <w:basedOn w:val="1011"/>
    <w:link w:val="1010"/>
    <w:pPr>
      <w:pBdr/>
      <w:spacing/>
      <w:ind/>
    </w:pPr>
    <w:rPr>
      <w:rFonts w:ascii="Times New Roman" w:hAnsi="Times New Roman" w:eastAsia="Times New Roman" w:cs="Times New Roman"/>
      <w:b/>
      <w:bCs/>
      <w:sz w:val="24"/>
      <w:szCs w:val="24"/>
    </w:rPr>
  </w:style>
  <w:style w:type="character" w:styleId="1018">
    <w:name w:val="Hyperlink"/>
    <w:uiPriority w:val="99"/>
    <w:pPr>
      <w:pBdr/>
      <w:spacing/>
      <w:ind/>
    </w:pPr>
    <w:rPr>
      <w:color w:val="000000"/>
      <w:u w:val="single"/>
    </w:rPr>
  </w:style>
  <w:style w:type="character" w:styleId="1019">
    <w:name w:val="Strong"/>
    <w:uiPriority w:val="22"/>
    <w:qFormat/>
    <w:pPr>
      <w:pBdr/>
      <w:spacing/>
      <w:ind/>
    </w:pPr>
    <w:rPr>
      <w:b/>
      <w:bCs/>
    </w:rPr>
  </w:style>
  <w:style w:type="paragraph" w:styleId="1020">
    <w:name w:val="Balloon Text"/>
    <w:basedOn w:val="1006"/>
    <w:link w:val="1021"/>
    <w:uiPriority w:val="99"/>
    <w:semiHidden/>
    <w:unhideWhenUsed/>
    <w:pPr>
      <w:pBdr/>
      <w:spacing/>
      <w:ind/>
    </w:pPr>
    <w:rPr>
      <w:rFonts w:ascii="Tahoma" w:hAnsi="Tahoma" w:cs="Tahoma"/>
      <w:sz w:val="16"/>
      <w:szCs w:val="16"/>
    </w:rPr>
  </w:style>
  <w:style w:type="character" w:styleId="1021" w:customStyle="1">
    <w:name w:val="Balloon Text Char"/>
    <w:basedOn w:val="1011"/>
    <w:link w:val="1020"/>
    <w:uiPriority w:val="99"/>
    <w:semiHidden/>
    <w:pPr>
      <w:pBdr/>
      <w:spacing/>
      <w:ind/>
    </w:pPr>
    <w:rPr>
      <w:rFonts w:ascii="Tahoma" w:hAnsi="Tahoma" w:eastAsia="Times New Roman" w:cs="Tahoma"/>
      <w:sz w:val="16"/>
      <w:szCs w:val="16"/>
    </w:rPr>
  </w:style>
  <w:style w:type="paragraph" w:styleId="1022">
    <w:name w:val="Header"/>
    <w:basedOn w:val="1006"/>
    <w:link w:val="1023"/>
    <w:unhideWhenUsed/>
    <w:pPr>
      <w:pBdr/>
      <w:tabs>
        <w:tab w:val="center" w:leader="none" w:pos="4680"/>
        <w:tab w:val="right" w:leader="none" w:pos="9360"/>
      </w:tabs>
      <w:spacing/>
      <w:ind/>
    </w:pPr>
  </w:style>
  <w:style w:type="character" w:styleId="1023" w:customStyle="1">
    <w:name w:val="Header Char"/>
    <w:basedOn w:val="1011"/>
    <w:link w:val="1022"/>
    <w:pPr>
      <w:pBdr/>
      <w:spacing/>
      <w:ind/>
    </w:pPr>
    <w:rPr>
      <w:rFonts w:ascii="Times New Roman" w:hAnsi="Times New Roman" w:eastAsia="Times New Roman" w:cs="Times New Roman"/>
      <w:sz w:val="24"/>
      <w:szCs w:val="24"/>
    </w:rPr>
  </w:style>
  <w:style w:type="paragraph" w:styleId="1024">
    <w:name w:val="Footer"/>
    <w:basedOn w:val="1006"/>
    <w:link w:val="1025"/>
    <w:uiPriority w:val="99"/>
    <w:unhideWhenUsed/>
    <w:pPr>
      <w:pBdr/>
      <w:tabs>
        <w:tab w:val="center" w:leader="none" w:pos="4680"/>
        <w:tab w:val="right" w:leader="none" w:pos="9360"/>
      </w:tabs>
      <w:spacing/>
      <w:ind/>
    </w:pPr>
  </w:style>
  <w:style w:type="character" w:styleId="1025" w:customStyle="1">
    <w:name w:val="Footer Char"/>
    <w:basedOn w:val="1011"/>
    <w:link w:val="1024"/>
    <w:uiPriority w:val="99"/>
    <w:pPr>
      <w:pBdr/>
      <w:spacing/>
      <w:ind/>
    </w:pPr>
    <w:rPr>
      <w:rFonts w:ascii="Times New Roman" w:hAnsi="Times New Roman" w:eastAsia="Times New Roman" w:cs="Times New Roman"/>
      <w:sz w:val="24"/>
      <w:szCs w:val="24"/>
    </w:rPr>
  </w:style>
  <w:style w:type="character" w:styleId="1026" w:customStyle="1">
    <w:name w:val="normal-h1"/>
    <w:pPr>
      <w:pBdr/>
      <w:spacing/>
      <w:ind/>
    </w:pPr>
    <w:rPr>
      <w:rFonts w:hint="default" w:ascii=".VnTime" w:hAnsi=".VnTime"/>
      <w:color w:val="0000ff"/>
      <w:sz w:val="24"/>
      <w:szCs w:val="24"/>
    </w:rPr>
  </w:style>
  <w:style w:type="paragraph" w:styleId="1027" w:customStyle="1">
    <w:name w:val="normal-p"/>
    <w:basedOn w:val="1006"/>
    <w:pPr>
      <w:pBdr/>
      <w:spacing/>
      <w:ind/>
      <w:jc w:val="both"/>
    </w:pPr>
    <w:rPr>
      <w:sz w:val="20"/>
      <w:szCs w:val="20"/>
    </w:rPr>
  </w:style>
  <w:style w:type="paragraph" w:styleId="1028">
    <w:name w:val="List Paragraph"/>
    <w:basedOn w:val="1006"/>
    <w:link w:val="1115"/>
    <w:uiPriority w:val="34"/>
    <w:qFormat/>
    <w:pPr>
      <w:pBdr/>
      <w:spacing/>
      <w:ind w:left="720"/>
    </w:pPr>
  </w:style>
  <w:style w:type="paragraph" w:styleId="1029">
    <w:name w:val="Normal (Web)"/>
    <w:basedOn w:val="1006"/>
    <w:uiPriority w:val="99"/>
    <w:pPr>
      <w:pBdr/>
      <w:spacing w:after="100" w:afterAutospacing="1" w:before="100" w:beforeAutospacing="1"/>
      <w:ind/>
    </w:pPr>
  </w:style>
  <w:style w:type="paragraph" w:styleId="1030">
    <w:name w:val="Body Text"/>
    <w:basedOn w:val="1006"/>
    <w:link w:val="1031"/>
    <w:pPr>
      <w:pBdr/>
      <w:spacing w:after="120"/>
      <w:ind/>
      <w:jc w:val="both"/>
    </w:pPr>
  </w:style>
  <w:style w:type="character" w:styleId="1031" w:customStyle="1">
    <w:name w:val="Body Text Char"/>
    <w:basedOn w:val="1011"/>
    <w:link w:val="1030"/>
    <w:pPr>
      <w:pBdr/>
      <w:spacing/>
      <w:ind/>
    </w:pPr>
    <w:rPr>
      <w:rFonts w:ascii="Times New Roman" w:hAnsi="Times New Roman" w:eastAsia="Times New Roman" w:cs="Times New Roman"/>
      <w:sz w:val="24"/>
      <w:szCs w:val="24"/>
    </w:rPr>
  </w:style>
  <w:style w:type="table" w:styleId="1032">
    <w:name w:val="Table Grid"/>
    <w:basedOn w:val="1012"/>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3"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4">
    <w:name w:val="annotation reference"/>
    <w:basedOn w:val="1011"/>
    <w:uiPriority w:val="99"/>
    <w:semiHidden/>
    <w:unhideWhenUsed/>
    <w:pPr>
      <w:pBdr/>
      <w:spacing/>
      <w:ind/>
    </w:pPr>
    <w:rPr>
      <w:sz w:val="16"/>
      <w:szCs w:val="16"/>
    </w:rPr>
  </w:style>
  <w:style w:type="paragraph" w:styleId="1035">
    <w:name w:val="annotation text"/>
    <w:basedOn w:val="1006"/>
    <w:link w:val="1036"/>
    <w:uiPriority w:val="99"/>
    <w:unhideWhenUsed/>
    <w:pPr>
      <w:pBdr/>
      <w:spacing/>
      <w:ind/>
    </w:pPr>
    <w:rPr>
      <w:sz w:val="20"/>
      <w:szCs w:val="20"/>
    </w:rPr>
  </w:style>
  <w:style w:type="character" w:styleId="1036" w:customStyle="1">
    <w:name w:val="Comment Text Char"/>
    <w:basedOn w:val="1011"/>
    <w:link w:val="1035"/>
    <w:uiPriority w:val="99"/>
    <w:pPr>
      <w:pBdr/>
      <w:spacing/>
      <w:ind/>
    </w:pPr>
    <w:rPr>
      <w:rFonts w:ascii="Times New Roman" w:hAnsi="Times New Roman" w:eastAsia="Times New Roman" w:cs="Times New Roman"/>
      <w:sz w:val="20"/>
      <w:szCs w:val="20"/>
    </w:rPr>
  </w:style>
  <w:style w:type="paragraph" w:styleId="1037">
    <w:name w:val="annotation subject"/>
    <w:basedOn w:val="1035"/>
    <w:next w:val="1035"/>
    <w:link w:val="1038"/>
    <w:uiPriority w:val="99"/>
    <w:semiHidden/>
    <w:unhideWhenUsed/>
    <w:pPr>
      <w:pBdr/>
      <w:spacing/>
      <w:ind/>
    </w:pPr>
    <w:rPr>
      <w:b/>
      <w:bCs/>
    </w:rPr>
  </w:style>
  <w:style w:type="character" w:styleId="1038" w:customStyle="1">
    <w:name w:val="Comment Subject Char"/>
    <w:basedOn w:val="1036"/>
    <w:link w:val="1037"/>
    <w:uiPriority w:val="99"/>
    <w:semiHidden/>
    <w:pPr>
      <w:pBdr/>
      <w:spacing/>
      <w:ind/>
    </w:pPr>
    <w:rPr>
      <w:rFonts w:ascii="Times New Roman" w:hAnsi="Times New Roman" w:eastAsia="Times New Roman" w:cs="Times New Roman"/>
      <w:b/>
      <w:bCs/>
      <w:sz w:val="20"/>
      <w:szCs w:val="20"/>
    </w:rPr>
  </w:style>
  <w:style w:type="paragraph" w:styleId="1039" w:customStyle="1">
    <w:name w:val="font5"/>
    <w:basedOn w:val="1006"/>
    <w:pPr>
      <w:pBdr/>
      <w:spacing w:after="100" w:afterAutospacing="1" w:before="100" w:beforeAutospacing="1"/>
      <w:ind/>
    </w:pPr>
    <w:rPr>
      <w:rFonts w:ascii="Tahoma" w:hAnsi="Tahoma" w:cs="Tahoma"/>
      <w:color w:val="000000"/>
      <w:sz w:val="18"/>
      <w:szCs w:val="18"/>
    </w:rPr>
  </w:style>
  <w:style w:type="paragraph" w:styleId="1040" w:customStyle="1">
    <w:name w:val="font6"/>
    <w:basedOn w:val="1006"/>
    <w:pPr>
      <w:pBdr/>
      <w:spacing w:after="100" w:afterAutospacing="1" w:before="100" w:beforeAutospacing="1"/>
      <w:ind/>
    </w:pPr>
    <w:rPr>
      <w:rFonts w:ascii="Tahoma" w:hAnsi="Tahoma" w:cs="Tahoma"/>
      <w:b/>
      <w:bCs/>
      <w:color w:val="000000"/>
      <w:sz w:val="18"/>
      <w:szCs w:val="18"/>
    </w:rPr>
  </w:style>
  <w:style w:type="paragraph" w:styleId="1041" w:customStyle="1">
    <w:name w:val="xl233"/>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2" w:customStyle="1">
    <w:name w:val="xl234"/>
    <w:basedOn w:val="1006"/>
    <w:pPr>
      <w:pBdr/>
      <w:spacing w:after="100" w:afterAutospacing="1" w:before="100" w:beforeAutospacing="1"/>
      <w:ind/>
      <w:jc w:val="center"/>
    </w:pPr>
  </w:style>
  <w:style w:type="paragraph" w:styleId="1043" w:customStyle="1">
    <w:name w:val="xl235"/>
    <w:basedOn w:val="1006"/>
    <w:pPr>
      <w:pBdr/>
      <w:spacing w:after="100" w:afterAutospacing="1" w:before="100" w:beforeAutospacing="1"/>
      <w:ind/>
      <w:jc w:val="center"/>
    </w:pPr>
    <w:rPr>
      <w:b/>
      <w:bCs/>
    </w:rPr>
  </w:style>
  <w:style w:type="paragraph" w:styleId="1044" w:customStyle="1">
    <w:name w:val="xl236"/>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5" w:customStyle="1">
    <w:name w:val="xl237"/>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6" w:customStyle="1">
    <w:name w:val="xl238"/>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7" w:customStyle="1">
    <w:name w:val="xl239"/>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8" w:customStyle="1">
    <w:name w:val="xl240"/>
    <w:basedOn w:val="1006"/>
    <w:pPr>
      <w:pBdr/>
      <w:spacing w:after="100" w:afterAutospacing="1" w:before="100" w:beforeAutospacing="1"/>
      <w:ind/>
    </w:pPr>
  </w:style>
  <w:style w:type="paragraph" w:styleId="1049" w:customStyle="1">
    <w:name w:val="xl241"/>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0" w:customStyle="1">
    <w:name w:val="xl242"/>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1" w:customStyle="1">
    <w:name w:val="xl243"/>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2" w:customStyle="1">
    <w:name w:val="xl244"/>
    <w:basedOn w:val="1006"/>
    <w:pPr>
      <w:pBdr/>
      <w:spacing w:after="100" w:afterAutospacing="1" w:before="100" w:beforeAutospacing="1"/>
      <w:ind/>
    </w:pPr>
    <w:rPr>
      <w:b/>
      <w:bCs/>
    </w:rPr>
  </w:style>
  <w:style w:type="paragraph" w:styleId="1053" w:customStyle="1">
    <w:name w:val="xl245"/>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4" w:customStyle="1">
    <w:name w:val="xl246"/>
    <w:basedOn w:val="1006"/>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5" w:customStyle="1">
    <w:name w:val="xl247"/>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6" w:customStyle="1">
    <w:name w:val="xl248"/>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7" w:customStyle="1">
    <w:name w:val="xl249"/>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8" w:customStyle="1">
    <w:name w:val="xl250"/>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59" w:customStyle="1">
    <w:name w:val="xl251"/>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0" w:customStyle="1">
    <w:name w:val="xl252"/>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1" w:customStyle="1">
    <w:name w:val="xl253"/>
    <w:basedOn w:val="1006"/>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2" w:customStyle="1">
    <w:name w:val="xl254"/>
    <w:basedOn w:val="1006"/>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3" w:customStyle="1">
    <w:name w:val="xl255"/>
    <w:basedOn w:val="1006"/>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4" w:customStyle="1">
    <w:name w:val="xl256"/>
    <w:basedOn w:val="1006"/>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5" w:customStyle="1">
    <w:name w:val="xl257"/>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6" w:customStyle="1">
    <w:name w:val="xl258"/>
    <w:basedOn w:val="1006"/>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7" w:customStyle="1">
    <w:name w:val="xl259"/>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8" w:customStyle="1">
    <w:name w:val="xl260"/>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9" w:customStyle="1">
    <w:name w:val="xl261"/>
    <w:basedOn w:val="1006"/>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0" w:customStyle="1">
    <w:name w:val="xl262"/>
    <w:basedOn w:val="1006"/>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1" w:customStyle="1">
    <w:name w:val="xl263"/>
    <w:basedOn w:val="1006"/>
    <w:pPr>
      <w:pBdr/>
      <w:shd w:val="clear" w:color="000000" w:fill="ffffff"/>
      <w:spacing w:after="100" w:afterAutospacing="1" w:before="100" w:beforeAutospacing="1"/>
      <w:ind/>
    </w:pPr>
  </w:style>
  <w:style w:type="paragraph" w:styleId="1072" w:customStyle="1">
    <w:name w:val="xl264"/>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3" w:customStyle="1">
    <w:name w:val="xl265"/>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4" w:customStyle="1">
    <w:name w:val="xl266"/>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5" w:customStyle="1">
    <w:name w:val="xl267"/>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6" w:customStyle="1">
    <w:name w:val="xl268"/>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7" w:customStyle="1">
    <w:name w:val="xl269"/>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8" w:customStyle="1">
    <w:name w:val="xl270"/>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9" w:customStyle="1">
    <w:name w:val="xl271"/>
    <w:basedOn w:val="1006"/>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0" w:customStyle="1">
    <w:name w:val="xl272"/>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1" w:customStyle="1">
    <w:name w:val="xl273"/>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2" w:customStyle="1">
    <w:name w:val="xl274"/>
    <w:basedOn w:val="1006"/>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3" w:customStyle="1">
    <w:name w:val="xl275"/>
    <w:basedOn w:val="1006"/>
    <w:pPr>
      <w:pBdr/>
      <w:spacing w:after="100" w:afterAutospacing="1" w:before="100" w:beforeAutospacing="1"/>
      <w:ind/>
    </w:pPr>
  </w:style>
  <w:style w:type="paragraph" w:styleId="1084" w:customStyle="1">
    <w:name w:val="xl276"/>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5" w:customStyle="1">
    <w:name w:val="xl277"/>
    <w:basedOn w:val="1006"/>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6" w:customStyle="1">
    <w:name w:val="xl278"/>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7" w:customStyle="1">
    <w:name w:val="xl279"/>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8" w:customStyle="1">
    <w:name w:val="xl280"/>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9" w:customStyle="1">
    <w:name w:val="xl281"/>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0" w:customStyle="1">
    <w:name w:val="xl282"/>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1" w:customStyle="1">
    <w:name w:val="xl283"/>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2" w:customStyle="1">
    <w:name w:val="xl284"/>
    <w:basedOn w:val="1006"/>
    <w:pPr>
      <w:pBdr>
        <w:left w:val="single" w:color="000000" w:sz="4" w:space="0"/>
        <w:bottom w:val="single" w:color="000000" w:sz="4" w:space="0"/>
        <w:right w:val="single" w:color="000000" w:sz="4" w:space="0"/>
      </w:pBdr>
      <w:spacing w:after="100" w:afterAutospacing="1" w:before="100" w:beforeAutospacing="1"/>
      <w:ind/>
    </w:pPr>
  </w:style>
  <w:style w:type="paragraph" w:styleId="1093" w:customStyle="1">
    <w:name w:val="xl285"/>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4" w:customStyle="1">
    <w:name w:val="xl286"/>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5" w:customStyle="1">
    <w:name w:val="xl287"/>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6" w:customStyle="1">
    <w:name w:val="xl288"/>
    <w:basedOn w:val="1006"/>
    <w:pPr>
      <w:pBdr>
        <w:top w:val="single" w:color="000000" w:sz="4" w:space="0"/>
        <w:left w:val="single" w:color="000000" w:sz="4" w:space="0"/>
        <w:right w:val="single" w:color="000000" w:sz="4" w:space="0"/>
      </w:pBdr>
      <w:spacing w:after="100" w:afterAutospacing="1" w:before="100" w:beforeAutospacing="1"/>
      <w:ind/>
    </w:pPr>
  </w:style>
  <w:style w:type="paragraph" w:styleId="1097" w:customStyle="1">
    <w:name w:val="xl289"/>
    <w:basedOn w:val="1006"/>
    <w:pPr>
      <w:pBdr>
        <w:left w:val="single" w:color="000000" w:sz="4" w:space="0"/>
        <w:right w:val="single" w:color="000000" w:sz="4" w:space="0"/>
      </w:pBdr>
      <w:spacing w:after="100" w:afterAutospacing="1" w:before="100" w:beforeAutospacing="1"/>
      <w:ind/>
    </w:pPr>
    <w:rPr>
      <w:b/>
      <w:bCs/>
    </w:rPr>
  </w:style>
  <w:style w:type="paragraph" w:styleId="1098" w:customStyle="1">
    <w:name w:val="xl290"/>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9" w:customStyle="1">
    <w:name w:val="xl291"/>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0" w:customStyle="1">
    <w:name w:val="xl292"/>
    <w:basedOn w:val="1006"/>
    <w:pPr>
      <w:pBdr>
        <w:top w:val="single" w:color="000000" w:sz="4" w:space="0"/>
        <w:left w:val="single" w:color="000000" w:sz="4" w:space="0"/>
        <w:right w:val="single" w:color="000000" w:sz="4" w:space="0"/>
      </w:pBdr>
      <w:spacing w:after="100" w:afterAutospacing="1" w:before="100" w:beforeAutospacing="1"/>
      <w:ind/>
    </w:pPr>
  </w:style>
  <w:style w:type="paragraph" w:styleId="1101" w:customStyle="1">
    <w:name w:val="xl293"/>
    <w:basedOn w:val="1006"/>
    <w:pPr>
      <w:pBdr>
        <w:left w:val="single" w:color="000000" w:sz="4" w:space="0"/>
        <w:bottom w:val="single" w:color="000000" w:sz="4" w:space="0"/>
        <w:right w:val="single" w:color="000000" w:sz="4" w:space="0"/>
      </w:pBdr>
      <w:spacing w:after="100" w:afterAutospacing="1" w:before="100" w:beforeAutospacing="1"/>
      <w:ind/>
    </w:pPr>
  </w:style>
  <w:style w:type="paragraph" w:styleId="1102" w:customStyle="1">
    <w:name w:val="xl294"/>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3">
    <w:name w:val="Title"/>
    <w:basedOn w:val="1006"/>
    <w:link w:val="1104"/>
    <w:qFormat/>
    <w:pPr>
      <w:pBdr/>
      <w:spacing/>
      <w:ind/>
      <w:jc w:val="center"/>
    </w:pPr>
    <w:rPr>
      <w:b/>
      <w:bCs/>
      <w:sz w:val="32"/>
      <w:szCs w:val="26"/>
    </w:rPr>
  </w:style>
  <w:style w:type="character" w:styleId="1104" w:customStyle="1">
    <w:name w:val="Title Char"/>
    <w:basedOn w:val="1011"/>
    <w:link w:val="1103"/>
    <w:pPr>
      <w:pBdr/>
      <w:spacing/>
      <w:ind/>
    </w:pPr>
    <w:rPr>
      <w:rFonts w:ascii="Times New Roman" w:hAnsi="Times New Roman" w:eastAsia="Times New Roman" w:cs="Times New Roman"/>
      <w:b/>
      <w:bCs/>
      <w:sz w:val="32"/>
      <w:szCs w:val="26"/>
    </w:rPr>
  </w:style>
  <w:style w:type="character" w:styleId="1105" w:customStyle="1">
    <w:name w:val="Unresolved Mention1"/>
    <w:basedOn w:val="1011"/>
    <w:uiPriority w:val="99"/>
    <w:semiHidden/>
    <w:unhideWhenUsed/>
    <w:pPr>
      <w:pBdr/>
      <w:spacing/>
      <w:ind/>
    </w:pPr>
    <w:rPr>
      <w:color w:val="605e5c"/>
      <w:shd w:val="clear" w:color="auto" w:fill="e1dfdd"/>
    </w:rPr>
  </w:style>
  <w:style w:type="character" w:styleId="1106" w:customStyle="1">
    <w:name w:val="Body text (3)_"/>
    <w:link w:val="1107"/>
    <w:pPr>
      <w:pBdr/>
      <w:spacing/>
      <w:ind/>
    </w:pPr>
    <w:rPr>
      <w:rFonts w:ascii="Times New Roman" w:hAnsi="Times New Roman" w:cs="Times New Roman"/>
      <w:i/>
      <w:iCs/>
      <w:spacing w:val="4"/>
      <w:shd w:val="clear" w:color="auto" w:fill="ffffff"/>
    </w:rPr>
  </w:style>
  <w:style w:type="paragraph" w:styleId="1107" w:customStyle="1">
    <w:name w:val="Body text (3)1"/>
    <w:basedOn w:val="1006"/>
    <w:link w:val="1106"/>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8" w:customStyle="1">
    <w:name w:val="t-j"/>
    <w:basedOn w:val="1006"/>
    <w:pPr>
      <w:pBdr/>
      <w:spacing w:after="100" w:afterAutospacing="1" w:before="100" w:beforeAutospacing="1"/>
      <w:ind/>
    </w:pPr>
  </w:style>
  <w:style w:type="character" w:styleId="1109" w:customStyle="1">
    <w:name w:val="Unresolved Mention2"/>
    <w:basedOn w:val="1011"/>
    <w:uiPriority w:val="99"/>
    <w:semiHidden/>
    <w:unhideWhenUsed/>
    <w:pPr>
      <w:pBdr/>
      <w:spacing/>
      <w:ind/>
    </w:pPr>
    <w:rPr>
      <w:color w:val="605e5c"/>
      <w:shd w:val="clear" w:color="auto" w:fill="e1dfdd"/>
    </w:rPr>
  </w:style>
  <w:style w:type="character" w:styleId="1110">
    <w:name w:val="FollowedHyperlink"/>
    <w:basedOn w:val="1011"/>
    <w:uiPriority w:val="99"/>
    <w:semiHidden/>
    <w:unhideWhenUsed/>
    <w:pPr>
      <w:pBdr/>
      <w:spacing/>
      <w:ind/>
    </w:pPr>
    <w:rPr>
      <w:color w:val="800080" w:themeColor="followedHyperlink"/>
      <w:u w:val="single"/>
    </w:rPr>
  </w:style>
  <w:style w:type="character" w:styleId="1111" w:customStyle="1">
    <w:name w:val="text"/>
    <w:basedOn w:val="1011"/>
    <w:pPr>
      <w:pBdr/>
      <w:spacing/>
      <w:ind/>
    </w:pPr>
  </w:style>
  <w:style w:type="character" w:styleId="1112" w:customStyle="1">
    <w:name w:val="card-send-time__sendtime"/>
    <w:basedOn w:val="1011"/>
    <w:pPr>
      <w:pBdr/>
      <w:spacing/>
      <w:ind/>
    </w:pPr>
  </w:style>
  <w:style w:type="character" w:styleId="1113" w:customStyle="1">
    <w:name w:val="Đề cập Chưa giải quyết1"/>
    <w:basedOn w:val="1011"/>
    <w:uiPriority w:val="99"/>
    <w:semiHidden/>
    <w:unhideWhenUsed/>
    <w:pPr>
      <w:pBdr/>
      <w:spacing/>
      <w:ind/>
    </w:pPr>
    <w:rPr>
      <w:color w:val="605e5c"/>
      <w:shd w:val="clear" w:color="auto" w:fill="e1dfdd"/>
    </w:rPr>
  </w:style>
  <w:style w:type="paragraph" w:styleId="1114" w:customStyle="1">
    <w:name w:val="nqtitle"/>
    <w:basedOn w:val="1006"/>
    <w:pPr>
      <w:pBdr/>
      <w:spacing w:after="100" w:afterAutospacing="1" w:before="100" w:beforeAutospacing="1"/>
      <w:ind/>
    </w:pPr>
    <w:rPr>
      <w:lang w:val="vi-VN" w:eastAsia="vi-VN"/>
    </w:rPr>
  </w:style>
  <w:style w:type="character" w:styleId="1115" w:customStyle="1">
    <w:name w:val="List Paragraph Char"/>
    <w:link w:val="1028"/>
    <w:uiPriority w:val="34"/>
    <w:qFormat/>
    <w:pPr>
      <w:pBdr/>
      <w:spacing/>
      <w:ind/>
    </w:pPr>
    <w:rPr>
      <w:rFonts w:ascii="Times New Roman" w:hAnsi="Times New Roman" w:eastAsia="Times New Roman" w:cs="Times New Roman"/>
      <w:sz w:val="24"/>
      <w:szCs w:val="24"/>
    </w:rPr>
  </w:style>
  <w:style w:type="character" w:styleId="1116" w:customStyle="1">
    <w:name w:val="Đề cập Chưa giải quyết2"/>
    <w:basedOn w:val="1011"/>
    <w:uiPriority w:val="99"/>
    <w:semiHidden/>
    <w:unhideWhenUsed/>
    <w:pPr>
      <w:pBdr/>
      <w:spacing/>
      <w:ind/>
    </w:pPr>
    <w:rPr>
      <w:color w:val="605e5c"/>
      <w:shd w:val="clear" w:color="auto" w:fill="e1dfdd"/>
    </w:rPr>
  </w:style>
  <w:style w:type="character" w:styleId="1117" w:customStyle="1">
    <w:name w:val="Unresolved Mention3"/>
    <w:basedOn w:val="1011"/>
    <w:uiPriority w:val="99"/>
    <w:semiHidden/>
    <w:unhideWhenUsed/>
    <w:pPr>
      <w:pBdr/>
      <w:spacing/>
      <w:ind/>
    </w:pPr>
    <w:rPr>
      <w:color w:val="605e5c"/>
      <w:shd w:val="clear" w:color="auto" w:fill="e1dfdd"/>
    </w:rPr>
  </w:style>
  <w:style w:type="character" w:styleId="1118" w:customStyle="1">
    <w:name w:val="copy"/>
    <w:basedOn w:val="1011"/>
    <w:pPr>
      <w:pBdr/>
      <w:spacing/>
      <w:ind/>
    </w:pPr>
  </w:style>
  <w:style w:type="paragraph" w:styleId="1119" w:customStyle="1">
    <w:name w:val="align-justify"/>
    <w:basedOn w:val="1006"/>
    <w:pPr>
      <w:pBdr/>
      <w:spacing w:after="100" w:afterAutospacing="1" w:before="100" w:beforeAutospacing="1"/>
      <w:ind/>
    </w:pPr>
  </w:style>
  <w:style w:type="character" w:styleId="1120" w:customStyle="1">
    <w:name w:val="btn"/>
    <w:basedOn w:val="1011"/>
    <w:pPr>
      <w:pBdr/>
      <w:spacing/>
      <w:ind/>
    </w:pPr>
  </w:style>
  <w:style w:type="character" w:styleId="1121" w:customStyle="1">
    <w:name w:val="hide_mobile"/>
    <w:basedOn w:val="1011"/>
    <w:pPr>
      <w:pBdr/>
      <w:spacing/>
      <w:ind/>
    </w:pPr>
  </w:style>
  <w:style w:type="character" w:styleId="1122">
    <w:name w:val="Emphasis"/>
    <w:basedOn w:val="1011"/>
    <w:uiPriority w:val="20"/>
    <w:qFormat/>
    <w:pPr>
      <w:pBdr/>
      <w:spacing/>
      <w:ind/>
    </w:pPr>
    <w:rPr>
      <w:i/>
      <w:iCs/>
    </w:rPr>
  </w:style>
  <w:style w:type="character" w:styleId="1123" w:customStyle="1">
    <w:name w:val="t1"/>
    <w:basedOn w:val="1011"/>
    <w:pPr>
      <w:pBdr/>
      <w:spacing/>
      <w:ind/>
    </w:pPr>
  </w:style>
  <w:style w:type="character" w:styleId="1124" w:customStyle="1">
    <w:name w:val="Unresolved Mention4"/>
    <w:basedOn w:val="1011"/>
    <w:uiPriority w:val="99"/>
    <w:semiHidden/>
    <w:unhideWhenUsed/>
    <w:pPr>
      <w:pBdr/>
      <w:spacing/>
      <w:ind/>
    </w:pPr>
    <w:rPr>
      <w:color w:val="605e5c"/>
      <w:shd w:val="clear" w:color="auto" w:fill="e1dfdd"/>
    </w:rPr>
  </w:style>
  <w:style w:type="character" w:styleId="1125">
    <w:name w:val="Unresolved Mention"/>
    <w:basedOn w:val="1011"/>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jpg"/><Relationship Id="rId19" Type="http://schemas.openxmlformats.org/officeDocument/2006/relationships/image" Target="media/image5.jpg"/><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jpg"/><Relationship Id="rId27" Type="http://schemas.openxmlformats.org/officeDocument/2006/relationships/image" Target="media/image13.jpg"/><Relationship Id="rId28" Type="http://schemas.openxmlformats.org/officeDocument/2006/relationships/image" Target="media/image14.jpg"/><Relationship Id="rId29" Type="http://schemas.openxmlformats.org/officeDocument/2006/relationships/image" Target="media/image15.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Lê Thị Quỳnh Anh</cp:lastModifiedBy>
  <cp:revision>272</cp:revision>
  <dcterms:created xsi:type="dcterms:W3CDTF">2025-09-15T09:58:00Z</dcterms:created>
  <dcterms:modified xsi:type="dcterms:W3CDTF">2026-01-26T06:53:41Z</dcterms:modified>
</cp:coreProperties>
</file>