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66B50FB9" w14:textId="4B2906F2">
      <w:pPr>
        <w:pBdr/>
        <w:spacing w:line="276" w:lineRule="auto"/>
        <w:ind w:right="-1"/>
        <w:jc w:val="center"/>
        <w:rPr>
          <w:b/>
          <w:sz w:val="28"/>
        </w:rPr>
      </w:pPr>
      <w:r>
        <w:rPr>
          <w:b/>
          <w:sz w:val="28"/>
        </w:rPr>
      </w:r>
      <w:r>
        <w:rPr>
          <w:b/>
          <w:sz w:val="28"/>
        </w:rPr>
      </w:r>
      <w:r>
        <w:rPr>
          <w:b/>
          <w:sz w:val="28"/>
        </w:rPr>
      </w:r>
    </w:p>
    <w:p w14:paraId="7FFC4A7A" w14:textId="0CC21EFD">
      <w:pPr>
        <w:pBdr/>
        <w:spacing w:line="276" w:lineRule="auto"/>
        <w:ind w:right="-1"/>
        <w:jc w:val="center"/>
        <w:rPr>
          <w:b/>
          <w:sz w:val="28"/>
        </w:rPr>
      </w:pPr>
      <w:r>
        <w:rPr>
          <w:b/>
          <w:sz w:val="28"/>
        </w:rPr>
      </w:r>
      <w:r>
        <w:rPr>
          <w:b/>
          <w:sz w:val="28"/>
        </w:rPr>
      </w:r>
      <w:r>
        <w:rPr>
          <w:b/>
          <w:sz w:val="28"/>
        </w:rPr>
      </w:r>
    </w:p>
    <w:p w14:paraId="0E2B7C59" w14:textId="354E0ACB">
      <w:pPr>
        <w:pBdr/>
        <w:spacing w:line="276" w:lineRule="auto"/>
        <w:ind w:right="-1"/>
        <w:jc w:val="center"/>
        <w:rPr>
          <w:b/>
          <w:sz w:val="28"/>
        </w:rPr>
      </w:pPr>
      <w:r>
        <w:rPr>
          <w:b/>
          <w:sz w:val="28"/>
        </w:rPr>
      </w:r>
      <w:r>
        <w:rPr>
          <w:b/>
          <w:sz w:val="28"/>
        </w:rPr>
      </w:r>
      <w:r>
        <w:rPr>
          <w:b/>
          <w:sz w:val="28"/>
        </w:rPr>
      </w:r>
    </w:p>
    <w:p w14:paraId="0E00EAE3" w14:textId="4ADEBA74">
      <w:pPr>
        <w:pBdr/>
        <w:spacing w:line="276" w:lineRule="auto"/>
        <w:ind w:right="-1"/>
        <w:jc w:val="center"/>
        <w:rPr>
          <w:b/>
          <w:sz w:val="28"/>
        </w:rPr>
      </w:pPr>
      <w:r>
        <w:rPr>
          <w:b/>
          <w:sz w:val="28"/>
        </w:rPr>
      </w:r>
      <w:r>
        <w:rPr>
          <w:b/>
          <w:sz w:val="28"/>
        </w:rPr>
      </w:r>
      <w:r>
        <w:rPr>
          <w:b/>
          <w:sz w:val="28"/>
        </w:rPr>
      </w:r>
    </w:p>
    <w:p w14:paraId="5DA3BE65" w14:textId="023D207E">
      <w:pPr>
        <w:pBdr/>
        <w:spacing w:line="276" w:lineRule="auto"/>
        <w:ind w:right="-1"/>
        <w:jc w:val="center"/>
        <w:rPr>
          <w:b/>
          <w:sz w:val="28"/>
        </w:rPr>
      </w:pPr>
      <w:r>
        <w:rPr>
          <w:b/>
          <w:sz w:val="28"/>
        </w:rPr>
      </w:r>
      <w:r>
        <w:rPr>
          <w:b/>
          <w:sz w:val="28"/>
        </w:rPr>
      </w:r>
      <w:r>
        <w:rPr>
          <w:b/>
          <w:sz w:val="28"/>
        </w:rPr>
      </w:r>
    </w:p>
    <w:p w14:paraId="7E14224A" w14:textId="77777777">
      <w:pPr>
        <w:pBdr/>
        <w:spacing w:line="276" w:lineRule="auto"/>
        <w:ind w:right="-1"/>
        <w:jc w:val="center"/>
        <w:rPr>
          <w:b/>
          <w:sz w:val="28"/>
        </w:rPr>
      </w:pPr>
      <w:r>
        <w:rPr>
          <w:b/>
          <w:sz w:val="28"/>
        </w:rPr>
      </w:r>
      <w:r>
        <w:rPr>
          <w:b/>
          <w:sz w:val="28"/>
        </w:rPr>
      </w:r>
      <w:r>
        <w:rPr>
          <w:b/>
          <w:sz w:val="28"/>
        </w:rPr>
      </w:r>
    </w:p>
    <w:p w14:paraId="2FB64195" w14:textId="65746AA4">
      <w:pPr>
        <w:pBdr/>
        <w:spacing w:line="276" w:lineRule="auto"/>
        <w:ind w:right="-1"/>
        <w:jc w:val="center"/>
        <w:rPr>
          <w:b/>
          <w:sz w:val="28"/>
        </w:rPr>
      </w:pPr>
      <w:r>
        <w:rPr>
          <w:b/>
          <w:sz w:val="28"/>
        </w:rPr>
      </w:r>
      <w:r>
        <w:rPr>
          <w:b/>
          <w:sz w:val="28"/>
        </w:rPr>
      </w:r>
      <w:r>
        <w:rPr>
          <w:b/>
          <w:sz w:val="28"/>
        </w:rPr>
      </w:r>
    </w:p>
    <w:p w14:paraId="3E2C0CCA" w14:textId="3AF37AD9">
      <w:pPr>
        <w:pBdr/>
        <w:spacing w:line="276" w:lineRule="auto"/>
        <w:ind w:right="-1"/>
        <w:jc w:val="center"/>
        <w:rPr>
          <w:b/>
          <w:sz w:val="28"/>
        </w:rPr>
      </w:pPr>
      <w:r>
        <w:rPr>
          <w:b/>
          <w:sz w:val="28"/>
        </w:rPr>
      </w:r>
      <w:r>
        <w:rPr>
          <w:b/>
          <w:sz w:val="28"/>
        </w:rPr>
      </w:r>
      <w:r>
        <w:rPr>
          <w:b/>
          <w:sz w:val="28"/>
        </w:rPr>
      </w:r>
    </w:p>
    <w:p w14:paraId="29BCAC07" w14:textId="4620502D">
      <w:pPr>
        <w:pBdr/>
        <w:spacing w:line="276" w:lineRule="auto"/>
        <w:ind w:right="-1"/>
        <w:jc w:val="center"/>
        <w:rPr>
          <w:b/>
          <w:sz w:val="28"/>
        </w:rPr>
      </w:pPr>
      <w:r>
        <w:rPr>
          <w:b/>
          <w:sz w:val="28"/>
        </w:rPr>
      </w:r>
      <w:r>
        <w:rPr>
          <w:b/>
          <w:sz w:val="28"/>
        </w:rPr>
      </w:r>
      <w:r>
        <w:rPr>
          <w:b/>
          <w:sz w:val="28"/>
        </w:rPr>
      </w:r>
    </w:p>
    <w:p w14:paraId="3324D91C" w14:textId="77777777">
      <w:pPr>
        <w:pBdr/>
        <w:spacing w:line="276" w:lineRule="auto"/>
        <w:ind w:right="-1"/>
        <w:rPr>
          <w:b/>
          <w:sz w:val="28"/>
        </w:rPr>
      </w:pPr>
      <w:r>
        <w:rPr>
          <w:b/>
          <w:sz w:val="28"/>
        </w:rPr>
      </w:r>
      <w:r>
        <w:rPr>
          <w:b/>
          <w:sz w:val="28"/>
        </w:rPr>
      </w:r>
      <w:r>
        <w:rPr>
          <w:b/>
          <w:sz w:val="28"/>
        </w:rPr>
      </w:r>
    </w:p>
    <w:p w14:paraId="5D2358BC" w14:textId="77777777">
      <w:pPr>
        <w:pBdr/>
        <w:spacing w:line="276" w:lineRule="auto"/>
        <w:ind w:right="-1"/>
        <w:jc w:val="center"/>
        <w:rPr>
          <w:b/>
          <w:sz w:val="28"/>
        </w:rPr>
      </w:pPr>
      <w:r>
        <w:rPr>
          <w:b/>
          <w:sz w:val="28"/>
        </w:rPr>
      </w:r>
      <w:r>
        <w:rPr>
          <w:b/>
          <w:sz w:val="28"/>
        </w:rPr>
      </w:r>
      <w:r>
        <w:rPr>
          <w:b/>
          <w:sz w:val="28"/>
        </w:rPr>
      </w:r>
    </w:p>
    <w:p w14:paraId="2A8852D7" w14:textId="7ABB7B72">
      <w:pPr>
        <w:pBdr/>
        <w:spacing w:line="276" w:lineRule="auto"/>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6302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630249"/>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275/2026/0151/VFI-CT.27.A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TỐNG DUY CHUẨN</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center"/>
                              <w:rPr>
                                <w:iCs/>
                                <w:color w:val="000000"/>
                                <w:highlight w:val="none"/>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iCs/>
                                <w:color w:val="000000"/>
                                <w:highlight w:val="none"/>
                              </w:rPr>
                            </w:r>
                            <w:r>
                              <w:rPr>
                                <w:iCs/>
                                <w:color w:val="000000"/>
                                <w:highlight w:val="none"/>
                              </w:rPr>
                            </w:r>
                          </w:p>
                          <w:p w14:paraId="3A8AF4FA">
                            <w:pPr>
                              <w:pBdr/>
                              <w:spacing w:after="120" w:before="120" w:line="360" w:lineRule="auto"/>
                              <w:ind/>
                              <w:jc w:val="both"/>
                              <w:rPr>
                                <w:color w:val="000000"/>
                              </w:rPr>
                            </w:pPr>
                            <w:r>
                              <w:rPr>
                                <w:color w:val="000000"/>
                                <w:highlight w:val="none"/>
                              </w:rPr>
                              <w:t xml:space="preserve">Quyền sử dụng đất tại thửa đất số 304, tờ bản đồ số 133 có địa chỉ tại đường M2, tổ dân phố số 1 Bắc Cường, phường Cam Đường, tỉnh Lào </w:t>
                            </w:r>
                            <w:r>
                              <w:rPr>
                                <w:color w:val="000000"/>
                                <w:highlight w:val="none"/>
                              </w:rPr>
                              <w:t xml:space="preserve">Cai theo Giấy chứng nhận Quyền sử dụng đất, quyền sở hữu tai sản gắn liền với đất số AA 04847725, số vào sổ cấp GCN: CX 605 do UBND phường Cam Đường cấp ngày 08/1/2026 cho ông Tống Duy Chuẩn và bà Lê Thị Huyền Trang.</w:t>
                            </w:r>
                            <w:r>
                              <w:rPr>
                                <w:color w:val="000000"/>
                              </w:rPr>
                            </w:r>
                            <w:r>
                              <w:rPr>
                                <w:color w:val="000000"/>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85.85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275/2026/0151/VFI-CT.27.A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TỐNG DUY CHUẨN</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center"/>
                        <w:rPr>
                          <w:iCs/>
                          <w:color w:val="000000"/>
                          <w:highlight w:val="none"/>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iCs/>
                          <w:color w:val="000000"/>
                          <w:highlight w:val="none"/>
                        </w:rPr>
                      </w:r>
                      <w:r>
                        <w:rPr>
                          <w:iCs/>
                          <w:color w:val="000000"/>
                          <w:highlight w:val="none"/>
                        </w:rPr>
                      </w:r>
                    </w:p>
                    <w:p w14:paraId="3A8AF4FA">
                      <w:pPr>
                        <w:pBdr/>
                        <w:spacing w:after="120" w:before="120" w:line="360" w:lineRule="auto"/>
                        <w:ind/>
                        <w:jc w:val="both"/>
                        <w:rPr>
                          <w:color w:val="000000"/>
                        </w:rPr>
                      </w:pPr>
                      <w:r>
                        <w:rPr>
                          <w:color w:val="000000"/>
                          <w:highlight w:val="none"/>
                        </w:rPr>
                        <w:t xml:space="preserve">Quyền sử dụng đất tại thửa đất số 304, tờ bản đồ số 133 có địa chỉ tại đường M2, tổ dân phố số 1 Bắc Cường, phường Cam Đường, tỉnh Lào </w:t>
                      </w:r>
                      <w:r>
                        <w:rPr>
                          <w:color w:val="000000"/>
                          <w:highlight w:val="none"/>
                        </w:rPr>
                        <w:t xml:space="preserve">Cai theo Giấy chứng nhận Quyền sử dụng đất, quyền sở hữu tai sản gắn liền với đất số AA 04847725, số vào sổ cấp GCN: CX 605 do UBND phường Cam Đường cấp ngày 08/1/2026 cho ông Tống Duy Chuẩn và bà Lê Thị Huyền Trang.</w:t>
                      </w:r>
                      <w:r>
                        <w:rPr>
                          <w:color w:val="000000"/>
                        </w:rPr>
                      </w:r>
                      <w:r>
                        <w:rPr>
                          <w:color w:val="000000"/>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line="276" w:lineRule="auto"/>
        <w:ind w:right="-1"/>
        <w:jc w:val="center"/>
        <w:rPr>
          <w:b/>
          <w:sz w:val="28"/>
        </w:rPr>
      </w:pPr>
      <w:r>
        <w:rPr>
          <w:b/>
          <w:sz w:val="28"/>
        </w:rPr>
      </w:r>
      <w:r>
        <w:rPr>
          <w:b/>
          <w:sz w:val="28"/>
        </w:rPr>
      </w:r>
      <w:r>
        <w:rPr>
          <w:b/>
          <w:sz w:val="28"/>
        </w:rPr>
      </w:r>
    </w:p>
    <w:p w14:paraId="6C81AB24" w14:textId="44FD889E">
      <w:pPr>
        <w:pBdr/>
        <w:spacing w:line="276" w:lineRule="auto"/>
        <w:ind w:right="-1"/>
        <w:jc w:val="center"/>
        <w:rPr>
          <w:b/>
          <w:sz w:val="28"/>
        </w:rPr>
      </w:pPr>
      <w:r>
        <w:rPr>
          <w:b/>
          <w:sz w:val="28"/>
        </w:rPr>
      </w:r>
      <w:r>
        <w:rPr>
          <w:b/>
          <w:sz w:val="28"/>
        </w:rPr>
      </w:r>
      <w:r>
        <w:rPr>
          <w:b/>
          <w:sz w:val="28"/>
        </w:rPr>
      </w:r>
    </w:p>
    <w:p w14:paraId="458F6602" w14:textId="0FD46D27">
      <w:pPr>
        <w:pBdr/>
        <w:spacing w:line="276" w:lineRule="auto"/>
        <w:ind w:right="-1"/>
        <w:jc w:val="center"/>
        <w:rPr>
          <w:b/>
          <w:sz w:val="28"/>
        </w:rPr>
      </w:pPr>
      <w:r>
        <w:rPr>
          <w:b/>
          <w:sz w:val="28"/>
        </w:rPr>
      </w:r>
      <w:r>
        <w:rPr>
          <w:b/>
          <w:sz w:val="28"/>
        </w:rPr>
      </w:r>
      <w:r>
        <w:rPr>
          <w:b/>
          <w:sz w:val="28"/>
        </w:rPr>
      </w:r>
    </w:p>
    <w:p w14:paraId="29494427" w14:textId="5D115C9A">
      <w:pPr>
        <w:pBdr/>
        <w:spacing w:line="276" w:lineRule="auto"/>
        <w:ind w:right="-1"/>
        <w:jc w:val="center"/>
        <w:rPr>
          <w:b/>
          <w:sz w:val="28"/>
        </w:rPr>
      </w:pPr>
      <w:r>
        <w:rPr>
          <w:b/>
          <w:sz w:val="28"/>
        </w:rPr>
      </w:r>
      <w:r>
        <w:rPr>
          <w:b/>
          <w:sz w:val="28"/>
        </w:rPr>
      </w:r>
      <w:r>
        <w:rPr>
          <w:b/>
          <w:sz w:val="28"/>
        </w:rPr>
      </w:r>
    </w:p>
    <w:p w14:paraId="7AC85572" w14:textId="656C989C">
      <w:pPr>
        <w:pBdr/>
        <w:spacing w:line="276" w:lineRule="auto"/>
        <w:ind w:right="-1"/>
        <w:jc w:val="center"/>
        <w:rPr>
          <w:b/>
          <w:sz w:val="28"/>
        </w:rPr>
      </w:pPr>
      <w:r>
        <w:rPr>
          <w:b/>
          <w:sz w:val="28"/>
        </w:rPr>
      </w:r>
      <w:r>
        <w:rPr>
          <w:b/>
          <w:sz w:val="28"/>
        </w:rPr>
      </w:r>
      <w:r>
        <w:rPr>
          <w:b/>
          <w:sz w:val="28"/>
        </w:rPr>
      </w:r>
    </w:p>
    <w:p w14:paraId="7282E8FA" w14:textId="03774A5F">
      <w:pPr>
        <w:pBdr/>
        <w:spacing w:line="276" w:lineRule="auto"/>
        <w:ind w:right="-1"/>
        <w:jc w:val="center"/>
        <w:rPr>
          <w:b/>
          <w:sz w:val="28"/>
        </w:rPr>
      </w:pPr>
      <w:r>
        <w:rPr>
          <w:b/>
          <w:sz w:val="28"/>
        </w:rPr>
      </w:r>
      <w:r>
        <w:rPr>
          <w:b/>
          <w:sz w:val="28"/>
        </w:rPr>
      </w:r>
      <w:r>
        <w:rPr>
          <w:b/>
          <w:sz w:val="28"/>
        </w:rPr>
      </w:r>
    </w:p>
    <w:p w14:paraId="662CBCC8" w14:textId="2B54496A">
      <w:pPr>
        <w:pBdr/>
        <w:spacing w:line="276" w:lineRule="auto"/>
        <w:ind w:right="-1"/>
        <w:jc w:val="center"/>
        <w:rPr>
          <w:b/>
          <w:sz w:val="28"/>
        </w:rPr>
      </w:pPr>
      <w:r>
        <w:rPr>
          <w:b/>
          <w:sz w:val="28"/>
        </w:rPr>
      </w:r>
      <w:r>
        <w:rPr>
          <w:b/>
          <w:sz w:val="28"/>
        </w:rPr>
      </w:r>
      <w:r>
        <w:rPr>
          <w:b/>
          <w:sz w:val="28"/>
        </w:rPr>
      </w:r>
    </w:p>
    <w:p w14:paraId="71E5B3D6" w14:textId="3C30DE50">
      <w:pPr>
        <w:pBdr/>
        <w:spacing w:line="276" w:lineRule="auto"/>
        <w:ind w:right="-1"/>
        <w:jc w:val="center"/>
        <w:rPr>
          <w:b/>
          <w:sz w:val="28"/>
        </w:rPr>
      </w:pPr>
      <w:r>
        <w:rPr>
          <w:b/>
          <w:sz w:val="28"/>
        </w:rPr>
      </w:r>
      <w:r>
        <w:rPr>
          <w:b/>
          <w:sz w:val="28"/>
        </w:rPr>
      </w:r>
      <w:r>
        <w:rPr>
          <w:b/>
          <w:sz w:val="28"/>
        </w:rPr>
      </w:r>
    </w:p>
    <w:p w14:paraId="2330B4AF" w14:textId="2169C7EB">
      <w:pPr>
        <w:pBdr/>
        <w:spacing w:line="276" w:lineRule="auto"/>
        <w:ind w:right="-1"/>
        <w:jc w:val="center"/>
        <w:rPr>
          <w:b/>
          <w:sz w:val="28"/>
        </w:rPr>
      </w:pPr>
      <w:r>
        <w:rPr>
          <w:b/>
          <w:sz w:val="28"/>
        </w:rPr>
      </w:r>
      <w:r>
        <w:rPr>
          <w:b/>
          <w:sz w:val="28"/>
        </w:rPr>
      </w:r>
      <w:r>
        <w:rPr>
          <w:b/>
          <w:sz w:val="28"/>
        </w:rPr>
      </w:r>
    </w:p>
    <w:p w14:paraId="1E906CC7" w14:textId="604EE98A">
      <w:pPr>
        <w:pBdr/>
        <w:spacing w:line="276" w:lineRule="auto"/>
        <w:ind w:right="-1"/>
        <w:jc w:val="center"/>
        <w:rPr>
          <w:b/>
          <w:sz w:val="28"/>
        </w:rPr>
      </w:pPr>
      <w:r>
        <w:rPr>
          <w:b/>
          <w:sz w:val="28"/>
        </w:rPr>
      </w:r>
      <w:r>
        <w:rPr>
          <w:b/>
          <w:sz w:val="28"/>
        </w:rPr>
      </w:r>
      <w:r>
        <w:rPr>
          <w:b/>
          <w:sz w:val="28"/>
        </w:rPr>
      </w:r>
    </w:p>
    <w:p w14:paraId="25A9C18C" w14:textId="70925B93">
      <w:pPr>
        <w:pBdr/>
        <w:spacing w:line="276" w:lineRule="auto"/>
        <w:ind w:right="-1"/>
        <w:jc w:val="center"/>
        <w:rPr>
          <w:b/>
          <w:sz w:val="28"/>
        </w:rPr>
      </w:pPr>
      <w:r>
        <w:rPr>
          <w:b/>
          <w:sz w:val="28"/>
        </w:rPr>
      </w:r>
      <w:r>
        <w:rPr>
          <w:b/>
          <w:sz w:val="28"/>
        </w:rPr>
      </w:r>
      <w:r>
        <w:rPr>
          <w:b/>
          <w:sz w:val="28"/>
        </w:rPr>
      </w:r>
    </w:p>
    <w:p w14:paraId="7C72D49F" w14:textId="0259940B">
      <w:pPr>
        <w:pBdr/>
        <w:spacing w:line="276" w:lineRule="auto"/>
        <w:ind w:right="-1"/>
        <w:jc w:val="center"/>
        <w:rPr>
          <w:b/>
          <w:sz w:val="28"/>
        </w:rPr>
      </w:pPr>
      <w:r>
        <w:rPr>
          <w:b/>
          <w:sz w:val="28"/>
        </w:rPr>
      </w:r>
      <w:r>
        <w:rPr>
          <w:b/>
          <w:sz w:val="28"/>
        </w:rPr>
      </w:r>
      <w:r>
        <w:rPr>
          <w:b/>
          <w:sz w:val="28"/>
        </w:rPr>
      </w:r>
    </w:p>
    <w:p w14:paraId="5C53E3E0" w14:textId="4C6FDC73">
      <w:pPr>
        <w:pBdr/>
        <w:spacing w:line="276" w:lineRule="auto"/>
        <w:ind w:right="-1"/>
        <w:jc w:val="center"/>
        <w:rPr>
          <w:b/>
          <w:sz w:val="28"/>
        </w:rPr>
      </w:pPr>
      <w:r>
        <w:rPr>
          <w:b/>
          <w:sz w:val="28"/>
        </w:rPr>
      </w:r>
      <w:r>
        <w:rPr>
          <w:b/>
          <w:sz w:val="28"/>
        </w:rPr>
      </w:r>
      <w:r>
        <w:rPr>
          <w:b/>
          <w:sz w:val="28"/>
        </w:rPr>
      </w:r>
    </w:p>
    <w:p w14:paraId="1959FBFE" w14:textId="77777777">
      <w:pPr>
        <w:pBdr/>
        <w:spacing w:line="276" w:lineRule="auto"/>
        <w:ind w:right="-1"/>
        <w:jc w:val="center"/>
        <w:rPr>
          <w:b/>
          <w:sz w:val="28"/>
        </w:rPr>
      </w:pPr>
      <w:r>
        <w:rPr>
          <w:b/>
          <w:sz w:val="28"/>
        </w:rPr>
      </w:r>
      <w:r>
        <w:rPr>
          <w:b/>
          <w:sz w:val="28"/>
        </w:rPr>
      </w:r>
      <w:r>
        <w:rPr>
          <w:b/>
          <w:sz w:val="28"/>
        </w:rPr>
      </w:r>
    </w:p>
    <w:p w14:paraId="2C24FD2A" w14:textId="77777777">
      <w:pPr>
        <w:pBdr/>
        <w:spacing w:line="276" w:lineRule="auto"/>
        <w:ind w:right="-1"/>
        <w:jc w:val="center"/>
        <w:rPr>
          <w:b/>
          <w:sz w:val="28"/>
        </w:rPr>
      </w:pPr>
      <w:r>
        <w:rPr>
          <w:b/>
          <w:sz w:val="28"/>
        </w:rPr>
      </w:r>
      <w:r>
        <w:rPr>
          <w:b/>
          <w:sz w:val="28"/>
        </w:rPr>
      </w:r>
      <w:r>
        <w:rPr>
          <w:b/>
          <w:sz w:val="28"/>
        </w:rPr>
      </w:r>
    </w:p>
    <w:p w14:paraId="22110F73" w14:textId="77777777">
      <w:pPr>
        <w:pBdr/>
        <w:spacing w:line="276" w:lineRule="auto"/>
        <w:ind w:right="-1"/>
        <w:jc w:val="center"/>
        <w:rPr>
          <w:b/>
          <w:sz w:val="28"/>
        </w:rPr>
      </w:pPr>
      <w:r>
        <w:rPr>
          <w:b/>
          <w:sz w:val="28"/>
        </w:rPr>
      </w:r>
      <w:r>
        <w:rPr>
          <w:b/>
          <w:sz w:val="28"/>
        </w:rPr>
      </w:r>
      <w:r>
        <w:rPr>
          <w:b/>
          <w:sz w:val="28"/>
        </w:rPr>
      </w:r>
    </w:p>
    <w:p w14:paraId="038A646E" w14:textId="77777777">
      <w:pPr>
        <w:pBdr/>
        <w:spacing w:line="276" w:lineRule="auto"/>
        <w:ind w:right="-1"/>
        <w:jc w:val="center"/>
        <w:rPr>
          <w:b/>
          <w:sz w:val="28"/>
        </w:rPr>
      </w:pPr>
      <w:r>
        <w:rPr>
          <w:b/>
          <w:sz w:val="28"/>
        </w:rPr>
      </w:r>
      <w:r>
        <w:rPr>
          <w:b/>
          <w:sz w:val="28"/>
        </w:rPr>
      </w:r>
      <w:r>
        <w:rPr>
          <w:b/>
          <w:sz w:val="28"/>
        </w:rPr>
      </w:r>
    </w:p>
    <w:p w14:paraId="6F3B8588" w14:textId="2C161D97">
      <w:pPr>
        <w:pBdr/>
        <w:spacing w:line="276" w:lineRule="auto"/>
        <w:ind w:right="-1"/>
        <w:rPr>
          <w:b/>
          <w:sz w:val="28"/>
        </w:rPr>
      </w:pPr>
      <w:r>
        <w:rPr>
          <w:b/>
          <w:sz w:val="28"/>
        </w:rPr>
      </w:r>
      <w:r>
        <w:rPr>
          <w:b/>
          <w:sz w:val="28"/>
        </w:rPr>
      </w:r>
      <w:r>
        <w:rPr>
          <w:b/>
          <w:sz w:val="28"/>
        </w:rPr>
      </w:r>
    </w:p>
    <w:p w14:paraId="597EADBD" w14:textId="77777777">
      <w:pPr>
        <w:pBdr/>
        <w:spacing w:line="276" w:lineRule="auto"/>
        <w:ind w:right="-1"/>
        <w:jc w:val="center"/>
        <w:rPr>
          <w:b/>
          <w:sz w:val="28"/>
        </w:rPr>
      </w:pPr>
      <w:r>
        <w:rPr>
          <w:b/>
          <w:sz w:val="28"/>
        </w:rPr>
      </w:r>
      <w:r>
        <w:rPr>
          <w:b/>
          <w:sz w:val="28"/>
        </w:rPr>
      </w:r>
      <w:r>
        <w:rPr>
          <w:b/>
          <w:sz w:val="28"/>
        </w:rPr>
      </w:r>
    </w:p>
    <w:p w14:paraId="6BDC04E6" w14:textId="77777777">
      <w:pPr>
        <w:pBdr/>
        <w:spacing w:line="276" w:lineRule="auto"/>
        <w:ind w:right="-1"/>
        <w:jc w:val="center"/>
        <w:rPr>
          <w:b/>
          <w:sz w:val="28"/>
        </w:rPr>
      </w:pPr>
      <w:r>
        <w:rPr>
          <w:b/>
          <w:sz w:val="28"/>
        </w:rPr>
      </w:r>
      <w:r>
        <w:rPr>
          <w:b/>
          <w:sz w:val="28"/>
        </w:rPr>
      </w:r>
      <w:r>
        <w:rPr>
          <w:b/>
          <w:sz w:val="28"/>
        </w:rPr>
      </w:r>
    </w:p>
    <w:p w14:paraId="72B4D234" w14:textId="77777777">
      <w:pPr>
        <w:pBdr/>
        <w:spacing w:line="276" w:lineRule="auto"/>
        <w:ind w:right="-1"/>
        <w:jc w:val="center"/>
        <w:rPr>
          <w:b/>
          <w:sz w:val="28"/>
        </w:rPr>
      </w:pPr>
      <w:r>
        <w:rPr>
          <w:b/>
          <w:sz w:val="28"/>
        </w:rPr>
      </w:r>
      <w:r>
        <w:rPr>
          <w:b/>
          <w:sz w:val="28"/>
        </w:rPr>
      </w:r>
      <w:r>
        <w:rPr>
          <w:b/>
          <w:sz w:val="28"/>
        </w:rPr>
      </w:r>
    </w:p>
    <w:p w14:paraId="1DF10F67" w14:textId="77777777">
      <w:pPr>
        <w:pBdr/>
        <w:spacing w:line="276" w:lineRule="auto"/>
        <w:ind w:right="-1"/>
        <w:jc w:val="center"/>
        <w:rPr>
          <w:b/>
          <w:sz w:val="28"/>
        </w:rPr>
      </w:pPr>
      <w:r>
        <w:rPr>
          <w:b/>
          <w:sz w:val="28"/>
        </w:rPr>
      </w:r>
      <w:r>
        <w:rPr>
          <w:b/>
          <w:sz w:val="28"/>
        </w:rPr>
      </w:r>
      <w:r>
        <w:rPr>
          <w:b/>
          <w:sz w:val="28"/>
        </w:rPr>
      </w:r>
    </w:p>
    <w:p w14:paraId="43E8954B" w14:textId="77777777">
      <w:pPr>
        <w:pBdr/>
        <w:spacing w:line="276" w:lineRule="auto"/>
        <w:ind w:right="-1"/>
        <w:jc w:val="center"/>
        <w:rPr>
          <w:b/>
          <w:sz w:val="28"/>
        </w:rPr>
      </w:pPr>
      <w:r>
        <w:rPr>
          <w:b/>
          <w:sz w:val="28"/>
        </w:rPr>
      </w:r>
      <w:r>
        <w:rPr>
          <w:b/>
          <w:sz w:val="28"/>
        </w:rPr>
      </w:r>
      <w:r>
        <w:rPr>
          <w:b/>
          <w:sz w:val="28"/>
        </w:rPr>
      </w:r>
    </w:p>
    <w:p w14:paraId="4CB444E6" w14:textId="77777777">
      <w:pPr>
        <w:pBdr/>
        <w:spacing w:line="276" w:lineRule="auto"/>
        <w:ind w:right="-1"/>
        <w:jc w:val="center"/>
        <w:rPr>
          <w:b/>
          <w:sz w:val="28"/>
        </w:rPr>
      </w:pPr>
      <w:r>
        <w:rPr>
          <w:b/>
          <w:sz w:val="28"/>
        </w:rPr>
      </w:r>
      <w:r>
        <w:rPr>
          <w:b/>
          <w:sz w:val="28"/>
        </w:rPr>
      </w:r>
      <w:r>
        <w:rPr>
          <w:b/>
          <w:sz w:val="28"/>
        </w:rPr>
      </w:r>
    </w:p>
    <w:p w14:paraId="3AC3FF8D" w14:textId="77777777">
      <w:pPr>
        <w:pBdr/>
        <w:spacing w:line="276" w:lineRule="auto"/>
        <w:ind w:right="-1"/>
        <w:jc w:val="center"/>
        <w:rPr>
          <w:b/>
          <w:sz w:val="28"/>
        </w:rPr>
      </w:pPr>
      <w:r>
        <w:rPr>
          <w:b/>
          <w:sz w:val="28"/>
        </w:rPr>
      </w:r>
      <w:r>
        <w:rPr>
          <w:b/>
          <w:sz w:val="28"/>
        </w:rPr>
      </w:r>
      <w:r>
        <w:rPr>
          <w:b/>
          <w:sz w:val="28"/>
        </w:rPr>
      </w:r>
    </w:p>
    <w:p w14:paraId="0C2F8F74" w14:textId="77777777">
      <w:pPr>
        <w:pBdr/>
        <w:spacing w:line="276" w:lineRule="auto"/>
        <w:ind w:right="-1"/>
        <w:jc w:val="center"/>
        <w:rPr>
          <w:b/>
          <w:sz w:val="28"/>
        </w:rPr>
      </w:pPr>
      <w:r>
        <w:rPr>
          <w:b/>
          <w:sz w:val="28"/>
        </w:rPr>
      </w:r>
      <w:r>
        <w:rPr>
          <w:b/>
          <w:sz w:val="28"/>
        </w:rPr>
      </w:r>
      <w:r>
        <w:rPr>
          <w:b/>
          <w:sz w:val="28"/>
        </w:rPr>
      </w:r>
    </w:p>
    <w:p w14:paraId="179F16B5" w14:textId="77777777">
      <w:pPr>
        <w:pBdr/>
        <w:spacing w:line="276" w:lineRule="auto"/>
        <w:ind w:right="-1"/>
        <w:jc w:val="center"/>
        <w:rPr>
          <w:b/>
          <w:sz w:val="28"/>
        </w:rPr>
      </w:pPr>
      <w:r>
        <w:rPr>
          <w:b/>
          <w:sz w:val="28"/>
        </w:rPr>
      </w:r>
      <w:r>
        <w:rPr>
          <w:b/>
          <w:sz w:val="28"/>
        </w:rPr>
      </w:r>
      <w:r>
        <w:rPr>
          <w:b/>
          <w:sz w:val="28"/>
        </w:rPr>
      </w:r>
    </w:p>
    <w:p w14:paraId="4D36CEC2" w14:textId="77777777">
      <w:pPr>
        <w:pBdr/>
        <w:spacing w:line="276" w:lineRule="auto"/>
        <w:ind w:right="-1"/>
        <w:jc w:val="center"/>
        <w:rPr>
          <w:b/>
          <w:sz w:val="28"/>
        </w:rPr>
      </w:pPr>
      <w:r>
        <w:rPr>
          <w:b/>
          <w:sz w:val="28"/>
        </w:rPr>
      </w:r>
      <w:r>
        <w:rPr>
          <w:b/>
          <w:sz w:val="28"/>
        </w:rPr>
      </w:r>
      <w:r>
        <w:rPr>
          <w:b/>
          <w:sz w:val="28"/>
        </w:rPr>
      </w:r>
    </w:p>
    <w:p w14:paraId="4AA6BA5F" w14:textId="77777777">
      <w:pPr>
        <w:pBdr/>
        <w:spacing w:line="276" w:lineRule="auto"/>
        <w:ind w:right="-1"/>
        <w:jc w:val="center"/>
        <w:rPr>
          <w:b/>
          <w:sz w:val="28"/>
        </w:rPr>
      </w:pPr>
      <w:r>
        <w:rPr>
          <w:b/>
          <w:sz w:val="28"/>
        </w:rPr>
      </w:r>
      <w:r>
        <w:rPr>
          <w:b/>
          <w:sz w:val="28"/>
        </w:rPr>
      </w:r>
      <w:r>
        <w:rPr>
          <w:b/>
          <w:sz w:val="28"/>
        </w:rPr>
      </w:r>
    </w:p>
    <w:p w14:paraId="7948BCCE" w14:textId="77777777">
      <w:pPr>
        <w:pBdr/>
        <w:spacing w:line="276" w:lineRule="auto"/>
        <w:ind w:right="-1"/>
        <w:jc w:val="center"/>
        <w:rPr>
          <w:b/>
          <w:sz w:val="28"/>
        </w:rPr>
      </w:pPr>
      <w:r>
        <w:rPr>
          <w:b/>
          <w:sz w:val="28"/>
        </w:rPr>
      </w:r>
      <w:r>
        <w:rPr>
          <w:b/>
          <w:sz w:val="28"/>
        </w:rPr>
      </w:r>
      <w:r>
        <w:rPr>
          <w:b/>
          <w:sz w:val="28"/>
        </w:rPr>
      </w:r>
    </w:p>
    <w:p w14:paraId="7680130F" w14:textId="77777777">
      <w:pPr>
        <w:pBdr/>
        <w:spacing w:line="276" w:lineRule="auto"/>
        <w:ind w:right="-1"/>
        <w:jc w:val="center"/>
        <w:rPr>
          <w:b/>
          <w:sz w:val="28"/>
        </w:rPr>
      </w:pPr>
      <w:r>
        <w:rPr>
          <w:b/>
          <w:sz w:val="28"/>
        </w:rPr>
      </w:r>
      <w:r>
        <w:rPr>
          <w:b/>
          <w:sz w:val="28"/>
        </w:rPr>
      </w:r>
      <w:r>
        <w:rPr>
          <w:b/>
          <w:sz w:val="28"/>
        </w:rPr>
      </w:r>
    </w:p>
    <w:p w14:paraId="2A6819C4" w14:textId="77777777">
      <w:pPr>
        <w:pBdr/>
        <w:spacing w:line="276" w:lineRule="auto"/>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line="276" w:lineRule="auto"/>
        <w:ind w:right="-1"/>
        <w:jc w:val="center"/>
        <w:rPr>
          <w:sz w:val="28"/>
        </w:rPr>
      </w:pPr>
      <w:r>
        <w:rPr>
          <w:b/>
          <w:sz w:val="28"/>
        </w:rPr>
        <w:t xml:space="preserve">MỤC LỤC</w:t>
      </w:r>
      <w:r>
        <w:rPr>
          <w:sz w:val="28"/>
        </w:rPr>
      </w:r>
      <w:r>
        <w:rPr>
          <w:sz w:val="28"/>
        </w:rPr>
      </w:r>
    </w:p>
    <w:p w14:paraId="0870EBAD" w14:textId="77777777">
      <w:pPr>
        <w:pBdr/>
        <w:spacing w:line="276" w:lineRule="auto"/>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line="276" w:lineRule="auto"/>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line="276" w:lineRule="auto"/>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line="276" w:lineRule="auto"/>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line="276" w:lineRule="auto"/>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line="276" w:lineRule="auto"/>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line="276" w:lineRule="auto"/>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line="276" w:lineRule="auto"/>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line="276" w:lineRule="auto"/>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line="276" w:lineRule="auto"/>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line="276" w:lineRule="auto"/>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29"/>
              <w:pBdr/>
              <w:tabs>
                <w:tab w:val="left" w:leader="none" w:pos="993"/>
              </w:tabs>
              <w:spacing w:after="120" w:before="120" w:line="276"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line="276" w:lineRule="auto"/>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29"/>
              <w:pBdr/>
              <w:tabs>
                <w:tab w:val="left" w:leader="none" w:pos="993"/>
              </w:tabs>
              <w:spacing w:after="120" w:before="120" w:line="276"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line="276" w:lineRule="auto"/>
              <w:ind/>
              <w:jc w:val="right"/>
              <w:rPr>
                <w:b/>
                <w:bCs/>
              </w:rPr>
            </w:pPr>
            <w:r>
              <w:rPr>
                <w:b/>
                <w:bCs/>
              </w:rPr>
              <w:t xml:space="preserve">19-22</w:t>
            </w:r>
            <w:r>
              <w:rPr>
                <w:b/>
                <w:bCs/>
              </w:rPr>
            </w:r>
            <w:r>
              <w:rPr>
                <w:b/>
                <w:bCs/>
              </w:rPr>
            </w:r>
          </w:p>
        </w:tc>
      </w:tr>
    </w:tbl>
    <w:p w14:paraId="65E81109" w14:textId="77777777">
      <w:pPr>
        <w:pStyle w:val="1028"/>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8"/>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8"/>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8"/>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8"/>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8"/>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8"/>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8"/>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8"/>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8"/>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8"/>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8"/>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8"/>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8"/>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8"/>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8"/>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8"/>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28"/>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28"/>
        <w:pBdr/>
        <w:tabs>
          <w:tab w:val="left" w:leader="none" w:pos="5103"/>
        </w:tabs>
        <w:spacing w:line="276"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68" w:type="dxa"/>
        <w:tblW w:w="9548" w:type="dxa"/>
        <w:tblBorders/>
        <w:tblLayout w:type="fixed"/>
        <w:tblLook w:val="04A0" w:firstRow="1" w:lastRow="0" w:firstColumn="1" w:lastColumn="0" w:noHBand="0" w:noVBand="1"/>
      </w:tblPr>
      <w:tblGrid>
        <w:gridCol w:w="96"/>
        <w:gridCol w:w="1571"/>
        <w:gridCol w:w="1972"/>
        <w:gridCol w:w="5909"/>
      </w:tblGrid>
      <w:tr>
        <w:trPr>
          <w:trHeight w:val="1152"/>
        </w:trPr>
        <w:tc>
          <w:tcPr>
            <w:gridSpan w:val="2"/>
            <w:tcBorders/>
            <w:tcW w:w="1667" w:type="dxa"/>
            <w:textDirection w:val="lrTb"/>
            <w:noWrap w:val="false"/>
          </w:tcPr>
          <w:p w14:paraId="47F62EEE" w14:textId="77777777">
            <w:pPr>
              <w:pBdr/>
              <w:spacing w:line="276" w:lineRule="auto"/>
              <w:ind w:hanging="108"/>
              <w:rPr>
                <w:i/>
                <w:szCs w:val="26"/>
                <w:lang w:eastAsia="zh-CN"/>
              </w:rPr>
            </w:pPr>
            <w:r>
              <w:rPr>
                <w:i/>
                <w:szCs w:val="26"/>
              </w:rPr>
            </w: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732436" name="Picture 3" descr="Logo, company name&#10;&#10;Description automatically generated"/>
                              <pic:cNvPicPr>
                                <a:picLocks noChangeAspect="1"/>
                              </pic:cNvPicPr>
                              <pic:nvPr/>
                            </pic:nvPicPr>
                            <pic:blipFill rotWithShape="1">
                              <a:blip r:embed="rId14"/>
                              <a:stretch/>
                            </pic:blipFill>
                            <pic:spPr bwMode="auto">
                              <a:xfrm>
                                <a:off x="0" y="0"/>
                                <a:ext cx="1017904" cy="922019"/>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7881" w:type="dxa"/>
            <w:textDirection w:val="lrTb"/>
            <w:noWrap w:val="false"/>
          </w:tcPr>
          <w:p w14:paraId="4A7331AF" w14:textId="77777777">
            <w:pPr>
              <w:pBdr/>
              <w:spacing w:line="276" w:lineRule="auto"/>
              <w:ind/>
              <w:jc w:val="both"/>
              <w:rPr>
                <w:b/>
                <w:lang w:val="da-DK"/>
              </w:rPr>
            </w:pPr>
            <w:r>
              <w:rPr>
                <w:b/>
                <w:lang w:val="da-DK"/>
              </w:rPr>
              <w:t xml:space="preserve">CÔNG TY CỔ PHẦN THẨM ĐỊNH VÀ ĐẦU TƯ TÀI CHÍNH HOA SEN</w:t>
            </w:r>
            <w:r>
              <w:rPr>
                <w:b/>
                <w:lang w:val="da-DK"/>
              </w:rPr>
            </w:r>
            <w:r>
              <w:rPr>
                <w:b/>
                <w:lang w:val="da-DK"/>
              </w:rPr>
            </w:r>
          </w:p>
          <w:p w14:paraId="4045DC84" w14:textId="77777777">
            <w:pPr>
              <w:pBdr/>
              <w:spacing w:line="276"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53299AE7" w14:textId="77777777">
            <w:pPr>
              <w:pBdr/>
              <w:spacing w:line="276"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7E287FC8" w14:textId="77777777">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3543" w:type="dxa"/>
            <w:textDirection w:val="lrTb"/>
            <w:noWrap w:val="false"/>
          </w:tcPr>
          <w:p w14:paraId="103F6C0D" w14:textId="77777777">
            <w:pPr>
              <w:pStyle w:val="1028"/>
              <w:pBdr/>
              <w:spacing w:after="60" w:line="276" w:lineRule="auto"/>
              <w:ind/>
              <w:rPr>
                <w:color w:val="000000" w:themeColor="text1"/>
                <w:sz w:val="24"/>
                <w:szCs w:val="24"/>
              </w:rPr>
            </w:pPr>
            <w:r>
              <w:rPr>
                <w:rStyle w:val="1027"/>
                <w:rFonts w:ascii="Times New Roman" w:hAnsi="Times New Roman"/>
                <w:color w:val="000000" w:themeColor="text1"/>
                <w:lang w:val="pt-BR"/>
              </w:rPr>
              <w:t xml:space="preserve">Số</w:t>
            </w:r>
            <w:r>
              <w:rPr>
                <w:rStyle w:val="1027"/>
                <w:rFonts w:ascii="Times New Roman" w:hAnsi="Times New Roman"/>
                <w:color w:val="000000" w:themeColor="text1"/>
                <w:lang w:val="pt-BR"/>
              </w:rPr>
              <w:t xml:space="preserve">: </w:t>
            </w:r>
            <w:r>
              <w:rPr>
                <w:rStyle w:val="1027"/>
                <w:rFonts w:ascii="Times New Roman" w:hAnsi="Times New Roman"/>
                <w:color w:val="000000" w:themeColor="text1"/>
                <w:lang w:val="pt-BR"/>
              </w:rPr>
              <w:t xml:space="preserve">275/2026/0151/VFI-CT.27.A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909" w:type="dxa"/>
            <w:textDirection w:val="lrTb"/>
            <w:noWrap w:val="false"/>
          </w:tcPr>
          <w:p w14:paraId="6C20F813" w14:textId="77777777">
            <w:pPr>
              <w:pStyle w:val="1028"/>
              <w:pBdr/>
              <w:spacing w:after="60" w:line="276" w:lineRule="auto"/>
              <w:ind w:right="-56"/>
              <w:jc w:val="right"/>
              <w:rPr>
                <w:color w:val="000000" w:themeColor="text1"/>
                <w:sz w:val="24"/>
                <w:szCs w:val="24"/>
                <w:lang w:val="vi-VN"/>
              </w:rPr>
            </w:pPr>
            <w:r>
              <w:rPr>
                <w:rStyle w:val="1027"/>
                <w:rFonts w:ascii="Times New Roman" w:hAnsi="Times New Roman"/>
                <w:i/>
                <w:color w:val="auto"/>
              </w:rPr>
              <w:t xml:space="preserve">TP. </w:t>
            </w:r>
            <w:r>
              <w:rPr>
                <w:rStyle w:val="1027"/>
                <w:rFonts w:ascii="Times New Roman" w:hAnsi="Times New Roman"/>
                <w:i/>
                <w:color w:val="auto"/>
              </w:rPr>
              <w:t xml:space="preserve">Hà</w:t>
            </w:r>
            <w:r>
              <w:rPr>
                <w:rStyle w:val="1027"/>
                <w:rFonts w:ascii="Times New Roman" w:hAnsi="Times New Roman"/>
                <w:i/>
                <w:color w:val="auto"/>
              </w:rPr>
              <w:t xml:space="preserve"> </w:t>
            </w:r>
            <w:r>
              <w:rPr>
                <w:rStyle w:val="1027"/>
                <w:rFonts w:ascii="Times New Roman" w:hAnsi="Times New Roman"/>
                <w:i/>
                <w:color w:val="auto"/>
              </w:rPr>
              <w:t xml:space="preserve">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21 tháng 01 năm 2026</w:t>
            </w:r>
            <w:r>
              <w:rPr>
                <w:color w:val="000000" w:themeColor="text1"/>
                <w:sz w:val="24"/>
                <w:szCs w:val="24"/>
                <w:lang w:val="vi-VN"/>
              </w:rPr>
            </w:r>
            <w:r>
              <w:rPr>
                <w:color w:val="000000" w:themeColor="text1"/>
                <w:sz w:val="24"/>
                <w:szCs w:val="24"/>
                <w:lang w:val="vi-VN"/>
              </w:rPr>
            </w:r>
          </w:p>
        </w:tc>
      </w:tr>
    </w:tbl>
    <w:p w14:paraId="60EC0402" w14:textId="3594439F">
      <w:pPr>
        <w:pStyle w:val="1028"/>
        <w:pBdr/>
        <w:spacing w:after="120" w:before="200" w:line="276" w:lineRule="auto"/>
        <w:ind/>
        <w:jc w:val="center"/>
        <w:rPr>
          <w:rStyle w:val="1027"/>
          <w:rFonts w:ascii="Times New Roman" w:hAnsi="Times New Roman"/>
          <w:b/>
          <w:bCs/>
          <w:color w:val="auto"/>
          <w:sz w:val="30"/>
          <w:szCs w:val="30"/>
          <w:lang w:val="vi-VN"/>
        </w:rPr>
      </w:pPr>
      <w:r>
        <w:rPr>
          <w:rStyle w:val="1027"/>
          <w:rFonts w:ascii="Times New Roman" w:hAnsi="Times New Roman"/>
          <w:b/>
          <w:bCs/>
          <w:color w:val="auto"/>
          <w:sz w:val="30"/>
          <w:szCs w:val="30"/>
          <w:lang w:val="vi-VN"/>
        </w:rPr>
        <w:t xml:space="preserve">CHỨNG THƯ THẨM ĐỊNH GIÁ</w:t>
      </w:r>
      <w:r>
        <w:rPr>
          <w:rStyle w:val="1027"/>
          <w:rFonts w:ascii="Times New Roman" w:hAnsi="Times New Roman"/>
          <w:b/>
          <w:bCs/>
          <w:color w:val="auto"/>
          <w:sz w:val="30"/>
          <w:szCs w:val="30"/>
          <w:lang w:val="vi-VN"/>
        </w:rPr>
      </w:r>
      <w:r>
        <w:rPr>
          <w:rStyle w:val="1027"/>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Ông Tống Duy Chuẩn</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76"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275/2026/0151/VFI-HĐTĐ.27.A</w:t>
      </w:r>
      <w:r>
        <w:rPr>
          <w:spacing w:val="-4"/>
          <w:lang w:val="vi-VN"/>
        </w:rPr>
        <w:t xml:space="preserve"> ký ngày 19</w:t>
      </w:r>
      <w:r>
        <w:rPr>
          <w:color w:val="000000" w:themeColor="text1"/>
          <w:spacing w:val="-4"/>
        </w:rPr>
        <w:t xml:space="preserve"> tháng 1 năm 2026</w:t>
      </w:r>
      <w:r>
        <w:rPr>
          <w:spacing w:val="-4"/>
          <w:lang w:val="vi-VN"/>
        </w:rPr>
        <w:t xml:space="preserve"> </w:t>
      </w:r>
      <w:r>
        <w:rPr>
          <w:spacing w:val="-4"/>
          <w:lang w:val="vi-VN"/>
        </w:rPr>
        <w:t xml:space="preserve">giữa </w:t>
      </w:r>
      <w:r>
        <w:rPr>
          <w:color w:val="000000" w:themeColor="text1"/>
          <w:spacing w:val="-4"/>
        </w:rPr>
        <w:t xml:space="preserve">Ông Tống Duy Chuẩn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76"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275/2026/0151/VFI-BC.27.A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21 tháng 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76"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14:paraId="6183DECC" w14:textId="603C718F">
      <w:pPr>
        <w:pBdr/>
        <w:tabs>
          <w:tab w:val="left" w:leader="none" w:pos="851"/>
        </w:tabs>
        <w:spacing w:after="120" w:before="120" w:line="276"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line="276" w:lineRule="auto"/>
              <w:ind/>
              <w:rPr/>
            </w:pPr>
            <w:r>
              <w:rPr>
                <w:b/>
                <w:bCs/>
              </w:rPr>
              <w:t xml:space="preserve">Ông Tống Duy Chuẩn</w:t>
            </w: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010086008009</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1986</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Tổ dân phố 1 Bắc Cường, thành phố Lào Cai, tỉnh Lào Cai</w:t>
            </w:r>
            <w:r>
              <w:rPr>
                <w:color w:val="ff0000"/>
                <w:lang w:val="pt-BR"/>
              </w:rPr>
            </w:r>
            <w:r>
              <w:rPr>
                <w:color w:val="ff0000"/>
                <w:lang w:val="pt-BR"/>
              </w:rPr>
            </w:r>
          </w:p>
        </w:tc>
      </w:tr>
    </w:tbl>
    <w:p w14:paraId="29FA24B9" w14:textId="33D4B08B">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w:t>
            </w:r>
            <w:r>
              <w:rPr>
                <w:bCs/>
              </w:rPr>
              <w:t xml:space="preserve"> 1294/TB-BTC </w:t>
            </w:r>
            <w:r>
              <w:rPr>
                <w:bCs/>
              </w:rPr>
              <w:t xml:space="preserve">ngày</w:t>
            </w:r>
            <w:r>
              <w:rPr>
                <w:bCs/>
              </w:rPr>
              <w:t xml:space="preserve"> 31/12/2025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14:paraId="4D31E8F9">
      <w:pPr>
        <w:pBdr/>
        <w:spacing w:after="120" w:before="120" w:line="276" w:lineRule="auto"/>
        <w:ind/>
        <w:jc w:val="both"/>
        <w:rPr>
          <w:color w:val="000000"/>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b w:val="0"/>
          <w:bCs w:val="0"/>
          <w:color w:val="000000"/>
          <w:highlight w:val="none"/>
        </w:rPr>
        <w:t xml:space="preserve">Quyền sử dụng đất tại thửa đất số 304, tờ bản đồ số 133 có địa chỉ tại đường M2, tổ dân phố số 1 Bắc Cường, phường Cam Đường, tỉnh Lào </w:t>
      </w:r>
      <w:r>
        <w:rPr>
          <w:b w:val="0"/>
          <w:bCs w:val="0"/>
          <w:color w:val="000000"/>
          <w:highlight w:val="none"/>
        </w:rPr>
        <w:t xml:space="preserve">Cai theo Giấy chứng nhận Quyền sử dụng đất, quyền sở hữu tai sản gắn liền với đất số AA 04847725, số vào sổ cấp GCN: CX 605 do UBND phường Cam Đường cấp ngày 08/1/2026 cho ông Tống Duy Chuẩn và bà Lê Thị Huyền Trang</w:t>
      </w:r>
      <w:r>
        <w:rPr>
          <w:b w:val="0"/>
          <w:bCs w:val="0"/>
          <w:color w:val="000000"/>
          <w:highlight w:val="none"/>
        </w:rPr>
        <w:t xml:space="preserve">.</w:t>
      </w:r>
      <w:r>
        <w:rPr>
          <w:color w:val="000000"/>
        </w:rPr>
      </w:r>
      <w:r>
        <w:rPr>
          <w:color w:val="000000"/>
        </w:rPr>
      </w:r>
    </w:p>
    <w:p w14:paraId="76883363" w14:textId="46F03D53">
      <w:pPr>
        <w:pBdr/>
        <w:spacing w:after="120" w:before="120" w:line="276"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14:paraId="732F650C" w14:textId="4B561460">
      <w:pPr>
        <w:pBdr/>
        <w:tabs>
          <w:tab w:val="left" w:leader="none" w:pos="851"/>
        </w:tabs>
        <w:spacing w:after="120" w:before="120" w:line="276"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276"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14:paraId="7AF07106" w14:textId="3D1596C0">
      <w:pPr>
        <w:pBdr/>
        <w:tabs>
          <w:tab w:val="left" w:leader="none" w:pos="5202"/>
        </w:tabs>
        <w:spacing w:after="120" w:before="120" w:line="276"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276"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276"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78232DE3" w14:textId="2C90D5AC">
      <w:pPr>
        <w:pBdr/>
        <w:tabs>
          <w:tab w:val="left" w:leader="none" w:pos="2430"/>
          <w:tab w:val="left" w:leader="none" w:pos="5130"/>
        </w:tabs>
        <w:spacing w:after="120" w:before="120" w:line="276"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276"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53CCE4E6" w14:textId="7CD2C0B2">
      <w:pPr>
        <w:pBdr/>
        <w:tabs>
          <w:tab w:val="left" w:leader="none" w:pos="2430"/>
          <w:tab w:val="left" w:leader="none" w:pos="5130"/>
        </w:tabs>
        <w:spacing w:after="120" w:before="120" w:line="276"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276"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14:paraId="6F85738C" w14:textId="77777777">
            <w:pPr>
              <w:pBdr/>
              <w:spacing w:after="40" w:before="40" w:line="276"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14:paraId="6DAEBB2A" w14:textId="77777777">
            <w:pPr>
              <w:pBdr/>
              <w:spacing w:after="40" w:before="40" w:line="276"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46" w:type="pct"/>
            <w:vAlign w:val="center"/>
            <w:textDirection w:val="lrTb"/>
            <w:noWrap w:val="false"/>
          </w:tcPr>
          <w:p w14:paraId="634F3D75" w14:textId="77777777">
            <w:pPr>
              <w:pBdr/>
              <w:spacing w:after="40" w:before="40" w:line="276"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55" w:type="pct"/>
            <w:vAlign w:val="center"/>
            <w:textDirection w:val="lrTb"/>
            <w:noWrap w:val="false"/>
          </w:tcPr>
          <w:p w14:paraId="71F58D70" w14:textId="77777777">
            <w:pPr>
              <w:pBdr/>
              <w:spacing w:after="40" w:before="40" w:line="276"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36" w:type="pct"/>
            <w:vAlign w:val="center"/>
            <w:textDirection w:val="lrTb"/>
            <w:noWrap w:val="false"/>
          </w:tcPr>
          <w:p w14:paraId="743FFD04" w14:textId="77777777">
            <w:pPr>
              <w:pBdr/>
              <w:spacing w:after="40" w:before="40" w:line="276"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500" w:type="pct"/>
            <w:vAlign w:val="center"/>
            <w:textDirection w:val="lrTb"/>
            <w:noWrap w:val="false"/>
          </w:tcPr>
          <w:p w14:paraId="3ABC39D0" w14:textId="77777777">
            <w:pPr>
              <w:pBdr/>
              <w:spacing w:after="40" w:before="40" w:line="276"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14:paraId="4C243688">
            <w:pPr>
              <w:pBdr/>
              <w:spacing w:after="120" w:before="120" w:line="276" w:lineRule="auto"/>
              <w:ind/>
              <w:jc w:val="both"/>
              <w:rPr>
                <w:color w:val="000000"/>
              </w:rPr>
            </w:pPr>
            <w:r>
              <w:rPr>
                <w:b/>
                <w:bCs/>
                <w:color w:val="000000"/>
                <w:highlight w:val="none"/>
              </w:rPr>
              <w:t xml:space="preserve">Quyền sử dụng đất tại thửa đất số 304, tờ bản đồ số 133 có địa chỉ tại đường M2, tổ dân phố số 1 Bắc Cường, phường Cam Đường, tỉnh Lào </w:t>
            </w:r>
            <w:r>
              <w:rPr>
                <w:b/>
                <w:bCs/>
                <w:color w:val="000000"/>
                <w:highlight w:val="none"/>
              </w:rPr>
              <w:t xml:space="preserve">Cai theo Giấy chứng nhận Quyền sử dụng đất, quyền sở hữu tai sản gắn liền với đất số AA 04847725, số vào sổ cấp GCN: CX 605 do UBND phường Cam Đường cấp ngày 08/1/2026 cho ông Tống Duy Chuẩn và bà Lê Thị Huyền Trang</w:t>
            </w:r>
            <w:r>
              <w:rPr>
                <w:color w:val="000000"/>
                <w:highlight w:val="none"/>
              </w:rPr>
              <w:t xml:space="preserve">.</w:t>
            </w:r>
            <w:r>
              <w:rPr>
                <w:color w:val="000000"/>
              </w:rPr>
            </w:r>
            <w:r>
              <w:rPr>
                <w:color w:val="000000"/>
              </w:rPr>
            </w:r>
          </w:p>
        </w:tc>
        <w:tc>
          <w:tcPr>
            <w:shd w:val="clear" w:color="000000" w:fill="ffffff"/>
            <w:tcBorders/>
            <w:tcW w:w="1136" w:type="pct"/>
            <w:vAlign w:val="center"/>
            <w:textDirection w:val="lrTb"/>
            <w:noWrap w:val="false"/>
          </w:tcPr>
          <w:p w14:paraId="1DE0F127" w14:textId="77777777">
            <w:pPr>
              <w:pBdr/>
              <w:spacing w:after="40" w:before="40" w:line="276"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14:paraId="0A390AA8" w14:textId="0DD0F612">
            <w:pPr>
              <w:pBdr/>
              <w:spacing w:after="40" w:before="40" w:line="276" w:lineRule="auto"/>
              <w:ind/>
              <w:jc w:val="center"/>
              <w:rPr/>
            </w:pPr>
            <w:r>
              <w:rPr>
                <w:b/>
                <w:bCs/>
              </w:rPr>
              <w:t xml:space="preserve">1</w:t>
            </w:r>
            <w:r/>
          </w:p>
        </w:tc>
        <w:tc>
          <w:tcPr>
            <w:shd w:val="clear" w:color="000000" w:fill="ffffff"/>
            <w:tcBorders/>
            <w:tcW w:w="1063" w:type="pct"/>
            <w:vAlign w:val="center"/>
            <w:textDirection w:val="lrTb"/>
            <w:noWrap w:val="false"/>
          </w:tcPr>
          <w:p w14:paraId="495A8C53" w14:textId="30B5F9FB">
            <w:pPr>
              <w:pBdr/>
              <w:spacing w:after="40" w:before="40" w:line="276" w:lineRule="auto"/>
              <w:ind/>
              <w:rPr/>
            </w:pPr>
            <w:r>
              <w:rPr>
                <w:b/>
                <w:bCs/>
              </w:rPr>
              <w:t xml:space="preserve">Đất ở tại đô thị</w:t>
            </w:r>
            <w:r/>
          </w:p>
        </w:tc>
        <w:tc>
          <w:tcPr>
            <w:tcBorders/>
            <w:tcW w:w="946" w:type="pct"/>
            <w:vAlign w:val="center"/>
            <w:textDirection w:val="lrTb"/>
            <w:noWrap/>
          </w:tcPr>
          <w:p w14:paraId="31C615F5" w14:textId="5CFBA4BF">
            <w:pPr>
              <w:pBdr/>
              <w:spacing w:after="40" w:before="40" w:line="276" w:lineRule="auto"/>
              <w:ind/>
              <w:jc w:val="center"/>
              <w:rPr>
                <w:color w:val="000000"/>
              </w:rPr>
            </w:pPr>
            <w:r>
              <w:rPr>
                <w:color w:val="000000" w:themeColor="text1"/>
              </w:rPr>
              <w:t xml:space="preserve">100</w:t>
            </w:r>
            <w:r>
              <w:rPr>
                <w:color w:val="000000"/>
              </w:rPr>
            </w:r>
            <w:r>
              <w:rPr>
                <w:color w:val="000000"/>
              </w:rPr>
            </w:r>
          </w:p>
        </w:tc>
        <w:tc>
          <w:tcPr>
            <w:shd w:val="clear" w:color="000000" w:fill="ffffff"/>
            <w:tcBorders/>
            <w:tcW w:w="1355" w:type="pct"/>
            <w:vAlign w:val="center"/>
            <w:textDirection w:val="lrTb"/>
            <w:noWrap w:val="false"/>
          </w:tcPr>
          <w:p w14:paraId="17452EA0" w14:textId="137C4E73">
            <w:pPr>
              <w:pBdr/>
              <w:spacing w:after="40" w:before="40" w:line="276" w:lineRule="auto"/>
              <w:ind/>
              <w:jc w:val="center"/>
              <w:rPr/>
            </w:pPr>
            <w:r>
              <w:rPr>
                <w:color w:val="000000" w:themeColor="text1"/>
              </w:rPr>
              <w:t xml:space="preserve">24.000.000</w:t>
            </w:r>
            <w:r/>
          </w:p>
        </w:tc>
        <w:tc>
          <w:tcPr>
            <w:shd w:val="clear" w:color="000000" w:fill="ffffff"/>
            <w:tcBorders/>
            <w:tcW w:w="1136" w:type="pct"/>
            <w:vAlign w:val="center"/>
            <w:textDirection w:val="lrTb"/>
            <w:noWrap w:val="false"/>
          </w:tcPr>
          <w:p w14:paraId="541A62B3" w14:textId="4458BA38">
            <w:pPr>
              <w:pBdr/>
              <w:spacing w:after="40" w:before="40" w:line="276" w:lineRule="auto"/>
              <w:ind/>
              <w:jc w:val="center"/>
              <w:rPr/>
            </w:pPr>
            <w:r>
              <w:rPr>
                <w:color w:val="000000" w:themeColor="text1"/>
              </w:rPr>
              <w:t xml:space="preserve">2.400.000.000</w:t>
            </w:r>
            <w:r/>
          </w:p>
        </w:tc>
      </w:tr>
      <w:tr>
        <w:trPr>
          <w:trHeight w:val="20"/>
        </w:trPr>
        <w:tc>
          <w:tcPr>
            <w:gridSpan w:val="4"/>
            <w:tcBorders/>
            <w:tcW w:w="3864" w:type="pct"/>
            <w:vAlign w:val="center"/>
            <w:textDirection w:val="lrTb"/>
            <w:noWrap/>
          </w:tcPr>
          <w:p w14:paraId="317898B8" w14:textId="77777777">
            <w:pPr>
              <w:pBdr/>
              <w:spacing w:after="40" w:before="40" w:line="276"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14:paraId="7A87A4E8" w14:textId="3B02AB71">
            <w:pPr>
              <w:pBdr/>
              <w:spacing w:after="40" w:before="40" w:line="276" w:lineRule="auto"/>
              <w:ind/>
              <w:jc w:val="center"/>
              <w:rPr>
                <w:b/>
                <w:bCs/>
                <w:color w:val="000000"/>
              </w:rPr>
            </w:pPr>
            <w:r>
              <w:t xml:space="preserve">2.400.000.000</w:t>
            </w:r>
            <w:r>
              <w:rPr>
                <w:b/>
                <w:bCs/>
                <w:color w:val="000000"/>
              </w:rPr>
            </w:r>
            <w:r>
              <w:rPr>
                <w:b/>
                <w:bCs/>
                <w:color w:val="000000"/>
              </w:rPr>
            </w:r>
          </w:p>
        </w:tc>
      </w:tr>
      <w:tr>
        <w:trPr>
          <w:trHeight w:val="20"/>
        </w:trPr>
        <w:tc>
          <w:tcPr>
            <w:gridSpan w:val="5"/>
            <w:tcBorders/>
            <w:tcW w:w="5000" w:type="pct"/>
            <w:vAlign w:val="center"/>
            <w:textDirection w:val="lrTb"/>
            <w:noWrap w:val="false"/>
          </w:tcPr>
          <w:p w14:paraId="245107F1" w14:textId="6C31E690">
            <w:pPr>
              <w:pBdr/>
              <w:spacing w:after="40" w:before="40" w:line="276"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Hai tỷ bốn trăm triệu</w:t>
            </w:r>
            <w:r>
              <w:rPr>
                <w:b/>
                <w:bCs/>
                <w:i/>
                <w:iCs/>
                <w:color w:val="000000"/>
              </w:rPr>
              <w:t xml:space="preserve">./.)</w:t>
            </w:r>
            <w:r>
              <w:rPr>
                <w:b/>
                <w:bCs/>
                <w:i/>
                <w:iCs/>
                <w:color w:val="000000"/>
              </w:rPr>
            </w:r>
            <w:r>
              <w:rPr>
                <w:b/>
                <w:bCs/>
                <w:i/>
                <w:iCs/>
                <w:color w:val="000000"/>
              </w:rPr>
            </w:r>
          </w:p>
        </w:tc>
      </w:tr>
    </w:tbl>
    <w:p w14:paraId="36D8D0BD" w14:textId="3E64D425">
      <w:pPr>
        <w:pBdr/>
        <w:spacing w:after="120" w:before="120" w:line="276"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276"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5CE84421" w14:textId="58C38743">
      <w:pPr>
        <w:pBdr/>
        <w:spacing w:after="120" w:before="120" w:line="276" w:lineRule="auto"/>
        <w:ind/>
        <w:rPr/>
      </w:pPr>
      <w:r>
        <w:rPr>
          <w:b/>
          <w:bCs/>
          <w:lang w:val="vi-VN"/>
        </w:rPr>
        <w:t xml:space="preserve">11. Những điều khoản loại trừ và hạn chế của kết quả thẩm định giá:</w:t>
      </w:r>
      <w:r/>
    </w:p>
    <w:p w14:paraId="75472359" w14:textId="7F320E8B">
      <w:pPr>
        <w:pBdr/>
        <w:spacing w:after="120" w:before="120" w:line="276"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bCs/>
          <w:spacing w:val="-4"/>
          <w:lang w:val="pt-BR"/>
        </w:rPr>
      </w:r>
    </w:p>
    <w:p w14:paraId="3811F81B">
      <w:pPr>
        <w:pBdr/>
        <w:spacing w:after="120" w:before="120" w:line="276" w:lineRule="auto"/>
        <w:ind w:firstLine="0"/>
        <w:rPr>
          <w:rFonts w:eastAsia="Calibri"/>
          <w:b/>
          <w:bCs/>
          <w:spacing w:val="-4"/>
          <w:lang w:val="pt-BR"/>
        </w:rPr>
      </w:pPr>
      <w:r>
        <w:rPr>
          <w:lang w:val="pt-BR"/>
        </w:rPr>
      </w:r>
      <w:r>
        <w:rPr>
          <w:rFonts w:eastAsia="Calibri"/>
          <w:b/>
          <w:spacing w:val="-4"/>
          <w:lang w:val="pt-BR"/>
        </w:rPr>
        <w:t xml:space="preserve">12</w:t>
      </w:r>
      <w:r>
        <w:rPr>
          <w:rFonts w:eastAsia="Calibri"/>
          <w:b/>
          <w:spacing w:val="-4"/>
          <w:lang w:val="vi-VN"/>
        </w:rPr>
        <w:t xml:space="preserve">. Các tài liệu kèm theo:</w:t>
      </w:r>
      <w:r>
        <w:rPr>
          <w:rFonts w:eastAsia="Calibri"/>
          <w:b/>
          <w:bCs/>
          <w:spacing w:val="-4"/>
          <w:lang w:val="pt-BR"/>
        </w:rPr>
      </w: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76" w:lineRule="auto"/>
              <w:ind/>
              <w:jc w:val="center"/>
              <w:rPr>
                <w:rFonts w:eastAsia="Calibri"/>
                <w:b/>
                <w:bCs/>
                <w:lang w:val="vi-VN"/>
              </w:rPr>
            </w:pPr>
            <w:r>
              <w:rPr>
                <w:rFonts w:eastAsia="Calibri"/>
                <w:b/>
                <w:bCs/>
                <w:color w:val="000000" w:themeColor="text1"/>
                <w:lang w:val="pt-BR"/>
              </w:rPr>
              <w:t xml:space="preserve">Đặng Quang Bách</w:t>
            </w:r>
            <w:r>
              <w:rPr>
                <w:rFonts w:eastAsia="Calibri"/>
                <w:b/>
                <w:bCs/>
                <w:lang w:val="vi-VN"/>
              </w:rPr>
            </w:r>
            <w:r>
              <w:rPr>
                <w:rFonts w:eastAsia="Calibri"/>
                <w:b/>
                <w:bCs/>
                <w:lang w:val="vi-VN"/>
              </w:rPr>
            </w:r>
          </w:p>
          <w:p w14:paraId="1A21D98D" w14:textId="54B269B3">
            <w:pPr>
              <w:pBdr/>
              <w:spacing w:line="276" w:lineRule="auto"/>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VIII13.721</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76" w:lineRule="auto"/>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Ind w:w="-284" w:type="dxa"/>
        <w:tblW w:w="10284" w:type="dxa"/>
        <w:tblBorders/>
        <w:tblLayout w:type="fixed"/>
        <w:tblLook w:val="04A0" w:firstRow="1" w:lastRow="0" w:firstColumn="1" w:lastColumn="0" w:noHBand="0" w:noVBand="1"/>
      </w:tblPr>
      <w:tblGrid>
        <w:gridCol w:w="122"/>
        <w:gridCol w:w="1491"/>
        <w:gridCol w:w="2384"/>
        <w:gridCol w:w="6287"/>
      </w:tblGrid>
      <w:tr>
        <w:trPr>
          <w:trHeight w:val="1152"/>
        </w:trPr>
        <w:tc>
          <w:tcPr>
            <w:gridSpan w:val="2"/>
            <w:tcBorders/>
            <w:tcW w:w="1613" w:type="dxa"/>
            <w:textDirection w:val="lrTb"/>
            <w:noWrap w:val="false"/>
          </w:tcPr>
          <w:p w14:paraId="3806008B" w14:textId="77777777">
            <w:pPr>
              <w:pBdr/>
              <w:spacing w:line="276"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671" w:type="dxa"/>
            <w:textDirection w:val="lrTb"/>
            <w:noWrap w:val="false"/>
          </w:tcPr>
          <w:p w14:paraId="594FA112" w14:textId="77777777">
            <w:pPr>
              <w:pBdr/>
              <w:spacing w:line="276" w:lineRule="auto"/>
              <w:ind/>
              <w:jc w:val="both"/>
              <w:rPr>
                <w:b/>
                <w:lang w:val="da-DK"/>
              </w:rPr>
            </w:pPr>
            <w:r>
              <w:rPr>
                <w:b/>
                <w:lang w:val="da-DK"/>
              </w:rPr>
              <w:t xml:space="preserve">CÔNG TY CỔ PHẦN THẨM ĐỊNH VÀ ĐẦU TƯ TÀI CHÍNH HOA SEN</w:t>
            </w:r>
            <w:r>
              <w:rPr>
                <w:b/>
                <w:lang w:val="da-DK"/>
              </w:rPr>
            </w:r>
            <w:r>
              <w:rPr>
                <w:b/>
                <w:lang w:val="da-DK"/>
              </w:rPr>
            </w:r>
          </w:p>
          <w:p w14:paraId="5EE321CE" w14:textId="77777777">
            <w:pPr>
              <w:pBdr/>
              <w:spacing w:line="276"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4A94B5C0" w14:textId="77777777">
            <w:pPr>
              <w:pBdr/>
              <w:spacing w:line="276"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460D5F64" w14:textId="77777777">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262"/>
        </w:trPr>
        <w:tc>
          <w:tcPr>
            <w:gridSpan w:val="2"/>
            <w:shd w:val="clear" w:color="auto" w:fill="auto"/>
            <w:tcBorders/>
            <w:tcMar>
              <w:left w:w="108" w:type="dxa"/>
              <w:top w:w="0" w:type="dxa"/>
              <w:right w:w="108" w:type="dxa"/>
              <w:bottom w:w="0" w:type="dxa"/>
            </w:tcMar>
            <w:tcW w:w="3875" w:type="dxa"/>
            <w:textDirection w:val="lrTb"/>
            <w:noWrap w:val="false"/>
          </w:tcPr>
          <w:p w14:paraId="55E7402E" w14:textId="77777777">
            <w:pPr>
              <w:pStyle w:val="1028"/>
              <w:pBdr/>
              <w:spacing w:after="60" w:line="276" w:lineRule="auto"/>
              <w:ind/>
              <w:rPr>
                <w:color w:val="000000" w:themeColor="text1"/>
                <w:sz w:val="24"/>
                <w:szCs w:val="24"/>
              </w:rPr>
            </w:pPr>
            <w:r>
              <w:rPr>
                <w:rStyle w:val="1027"/>
                <w:rFonts w:ascii="Times New Roman" w:hAnsi="Times New Roman"/>
                <w:color w:val="000000" w:themeColor="text1"/>
                <w:lang w:val="pt-BR"/>
              </w:rPr>
              <w:t xml:space="preserve">Số</w:t>
            </w:r>
            <w:r>
              <w:rPr>
                <w:rStyle w:val="1027"/>
                <w:rFonts w:ascii="Times New Roman" w:hAnsi="Times New Roman"/>
                <w:color w:val="000000" w:themeColor="text1"/>
                <w:lang w:val="pt-BR"/>
              </w:rPr>
              <w:t xml:space="preserve">: </w:t>
            </w:r>
            <w:r>
              <w:rPr>
                <w:rStyle w:val="1027"/>
                <w:rFonts w:ascii="Times New Roman" w:hAnsi="Times New Roman"/>
                <w:color w:val="000000" w:themeColor="text1"/>
                <w:lang w:val="pt-BR"/>
              </w:rPr>
              <w:t xml:space="preserve">275/2026/0151/VFI-CT.27.A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287" w:type="dxa"/>
            <w:textDirection w:val="lrTb"/>
            <w:noWrap w:val="false"/>
          </w:tcPr>
          <w:p w14:paraId="2396134F" w14:textId="77777777">
            <w:pPr>
              <w:pStyle w:val="1028"/>
              <w:pBdr/>
              <w:spacing w:after="60" w:line="276" w:lineRule="auto"/>
              <w:ind w:right="-56"/>
              <w:jc w:val="right"/>
              <w:rPr>
                <w:color w:val="000000" w:themeColor="text1"/>
                <w:sz w:val="24"/>
                <w:szCs w:val="24"/>
                <w:lang w:val="vi-VN"/>
              </w:rPr>
            </w:pPr>
            <w:r>
              <w:rPr>
                <w:rStyle w:val="1027"/>
                <w:rFonts w:ascii="Times New Roman" w:hAnsi="Times New Roman"/>
                <w:i/>
                <w:color w:val="auto"/>
              </w:rPr>
              <w:t xml:space="preserve">TP. </w:t>
            </w:r>
            <w:r>
              <w:rPr>
                <w:rStyle w:val="1027"/>
                <w:rFonts w:ascii="Times New Roman" w:hAnsi="Times New Roman"/>
                <w:i/>
                <w:color w:val="auto"/>
              </w:rPr>
              <w:t xml:space="preserve">Hà</w:t>
            </w:r>
            <w:r>
              <w:rPr>
                <w:rStyle w:val="1027"/>
                <w:rFonts w:ascii="Times New Roman" w:hAnsi="Times New Roman"/>
                <w:i/>
                <w:color w:val="auto"/>
              </w:rPr>
              <w:t xml:space="preserve"> </w:t>
            </w:r>
            <w:r>
              <w:rPr>
                <w:rStyle w:val="1027"/>
                <w:rFonts w:ascii="Times New Roman" w:hAnsi="Times New Roman"/>
                <w:i/>
                <w:color w:val="auto"/>
              </w:rPr>
              <w:t xml:space="preserve">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21 tháng 1 năm 2026</w:t>
            </w:r>
            <w:r>
              <w:rPr>
                <w:color w:val="000000" w:themeColor="text1"/>
                <w:sz w:val="24"/>
                <w:szCs w:val="24"/>
                <w:lang w:val="vi-VN"/>
              </w:rPr>
            </w:r>
            <w:r>
              <w:rPr>
                <w:color w:val="000000" w:themeColor="text1"/>
                <w:sz w:val="24"/>
                <w:szCs w:val="24"/>
                <w:lang w:val="vi-VN"/>
              </w:rPr>
            </w:r>
          </w:p>
        </w:tc>
      </w:tr>
    </w:tbl>
    <w:p w14:paraId="53E21BF3" w14:textId="59EB6EC9">
      <w:pPr>
        <w:pStyle w:val="1028"/>
        <w:pBdr/>
        <w:tabs>
          <w:tab w:val="left" w:leader="none" w:pos="5103"/>
        </w:tabs>
        <w:spacing w:before="200" w:line="276" w:lineRule="auto"/>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08"/>
        <w:pBdr/>
        <w:tabs>
          <w:tab w:val="left" w:leader="none" w:pos="0"/>
          <w:tab w:val="left" w:leader="none" w:pos="4820"/>
        </w:tabs>
        <w:spacing w:after="200" w:before="100" w:line="276" w:lineRule="auto"/>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275/2026/0151/VFI-CT.27.A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21 tháng 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08"/>
        <w:pBdr/>
        <w:tabs>
          <w:tab w:val="left" w:leader="none" w:pos="4820"/>
        </w:tabs>
        <w:spacing w:after="200" w:before="0" w:line="276" w:lineRule="auto"/>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14:paraId="621972A2" w14:textId="7EAC10D2">
      <w:pPr>
        <w:pStyle w:val="1029"/>
        <w:pBdr/>
        <w:tabs>
          <w:tab w:val="left" w:leader="none" w:pos="284"/>
        </w:tabs>
        <w:spacing w:after="120" w:line="276" w:lineRule="auto"/>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276" w:lineRule="auto"/>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14:paraId="4FB60CA1" w14:textId="18A46E2A">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line="276" w:lineRule="auto"/>
              <w:ind/>
              <w:rPr/>
            </w:pPr>
            <w:r>
              <w:rPr>
                <w:b/>
                <w:bCs/>
              </w:rPr>
              <w:t xml:space="preserve">Ông Tống Duy Chuẩn</w:t>
            </w: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14:paraId="4FB60CA1" w14:textId="18A46E2A">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60F68EA" w14:textId="64444B9A">
            <w:pPr>
              <w:pBdr/>
              <w:spacing w:after="60" w:before="60" w:line="276" w:lineRule="auto"/>
              <w:ind/>
              <w:rPr>
                <w:b/>
                <w:bCs/>
              </w:rPr>
            </w:pPr>
            <w:r>
              <w:rPr>
                <w:color w:val="000000" w:themeColor="text1"/>
                <w:lang w:val="vi-VN"/>
              </w:rPr>
              <w:t xml:space="preserve">010086008009</w:t>
            </w:r>
            <w:r>
              <w:rPr>
                <w:b/>
                <w:bCs/>
              </w:rPr>
            </w:r>
            <w:r>
              <w:rPr>
                <w:b/>
                <w:bCs/>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14:paraId="4FB60CA1" w14:textId="18A46E2A">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60F68EA" w14:textId="64444B9A">
            <w:pPr>
              <w:pBdr/>
              <w:spacing w:after="60" w:before="60" w:line="276" w:lineRule="auto"/>
              <w:ind/>
              <w:rPr>
                <w:b/>
                <w:bCs/>
              </w:rPr>
            </w:pPr>
            <w:r>
              <w:rPr>
                <w:color w:val="000000" w:themeColor="text1"/>
                <w:lang w:val="vi-VN"/>
              </w:rPr>
              <w:t xml:space="preserve">1986</w:t>
            </w:r>
            <w:r>
              <w:rPr>
                <w:b/>
                <w:bCs/>
              </w:rPr>
            </w:r>
            <w:r>
              <w:rPr>
                <w:b/>
                <w:bCs/>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14:paraId="4FB60CA1" w14:textId="18A46E2A">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60F68EA" w14:textId="64444B9A">
            <w:pPr>
              <w:pBdr/>
              <w:spacing w:after="60" w:before="60" w:line="276" w:lineRule="auto"/>
              <w:ind/>
              <w:rPr>
                <w:b/>
                <w:bCs/>
              </w:rPr>
            </w:pPr>
            <w:r>
              <w:rPr>
                <w:color w:val="000000" w:themeColor="text1"/>
                <w:lang w:val="vi-VN"/>
              </w:rPr>
              <w:t xml:space="preserve">Tổ dân phố 1 Bắc Cường, thành phố Lào Cai, tỉnh Lào Cai</w:t>
            </w:r>
            <w:r>
              <w:rPr>
                <w:b/>
                <w:bCs/>
              </w:rPr>
            </w:r>
            <w:r>
              <w:rPr>
                <w:b/>
                <w:bCs/>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40A1E1E9" w14:textId="77777777">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C243688">
            <w:pPr>
              <w:pBdr/>
              <w:spacing w:after="120" w:before="120" w:line="276" w:lineRule="auto"/>
              <w:ind/>
              <w:jc w:val="both"/>
              <w:rPr>
                <w:color w:val="000000"/>
              </w:rPr>
            </w:pPr>
            <w:r>
              <w:rPr>
                <w:color w:val="000000"/>
                <w:highlight w:val="none"/>
              </w:rPr>
              <w:t xml:space="preserve">Quyền sử dụng đất tại thửa đất số 304, tờ bản đồ số 133 có địa chỉ tại đường M2, tổ dân phố số 1 Bắc Cường, phường Cam Đường, tỉnh Lào </w:t>
            </w:r>
            <w:r>
              <w:rPr>
                <w:color w:val="000000"/>
                <w:highlight w:val="none"/>
              </w:rPr>
              <w:t xml:space="preserve">Cai theo Giấy chứng nhận Quyền sử dụng đất, quyền sở hữu tai sản gắn liền với đất số AA 04847725, số vào sổ cấp GCN: CX 605 do UBND phường Cam Đường cấp ngày 08/1/2026 cho ông Tống Duy Chuẩn và bà Lê Thị Huyền Trang.</w:t>
            </w:r>
            <w:r>
              <w:rPr>
                <w:color w:val="000000"/>
              </w:rPr>
            </w:r>
            <w:r>
              <w:rPr>
                <w:color w:val="000000"/>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0EEFF1D0" w14:textId="77777777">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Đường M2, Tổ dân phố số 1 Bắc Cường, Phường Cam Đường, Tỉnh Lào Cai.</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09"/>
              <w:pBdr/>
              <w:spacing w:before="60" w:line="276" w:lineRule="auto"/>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22.470472222222, 103.97633333333</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01/2026</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14:paraId="35291251" w14:textId="7FC96182">
      <w:pPr>
        <w:pStyle w:val="1029"/>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14:paraId="5C68D112" w14:textId="47F6E3E1">
      <w:pPr>
        <w:pStyle w:val="1029"/>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14:paraId="7BF12FE4" w14:textId="69912EA2">
      <w:pPr>
        <w:pStyle w:val="1029"/>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3A5995BB" w14:textId="4C58FE41">
      <w:pPr>
        <w:pStyle w:val="102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w:t>
      </w:r>
      <w:r>
        <w:rPr>
          <w:b/>
          <w:bCs/>
          <w:lang w:val="pt-BR"/>
        </w:rPr>
        <w:t xml:space="preserve">cứ</w:t>
      </w:r>
      <w:r>
        <w:rPr>
          <w:b/>
          <w:bCs/>
          <w:lang w:val="pt-BR"/>
        </w:rPr>
        <w:t xml:space="preserve">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14:paraId="19D2002D" w14:textId="2F299217">
      <w:pPr>
        <w:pStyle w:val="1029"/>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14:paraId="347D2A2F" w14:textId="73866019">
      <w:pPr>
        <w:pStyle w:val="1029"/>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14:paraId="40C82796"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14:paraId="59A38F84"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14:paraId="576ACB60" w14:textId="78565206">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14:paraId="72C5959D"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14:paraId="094BCC23" w14:textId="77777777">
      <w:pPr>
        <w:pStyle w:val="1029"/>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14:paraId="3BE30DAB"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14:paraId="10902062" w14:textId="1FB9D9E7">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14:paraId="0436F91E" w14:textId="6D0158E3">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4BFF9923" w14:textId="67BBDDF2">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27A2B81F" w14:textId="2D3E72E5">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14:paraId="287E4006" w14:textId="253DB9B3">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14:paraId="0E6AF9F4" w14:textId="4C09C638">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14:paraId="66722F3A" w14:textId="0B7911AB">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3BAC975E" w14:textId="77777777">
      <w:pPr>
        <w:pStyle w:val="1029"/>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6737B555" w14:textId="77777777">
      <w:pPr>
        <w:pStyle w:val="1029"/>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5F3462F5" w14:textId="77777777">
      <w:pPr>
        <w:pStyle w:val="1029"/>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14:paraId="77C52C1D" w14:textId="77777777">
      <w:pPr>
        <w:pStyle w:val="1029"/>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14:paraId="3EA7852B" w14:textId="76B7682B">
      <w:pPr>
        <w:pStyle w:val="1029"/>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14:paraId="7494B17B" w14:textId="41F9AB61">
      <w:pPr>
        <w:pStyle w:val="1029"/>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14:paraId="420B3607" w14:textId="1C9B15D2">
      <w:pPr>
        <w:pStyle w:val="102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14:paraId="34F79288" w14:textId="19EB1C37">
      <w:pPr>
        <w:pStyle w:val="1029"/>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14:paraId="4C243688">
      <w:pPr>
        <w:pStyle w:val="1029"/>
        <w:numPr>
          <w:ilvl w:val="0"/>
          <w:numId w:val="40"/>
        </w:numPr>
        <w:pBdr/>
        <w:spacing w:line="276" w:lineRule="auto"/>
        <w:ind w:right="0" w:hanging="283" w:left="283"/>
        <w:jc w:val="both"/>
        <w:rPr>
          <w:rFonts w:hint="default" w:ascii="Times New Roman" w:hAnsi="Times New Roman" w:eastAsia="Times New Roman" w:cs="Times New Roman"/>
          <w14:ligatures w14:val="none"/>
        </w:rPr>
      </w:pPr>
      <w:r>
        <w:rPr>
          <w:rFonts w:hint="default" w:ascii="Times New Roman" w:hAnsi="Times New Roman" w:eastAsia="Times New Roman" w:cs="Times New Roman"/>
        </w:rPr>
        <w:t xml:space="preserve">Giấy chứng nhận Quyền sử dụng đất, quyền sở hữu tai sản gắn liền với đất số AA 04847725, số vào sổ cấp GCN: CX 605 do UBND phường Cam Đường cấp ngày 08/1/2026 cho ông Tống Duy Chuẩn và bà Lê Thị Huyền Trang.</w:t>
      </w:r>
      <w:r>
        <w:rPr>
          <w:rFonts w:hint="default" w:ascii="Times New Roman" w:hAnsi="Times New Roman" w:eastAsia="Times New Roman" w:cs="Times New Roman"/>
          <w14:ligatures w14:val="none"/>
        </w:rPr>
      </w:r>
      <w:r>
        <w:rPr>
          <w:rFonts w:hint="default" w:ascii="Times New Roman" w:hAnsi="Times New Roman" w:eastAsia="Times New Roman" w:cs="Times New Roman"/>
          <w14:ligatures w14:val="none"/>
        </w:rPr>
      </w:r>
    </w:p>
    <w:p w14:paraId="02DD846B" w14:textId="208CE992">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14:paraId="072D9C92" w14:textId="0CB7CF18">
      <w:pPr>
        <w:pStyle w:val="1029"/>
        <w:numPr>
          <w:ilvl w:val="0"/>
          <w:numId w:val="2"/>
        </w:numPr>
        <w:pBdr/>
        <w:tabs>
          <w:tab w:val="left" w:leader="none" w:pos="993"/>
        </w:tabs>
        <w:spacing w:after="120" w:before="120" w:line="276" w:lineRule="auto"/>
        <w:ind/>
        <w:jc w:val="both"/>
        <w:rPr>
          <w:b/>
          <w:lang w:val="pt-BR"/>
        </w:rPr>
      </w:pPr>
      <w:r>
        <w:rPr>
          <w:color w:val="000000" w:themeColor="text1"/>
          <w:lang w:val="pt-BR"/>
        </w:rPr>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275/2026/0151/VFI-HĐTĐ.27.A</w:t>
      </w:r>
      <w:r>
        <w:rPr>
          <w:spacing w:val="-4"/>
          <w:lang w:val="vi-VN"/>
        </w:rPr>
        <w:t xml:space="preserve"> ký ngày 19</w:t>
      </w:r>
      <w:r>
        <w:rPr>
          <w:color w:val="000000" w:themeColor="text1"/>
          <w:spacing w:val="-4"/>
        </w:rPr>
        <w:t xml:space="preserve"> tháng 1 năm 2026</w:t>
      </w:r>
      <w:r>
        <w:rPr>
          <w:spacing w:val="-4"/>
          <w:lang w:val="vi-VN"/>
        </w:rPr>
        <w:t xml:space="preserve"> </w:t>
      </w:r>
      <w:r>
        <w:rPr>
          <w:spacing w:val="-4"/>
          <w:lang w:val="vi-VN"/>
        </w:rPr>
        <w:t xml:space="preserve">giữa </w:t>
      </w:r>
      <w:r>
        <w:rPr>
          <w:color w:val="000000" w:themeColor="text1"/>
          <w:spacing w:val="-4"/>
        </w:rPr>
        <w:t xml:space="preserve">ông Tống Duy Chuẩn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b/>
          <w:lang w:val="pt-BR"/>
        </w:rPr>
      </w:r>
      <w:r>
        <w:rPr>
          <w:b/>
          <w:lang w:val="pt-BR"/>
        </w:rPr>
      </w:r>
    </w:p>
    <w:p w14:paraId="7BDC3A25" w14:textId="77D2CF95">
      <w:pPr>
        <w:pStyle w:val="1029"/>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79869821" w14:textId="546E355D">
      <w:pPr>
        <w:pBdr/>
        <w:tabs>
          <w:tab w:val="left" w:leader="none" w:pos="993"/>
        </w:tabs>
        <w:spacing w:after="120" w:before="120" w:line="276" w:lineRule="auto"/>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6DD843B4" w14:textId="7AD4A83E">
      <w:pPr>
        <w:pBdr/>
        <w:tabs>
          <w:tab w:val="left" w:leader="none" w:pos="426"/>
        </w:tabs>
        <w:spacing w:after="120" w:before="120" w:line="276" w:lineRule="auto"/>
        <w:ind/>
        <w:rPr>
          <w:i/>
          <w:iCs/>
          <w:lang w:val="pt-BR"/>
        </w:rPr>
      </w:pPr>
      <w:r>
        <w:rPr>
          <w:shd w:val="clear" w:color="auto" w:fill="ffffff"/>
        </w:rPr>
      </w:r>
      <w:r>
        <w:rPr>
          <w:i/>
          <w:iCs/>
          <w:lang w:val="pt-BR"/>
        </w:rPr>
      </w:r>
      <w:r>
        <w:rPr>
          <w:i/>
          <w:iCs/>
          <w:lang w:val="pt-BR"/>
        </w:rPr>
      </w:r>
    </w:p>
    <w:p w14:paraId="20BF0D54" w14:textId="312C63AB">
      <w:pPr>
        <w:pStyle w:val="1029"/>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1669"/>
        </w:trPr>
        <w:tc>
          <w:tcPr>
            <w:tcBorders/>
            <w:tcW w:w="734" w:type="dxa"/>
            <w:vAlign w:val="center"/>
            <w:textDirection w:val="lrTb"/>
            <w:noWrap w:val="false"/>
          </w:tcPr>
          <w:p w14:paraId="1AF47391" w14:textId="77777777">
            <w:pPr>
              <w:pBdr/>
              <w:spacing w:line="276" w:lineRule="auto"/>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14:paraId="215D93DA">
            <w:pPr>
              <w:pBdr/>
              <w:spacing w:after="120" w:before="120" w:line="276" w:lineRule="auto"/>
              <w:ind/>
              <w:jc w:val="both"/>
              <w:rPr>
                <w:b/>
                <w:bCs/>
                <w:color w:val="000000"/>
              </w:rPr>
            </w:pPr>
            <w:r>
              <w:rPr>
                <w:b/>
                <w:bCs/>
                <w:color w:val="000000"/>
                <w:highlight w:val="none"/>
              </w:rPr>
              <w:t xml:space="preserve">Quyền sử dụng đất tại thửa đất số 304, tờ bản đồ số 133 có địa chỉ tại đường M2, tổ dân phố số 1 Bắc Cường, phường Cam Đường, tỉnh Lào </w:t>
            </w:r>
            <w:r>
              <w:rPr>
                <w:b/>
                <w:bCs/>
                <w:color w:val="000000"/>
                <w:highlight w:val="none"/>
              </w:rPr>
              <w:t xml:space="preserve">Cai theo Giấy chứng nhận Quyền sử dụng đất, quyền sở hữu tai sản gắn liền với đất số AA 04847725, số vào sổ cấp GCN: CX 605 do UBND phường Cam Đường cấp ngày 08/1/2026 cho ông Tống Duy Chuẩn và bà Lê Thị Huyền Trang.</w:t>
            </w:r>
            <w:r>
              <w:rPr>
                <w:b/>
                <w:bCs/>
                <w:color w:val="000000"/>
              </w:rPr>
            </w:r>
            <w:r>
              <w:rPr>
                <w:b/>
                <w:bCs/>
                <w:color w:val="000000"/>
              </w:rPr>
            </w:r>
          </w:p>
        </w:tc>
      </w:tr>
      <w:tr>
        <w:trPr>
          <w:trHeight w:val="20"/>
        </w:trPr>
        <w:tc>
          <w:tcPr>
            <w:tcBorders/>
            <w:tcW w:w="734" w:type="dxa"/>
            <w:vAlign w:val="center"/>
            <w:textDirection w:val="lrTb"/>
            <w:noWrap w:val="false"/>
          </w:tcPr>
          <w:p w14:paraId="2F4DB1BF" w14:textId="77777777">
            <w:pPr>
              <w:pBdr/>
              <w:spacing w:line="276" w:lineRule="auto"/>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14:paraId="52A8C09C" w14:textId="77777777">
            <w:pPr>
              <w:pBdr/>
              <w:spacing w:line="276" w:lineRule="auto"/>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14:paraId="12C874EA" w14:textId="77777777">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F39E7F6" w14:textId="77777777">
            <w:pPr>
              <w:pBdr/>
              <w:spacing w:line="276" w:lineRule="auto"/>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14:paraId="5B848F9F" w14:textId="5A84DF19">
            <w:pPr>
              <w:pBdr/>
              <w:spacing w:line="276" w:lineRule="auto"/>
              <w:ind/>
              <w:jc w:val="center"/>
              <w:rPr>
                <w:color w:val="000000"/>
              </w:rPr>
            </w:pPr>
            <w:r>
              <w:rPr>
                <w:color w:val="000000" w:themeColor="text1"/>
              </w:rPr>
              <w:t xml:space="preserve">304</w:t>
            </w:r>
            <w:r>
              <w:rPr>
                <w:color w:val="000000"/>
              </w:rPr>
            </w:r>
            <w:r>
              <w:rPr>
                <w:color w:val="000000"/>
              </w:rPr>
            </w:r>
          </w:p>
        </w:tc>
        <w:tc>
          <w:tcPr>
            <w:tcBorders/>
            <w:tcW w:w="2126" w:type="dxa"/>
            <w:vAlign w:val="center"/>
            <w:textDirection w:val="lrTb"/>
            <w:noWrap w:val="false"/>
          </w:tcPr>
          <w:p w14:paraId="0786BD01" w14:textId="77777777">
            <w:pPr>
              <w:pBdr/>
              <w:spacing w:line="276" w:lineRule="auto"/>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14:paraId="570D749A" w14:textId="090EF8B0">
            <w:pPr>
              <w:pBdr/>
              <w:spacing w:line="276" w:lineRule="auto"/>
              <w:ind/>
              <w:jc w:val="center"/>
              <w:rPr>
                <w:color w:val="ee0000"/>
              </w:rPr>
            </w:pPr>
            <w:r>
              <w:rPr>
                <w:color w:val="000000" w:themeColor="text1"/>
              </w:rPr>
              <w:t xml:space="preserve">133</w:t>
            </w:r>
            <w:r>
              <w:rPr>
                <w:color w:val="ee0000"/>
              </w:rPr>
            </w:r>
            <w:r>
              <w:rPr>
                <w:color w:val="ee0000"/>
              </w:rPr>
            </w:r>
          </w:p>
        </w:tc>
      </w:tr>
      <w:tr>
        <w:trPr>
          <w:trHeight w:val="20"/>
        </w:trPr>
        <w:tc>
          <w:tcPr>
            <w:tcBorders/>
            <w:tcW w:w="734" w:type="dxa"/>
            <w:vAlign w:val="center"/>
            <w:textDirection w:val="lrTb"/>
            <w:noWrap w:val="false"/>
          </w:tcPr>
          <w:p w14:paraId="222F6B75" w14:textId="77777777">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03A3B47" w14:textId="77777777">
            <w:pPr>
              <w:pBdr/>
              <w:spacing w:line="276" w:lineRule="auto"/>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14:paraId="2500C91E" w14:textId="05641D6E">
            <w:pPr>
              <w:pBdr/>
              <w:spacing w:line="276" w:lineRule="auto"/>
              <w:ind/>
              <w:jc w:val="both"/>
              <w:rPr>
                <w:color w:val="000000"/>
              </w:rPr>
            </w:pPr>
            <w:r>
              <w:rPr>
                <w:color w:val="000000"/>
              </w:rPr>
              <w:t xml:space="preserve">Đường M2, tổ dân phố số 1 Bắc Cường, phường Cam Đường, tỉnh Lào Cai.</w:t>
            </w:r>
            <w:r>
              <w:rPr>
                <w:color w:val="000000"/>
              </w:rPr>
            </w:r>
            <w:r>
              <w:rPr>
                <w:color w:val="000000"/>
              </w:rPr>
            </w:r>
          </w:p>
        </w:tc>
      </w:tr>
      <w:tr>
        <w:trPr>
          <w:trHeight w:val="20"/>
        </w:trPr>
        <w:tc>
          <w:tcPr>
            <w:tcBorders/>
            <w:tcW w:w="734" w:type="dxa"/>
            <w:vAlign w:val="center"/>
            <w:textDirection w:val="lrTb"/>
            <w:noWrap w:val="false"/>
          </w:tcPr>
          <w:p w14:paraId="1ABFE1E6" w14:textId="77777777">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E49EAA7" w14:textId="77777777">
            <w:pPr>
              <w:pBdr/>
              <w:spacing w:line="276" w:lineRule="auto"/>
              <w:ind/>
              <w:jc w:val="left"/>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14:paraId="04BBE80E" w14:textId="62BF6733">
            <w:pPr>
              <w:pBdr/>
              <w:spacing w:line="276" w:lineRule="auto"/>
              <w:ind/>
              <w:jc w:val="left"/>
              <w:rPr>
                <w:color w:val="000000"/>
              </w:rPr>
            </w:pPr>
            <w:r>
              <w:rPr>
                <w:color w:val="000000"/>
              </w:rPr>
              <w:t xml:space="preserve">100</w:t>
            </w:r>
            <w:r>
              <w:rPr>
                <w:color w:val="000000"/>
              </w:rPr>
            </w:r>
            <w:r>
              <w:rPr>
                <w:color w:val="000000"/>
              </w:rPr>
            </w:r>
          </w:p>
        </w:tc>
        <w:tc>
          <w:tcPr>
            <w:tcBorders/>
            <w:tcW w:w="2126" w:type="dxa"/>
            <w:vAlign w:val="center"/>
            <w:textDirection w:val="lrTb"/>
            <w:noWrap w:val="false"/>
          </w:tcPr>
          <w:p w14:paraId="37C21D54" w14:textId="77777777">
            <w:pPr>
              <w:pBdr/>
              <w:spacing w:line="276" w:lineRule="auto"/>
              <w:ind/>
              <w:jc w:val="left"/>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14:paraId="2CEBFADB" w14:textId="04C82582">
            <w:pPr>
              <w:pBdr/>
              <w:spacing w:line="276" w:lineRule="auto"/>
              <w:ind/>
              <w:jc w:val="left"/>
              <w:rPr>
                <w:color w:val="000000"/>
              </w:rPr>
            </w:pPr>
            <w:r>
              <w:rPr>
                <w:color w:val="000000"/>
              </w:rPr>
              <w:t xml:space="preserve">Sử dụng riêng: 100 m</w:t>
            </w:r>
            <w:r>
              <w:rPr>
                <w:color w:val="000000"/>
                <w:vertAlign w:val="superscript"/>
              </w:rPr>
              <w:t xml:space="preserve">2</w:t>
            </w:r>
            <w:r>
              <w:rPr>
                <w:color w:val="000000"/>
              </w:rPr>
            </w:r>
            <w:r>
              <w:rPr>
                <w:color w:val="000000"/>
              </w:rPr>
            </w:r>
          </w:p>
        </w:tc>
      </w:tr>
      <w:tr>
        <w:trPr>
          <w:trHeight w:val="20"/>
        </w:trPr>
        <w:tc>
          <w:tcPr>
            <w:tcBorders/>
            <w:tcW w:w="734" w:type="dxa"/>
            <w:vAlign w:val="center"/>
            <w:textDirection w:val="lrTb"/>
            <w:noWrap w:val="false"/>
          </w:tcPr>
          <w:p w14:paraId="4198CA23" w14:textId="77777777">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D8F7683" w14:textId="77777777">
            <w:pPr>
              <w:pBdr/>
              <w:spacing w:line="276" w:lineRule="auto"/>
              <w:ind/>
              <w:jc w:val="left"/>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14:paraId="23C2323E" w14:textId="151A25C8">
            <w:pPr>
              <w:pBdr/>
              <w:spacing w:line="276" w:lineRule="auto"/>
              <w:ind/>
              <w:jc w:val="left"/>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14:paraId="6C0E4645" w14:textId="77777777">
            <w:pPr>
              <w:pBdr/>
              <w:spacing w:line="276" w:lineRule="auto"/>
              <w:ind/>
              <w:jc w:val="left"/>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14:paraId="7AAAA56C" w14:textId="7EFA2DED">
            <w:pPr>
              <w:pBdr/>
              <w:spacing w:line="276" w:lineRule="auto"/>
              <w:ind/>
              <w:jc w:val="left"/>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14:paraId="24E807BA" w14:textId="77777777">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47D2D54" w14:textId="77777777">
            <w:pPr>
              <w:pBdr/>
              <w:spacing w:line="276" w:lineRule="auto"/>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14:paraId="0140E9A7" w14:textId="3E371A2A">
            <w:pPr>
              <w:pBdr/>
              <w:spacing w:line="276" w:lineRule="auto"/>
              <w:ind/>
              <w:jc w:val="both"/>
              <w:rPr>
                <w:color w:val="000000"/>
              </w:rPr>
            </w:pPr>
            <w:r>
              <w:rPr>
                <w:color w:val="000000"/>
              </w:rPr>
              <w:t xml:space="preserve">Tại thời điểm thẩm định giá, tổ thẩm định không thu thập được các thông tin quy hoạch liên quan đến thửa đất thẩm định giá</w:t>
            </w:r>
            <w:r>
              <w:rPr>
                <w:color w:val="000000"/>
              </w:rPr>
            </w:r>
            <w:r>
              <w:rPr>
                <w:color w:val="000000"/>
              </w:rPr>
            </w:r>
          </w:p>
        </w:tc>
      </w:tr>
      <w:tr>
        <w:trPr>
          <w:trHeight w:val="20"/>
        </w:trPr>
        <w:tc>
          <w:tcPr>
            <w:tcBorders/>
            <w:tcW w:w="734" w:type="dxa"/>
            <w:vAlign w:val="center"/>
            <w:textDirection w:val="lrTb"/>
            <w:noWrap w:val="false"/>
          </w:tcPr>
          <w:p w14:paraId="50D1DAF1" w14:textId="77777777">
            <w:pPr>
              <w:pBdr/>
              <w:spacing w:line="276" w:lineRule="auto"/>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14:paraId="1DC9290E" w14:textId="77777777">
            <w:pPr>
              <w:pBdr/>
              <w:spacing w:line="276" w:lineRule="auto"/>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21B573D2" w14:textId="77777777">
            <w:pPr>
              <w:pBdr/>
              <w:spacing w:line="276" w:lineRule="auto"/>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14:paraId="4928F696" w14:textId="77777777">
            <w:pPr>
              <w:pBdr/>
              <w:spacing w:line="276" w:lineRule="auto"/>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6E78F530" w14:textId="77777777">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316313C5" w14:textId="77777777">
            <w:pPr>
              <w:pBdr/>
              <w:spacing w:line="276" w:lineRule="auto"/>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14:paraId="40FA449B" w14:textId="626514CB">
            <w:pPr>
              <w:pBdr/>
              <w:spacing w:line="276" w:lineRule="auto"/>
              <w:ind/>
              <w:jc w:val="center"/>
              <w:rPr>
                <w:color w:val="000000"/>
              </w:rPr>
            </w:pPr>
            <w:r>
              <w:rPr>
                <w:color w:val="000000"/>
              </w:rPr>
              <w:t xml:space="preserve">Đường nhựa</w:t>
            </w:r>
            <w:r>
              <w:rPr>
                <w:color w:val="000000"/>
              </w:rPr>
            </w:r>
            <w:r>
              <w:rPr>
                <w:color w:val="000000"/>
              </w:rPr>
            </w:r>
          </w:p>
        </w:tc>
        <w:tc>
          <w:tcPr>
            <w:tcBorders/>
            <w:tcW w:w="2126" w:type="dxa"/>
            <w:vAlign w:val="center"/>
            <w:textDirection w:val="lrTb"/>
            <w:noWrap w:val="false"/>
          </w:tcPr>
          <w:p w14:paraId="5C26D88E" w14:textId="77777777">
            <w:pPr>
              <w:pBdr/>
              <w:spacing w:line="276" w:lineRule="auto"/>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14:paraId="594EAF27" w14:textId="56F56DBF">
            <w:pPr>
              <w:pBdr/>
              <w:spacing w:line="276" w:lineRule="auto"/>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14:paraId="00E770C1" w14:textId="77777777">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9DD3D88" w14:textId="453F62C0">
            <w:pPr>
              <w:pBdr/>
              <w:spacing w:line="276" w:lineRule="auto"/>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14:paraId="478E64B2" w14:textId="1EF759FC">
            <w:pPr>
              <w:pBdr/>
              <w:spacing w:line="276" w:lineRule="auto"/>
              <w:ind/>
              <w:jc w:val="center"/>
              <w:rPr>
                <w:color w:val="000000"/>
              </w:rPr>
            </w:pPr>
            <w:r>
              <w:rPr>
                <w:color w:val="000000" w:themeColor="text1"/>
              </w:rPr>
              <w:t xml:space="preserve">6</w:t>
            </w:r>
            <w:r>
              <w:rPr>
                <w:color w:val="000000"/>
              </w:rPr>
            </w:r>
            <w:r>
              <w:rPr>
                <w:color w:val="000000"/>
              </w:rPr>
            </w:r>
          </w:p>
        </w:tc>
        <w:tc>
          <w:tcPr>
            <w:tcBorders/>
            <w:tcW w:w="2126" w:type="dxa"/>
            <w:vAlign w:val="center"/>
            <w:textDirection w:val="lrTb"/>
            <w:noWrap w:val="false"/>
          </w:tcPr>
          <w:p w14:paraId="3CB9E13F" w14:textId="49ED8B75">
            <w:pPr>
              <w:pBdr/>
              <w:spacing w:line="276" w:lineRule="auto"/>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14:paraId="42030CE5" w14:textId="216DA189">
            <w:pPr>
              <w:pBdr/>
              <w:spacing w:line="276" w:lineRule="auto"/>
              <w:ind/>
              <w:jc w:val="center"/>
              <w:rPr>
                <w:color w:val="000000"/>
              </w:rPr>
            </w:pPr>
            <w:r>
              <w:rPr>
                <w:color w:val="000000" w:themeColor="text1"/>
              </w:rPr>
              <w:t xml:space="preserve">6</w:t>
            </w:r>
            <w:r>
              <w:rPr>
                <w:color w:val="000000"/>
              </w:rPr>
            </w:r>
            <w:r>
              <w:rPr>
                <w:color w:val="000000"/>
              </w:rPr>
            </w:r>
          </w:p>
        </w:tc>
      </w:tr>
      <w:tr>
        <w:trPr>
          <w:trHeight w:val="20"/>
        </w:trPr>
        <w:tc>
          <w:tcPr>
            <w:tcBorders/>
            <w:tcW w:w="734" w:type="dxa"/>
            <w:vAlign w:val="center"/>
            <w:textDirection w:val="lrTb"/>
            <w:noWrap w:val="false"/>
          </w:tcPr>
          <w:p w14:paraId="05AA7A5F" w14:textId="77777777">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8255039" w14:textId="7009D7CA">
            <w:pPr>
              <w:pBdr/>
              <w:spacing w:line="276" w:lineRule="auto"/>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14:paraId="142FBCB4">
            <w:pPr>
              <w:pBdr/>
              <w:spacing w:line="276" w:lineRule="auto"/>
              <w:ind/>
              <w:jc w:val="left"/>
              <w:rPr>
                <w:color w:val="000000"/>
              </w:rPr>
            </w:pPr>
            <w:r>
              <w:rPr>
                <w:color w:val="000000"/>
              </w:rPr>
              <w:t xml:space="preserve">Tài sản cách đường Hoàng Liên khoảng 240m, cách chợ Kim Tân khoảng 550m</w:t>
            </w:r>
            <w:r>
              <w:rPr>
                <w:color w:val="000000"/>
              </w:rPr>
            </w:r>
            <w:r>
              <w:rPr>
                <w:color w:val="000000"/>
              </w:rPr>
            </w:r>
          </w:p>
        </w:tc>
      </w:tr>
      <w:tr>
        <w:trPr>
          <w:trHeight w:val="20"/>
        </w:trPr>
        <w:tc>
          <w:tcPr>
            <w:tcBorders/>
            <w:tcW w:w="734" w:type="dxa"/>
            <w:vAlign w:val="center"/>
            <w:textDirection w:val="lrTb"/>
            <w:noWrap w:val="false"/>
          </w:tcPr>
          <w:p w14:paraId="5BC46B70" w14:textId="77777777">
            <w:pPr>
              <w:pBdr/>
              <w:spacing w:line="276" w:lineRule="auto"/>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95A9A68" w14:textId="26C7E59F">
            <w:pPr>
              <w:pBdr/>
              <w:spacing w:line="276" w:lineRule="auto"/>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22.470472222222</w:t>
            </w:r>
            <w:r>
              <w:rPr>
                <w:color w:val="000000"/>
              </w:rPr>
              <w:t xml:space="preserve">, </w:t>
            </w:r>
            <w:r>
              <w:rPr>
                <w:color w:val="000000"/>
              </w:rPr>
              <w:t xml:space="preserve">103.97633333333</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14:paraId="173984DB" w14:textId="6156E047">
            <w:pPr>
              <w:pBdr/>
              <w:spacing w:line="276" w:lineRule="auto"/>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4AA8BFF" w14:textId="5CE6E439">
            <w:pPr>
              <w:pBdr/>
              <w:spacing w:line="276" w:lineRule="auto"/>
              <w:ind/>
              <w:rPr>
                <w:color w:val="000000"/>
              </w:rPr>
            </w:pPr>
            <w:r>
              <w:rPr>
                <w:color w:val="000000"/>
              </w:rPr>
            </w:r>
            <w:r>
              <w:rPr>
                <w:color w:val="000000"/>
              </w:rPr>
              <mc:AlternateContent>
                <mc:Choice Requires="wpg">
                  <w:drawing>
                    <wp:inline xmlns:wp="http://schemas.openxmlformats.org/drawingml/2006/wordprocessingDrawing" distT="0" distB="0" distL="0" distR="0">
                      <wp:extent cx="5523570" cy="2689602"/>
                      <wp:effectExtent l="0" t="0" r="0" b="0"/>
                      <wp:docPr id="5" name=""/>
                      <wp:cNvGraphicFramePr/>
                      <a:graphic xmlns:a="http://schemas.openxmlformats.org/drawingml/2006/main">
                        <a:graphicData uri="http://schemas.openxmlformats.org/drawingml/2006/picture">
                          <pic:pic xmlns:pic="http://schemas.openxmlformats.org/drawingml/2006/picture">
                            <pic:nvPicPr>
                              <pic:cNvPr id="730937706" name="" descr=""/>
                              <pic:cNvPicPr/>
                              <pic:nvPr/>
                            </pic:nvPicPr>
                            <pic:blipFill rotWithShape="1">
                              <a:blip r:embed="rId17"/>
                              <a:stretch/>
                            </pic:blipFill>
                            <pic:spPr bwMode="auto">
                              <a:xfrm flipH="0" flipV="0">
                                <a:off x="0" y="0"/>
                                <a:ext cx="5523570" cy="268960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4.93pt;height:211.78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14:paraId="02A5C7ED" w14:textId="77777777">
            <w:pPr>
              <w:pBdr/>
              <w:spacing w:line="276" w:lineRule="auto"/>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14:paraId="2CF391DC" w14:textId="77777777">
            <w:pPr>
              <w:pBdr/>
              <w:spacing w:line="276" w:lineRule="auto"/>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14:paraId="133611FE" w14:textId="77777777">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6585B20">
            <w:pPr>
              <w:pBdr/>
              <w:spacing w:line="276" w:lineRule="auto"/>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14:paraId="3727A96B" w14:textId="5D0D3DCE">
            <w:pPr>
              <w:pBdr/>
              <w:spacing w:line="276" w:lineRule="auto"/>
              <w:ind/>
              <w:jc w:val="center"/>
              <w:rPr>
                <w:color w:val="000000"/>
              </w:rPr>
            </w:pPr>
            <w:r>
              <w:rPr>
                <w:color w:val="000000" w:themeColor="text1"/>
              </w:rPr>
              <w:t xml:space="preserve">100</w:t>
            </w:r>
            <w:r>
              <w:rPr>
                <w:color w:val="000000"/>
              </w:rPr>
            </w:r>
            <w:r>
              <w:rPr>
                <w:color w:val="000000"/>
              </w:rPr>
            </w:r>
          </w:p>
        </w:tc>
        <w:tc>
          <w:tcPr>
            <w:tcBorders/>
            <w:tcW w:w="2126" w:type="dxa"/>
            <w:vAlign w:val="center"/>
            <w:textDirection w:val="lrTb"/>
            <w:noWrap w:val="false"/>
          </w:tcPr>
          <w:p w14:paraId="079B4A43" w14:textId="77777777">
            <w:pPr>
              <w:pBdr/>
              <w:spacing w:line="276" w:lineRule="auto"/>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14:paraId="6B7C9E64" w14:textId="3971807E">
            <w:pPr>
              <w:pBdr/>
              <w:spacing w:line="276" w:lineRule="auto"/>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14:paraId="5F60791F" w14:textId="77777777">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3138EB4" w14:textId="77777777">
            <w:pPr>
              <w:pBdr/>
              <w:spacing w:line="276" w:lineRule="auto"/>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14:paraId="70564D34" w14:textId="5F84B402">
            <w:pPr>
              <w:pBdr/>
              <w:spacing w:line="276" w:lineRule="auto"/>
              <w:ind/>
              <w:jc w:val="center"/>
              <w:rPr>
                <w:color w:val="000000"/>
              </w:rPr>
            </w:pPr>
            <w:r>
              <w:rPr>
                <w:color w:val="000000" w:themeColor="text1"/>
              </w:rPr>
              <w:t xml:space="preserve">5</w:t>
            </w:r>
            <w:r>
              <w:rPr>
                <w:color w:val="000000"/>
              </w:rPr>
            </w:r>
            <w:r>
              <w:rPr>
                <w:color w:val="000000"/>
              </w:rPr>
            </w:r>
          </w:p>
        </w:tc>
        <w:tc>
          <w:tcPr>
            <w:tcBorders/>
            <w:tcW w:w="2126" w:type="dxa"/>
            <w:vAlign w:val="center"/>
            <w:textDirection w:val="lrTb"/>
            <w:noWrap w:val="false"/>
          </w:tcPr>
          <w:p w14:paraId="39DCBE79" w14:textId="77777777">
            <w:pPr>
              <w:pBdr/>
              <w:spacing w:line="276" w:lineRule="auto"/>
              <w:ind/>
              <w:rPr/>
            </w:pPr>
            <w:r>
              <w:t xml:space="preserve">Chiều</w:t>
            </w:r>
            <w:r>
              <w:t xml:space="preserve"> </w:t>
            </w:r>
            <w:r>
              <w:t xml:space="preserve">sâu</w:t>
            </w:r>
            <w:r>
              <w:t xml:space="preserve"> (m): </w:t>
            </w:r>
            <w:r/>
          </w:p>
        </w:tc>
        <w:tc>
          <w:tcPr>
            <w:tcBorders/>
            <w:tcW w:w="2007" w:type="dxa"/>
            <w:vAlign w:val="center"/>
            <w:textDirection w:val="lrTb"/>
            <w:noWrap w:val="false"/>
          </w:tcPr>
          <w:p w14:paraId="64840817" w14:textId="45BED4F5">
            <w:pPr>
              <w:pBdr/>
              <w:spacing w:line="276" w:lineRule="auto"/>
              <w:ind/>
              <w:jc w:val="center"/>
              <w:rPr>
                <w:color w:val="000000" w:themeColor="text1"/>
              </w:rPr>
            </w:pPr>
            <w:r>
              <w:rPr>
                <w:color w:val="000000" w:themeColor="text1"/>
              </w:rPr>
              <w:t xml:space="preserve">20</w:t>
            </w:r>
            <w:r>
              <w:rPr>
                <w:color w:val="000000" w:themeColor="text1"/>
              </w:rPr>
            </w:r>
            <w:r>
              <w:rPr>
                <w:color w:val="000000" w:themeColor="text1"/>
              </w:rPr>
            </w:r>
          </w:p>
        </w:tc>
      </w:tr>
      <w:tr>
        <w:trPr>
          <w:trHeight w:val="20"/>
        </w:trPr>
        <w:tc>
          <w:tcPr>
            <w:tcBorders/>
            <w:tcW w:w="734" w:type="dxa"/>
            <w:vAlign w:val="center"/>
            <w:textDirection w:val="lrTb"/>
            <w:noWrap w:val="false"/>
          </w:tcPr>
          <w:p w14:paraId="391C50DD" w14:textId="77777777">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0E56F59F" w14:textId="77777777">
            <w:pPr>
              <w:pBdr/>
              <w:spacing w:line="276" w:lineRule="auto"/>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14:paraId="3919853E" w14:textId="2C62E28D">
            <w:pPr>
              <w:pBdr/>
              <w:spacing w:line="276" w:lineRule="auto"/>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14:paraId="23196302" w14:textId="77777777">
            <w:pPr>
              <w:pBdr/>
              <w:spacing w:line="276" w:lineRule="auto"/>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14:paraId="1FF80225" w14:textId="250AB9EA">
            <w:pPr>
              <w:pBdr/>
              <w:spacing w:line="276" w:lineRule="auto"/>
              <w:ind/>
              <w:jc w:val="center"/>
              <w:rPr>
                <w:color w:val="000000"/>
              </w:rPr>
            </w:pPr>
            <w:r>
              <w:rPr>
                <w:color w:val="000000" w:themeColor="text1"/>
              </w:rPr>
              <w:t xml:space="preserve">Đông Bắc</w:t>
            </w:r>
            <w:r>
              <w:rPr>
                <w:color w:val="000000"/>
              </w:rPr>
            </w:r>
            <w:r>
              <w:rPr>
                <w:color w:val="000000"/>
              </w:rPr>
            </w:r>
          </w:p>
        </w:tc>
      </w:tr>
      <w:tr>
        <w:trPr>
          <w:trHeight w:val="20"/>
        </w:trPr>
        <w:tc>
          <w:tcPr>
            <w:tcBorders/>
            <w:tcW w:w="734" w:type="dxa"/>
            <w:vAlign w:val="center"/>
            <w:textDirection w:val="lrTb"/>
            <w:noWrap w:val="false"/>
          </w:tcPr>
          <w:p w14:paraId="58FB6CBD" w14:textId="77777777">
            <w:pPr>
              <w:pBdr/>
              <w:spacing w:line="276" w:lineRule="auto"/>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14:paraId="40876D38" w14:textId="77777777">
            <w:pPr>
              <w:pBdr/>
              <w:spacing w:line="276" w:lineRule="auto"/>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14:paraId="1320287D" w14:textId="77777777">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3BE02E0" w14:textId="77777777">
            <w:pPr>
              <w:pBdr/>
              <w:spacing w:line="276" w:lineRule="auto"/>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14:paraId="3B811F72" w14:textId="653D8563">
            <w:pPr>
              <w:pBdr/>
              <w:spacing w:line="276" w:lineRule="auto"/>
              <w:ind/>
              <w:rPr>
                <w:color w:val="000000"/>
              </w:rPr>
            </w:pPr>
            <w:r>
              <w:rPr>
                <w:color w:val="000000"/>
              </w:rPr>
              <w:t xml:space="preserve">Hạ tầng cấp nước: Giếng khoan,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14:paraId="128F867B" w14:textId="77777777">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726CE10" w14:textId="77777777">
            <w:pPr>
              <w:pBdr/>
              <w:spacing w:line="276" w:lineRule="auto"/>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14:paraId="16BC0A31" w14:textId="70BF50FA">
            <w:pPr>
              <w:pBdr/>
              <w:spacing w:line="276" w:lineRule="auto"/>
              <w:ind/>
              <w:rPr>
                <w:color w:val="000000"/>
              </w:rPr>
            </w:pPr>
            <w:r>
              <w:rPr>
                <w:color w:val="000000"/>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14:paraId="0E018EBA" w14:textId="77777777">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CCD30D6" w14:textId="77777777">
            <w:pPr>
              <w:pBdr/>
              <w:spacing w:line="276" w:lineRule="auto"/>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14:paraId="16D77596" w14:textId="71DCC784">
            <w:pPr>
              <w:pBdr/>
              <w:spacing w:line="276" w:lineRule="auto"/>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14:paraId="62C6A813" w14:textId="77777777">
            <w:pPr>
              <w:pBdr/>
              <w:spacing w:line="276" w:lineRule="auto"/>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14:paraId="7A2ABDA9" w14:textId="7203BE4D">
            <w:pPr>
              <w:pBdr/>
              <w:spacing w:line="276" w:lineRule="auto"/>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14:paraId="23BB93DE" w14:textId="77777777">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E246916" w14:textId="77777777">
            <w:pPr>
              <w:pBdr/>
              <w:spacing w:line="276" w:lineRule="auto"/>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14:paraId="05E06F1A" w14:textId="025E89B8">
            <w:pPr>
              <w:pBdr/>
              <w:spacing w:line="276" w:lineRule="auto"/>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14:paraId="0E12E089" w14:textId="77777777">
            <w:pPr>
              <w:pBdr/>
              <w:spacing w:line="276" w:lineRule="auto"/>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14:paraId="053CA211" w14:textId="126F97A4">
            <w:pPr>
              <w:pBdr/>
              <w:spacing w:line="276" w:lineRule="auto"/>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14:paraId="73109863" w14:textId="77777777">
            <w:pPr>
              <w:pBdr/>
              <w:spacing w:line="276" w:lineRule="auto"/>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14:paraId="5EB2FE48" w14:textId="77777777">
            <w:pPr>
              <w:pBdr/>
              <w:spacing w:line="276" w:lineRule="auto"/>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w:t>
            </w:r>
            <w:r>
              <w:rPr>
                <w:b/>
                <w:bCs/>
                <w:color w:val="000000"/>
              </w:rPr>
              <w:t xml:space="preserve">đất: Đất trống</w:t>
            </w:r>
            <w:r>
              <w:rPr>
                <w:b/>
                <w:bCs/>
                <w:color w:val="000000"/>
              </w:rPr>
            </w:r>
            <w:r>
              <w:rPr>
                <w:b/>
                <w:bCs/>
                <w:color w:val="000000"/>
              </w:rPr>
            </w:r>
          </w:p>
        </w:tc>
      </w:tr>
    </w:tbl>
    <w:p w14:paraId="6B96CE86" w14:textId="77777777">
      <w:pPr>
        <w:pBdr/>
        <w:spacing w:line="276" w:lineRule="auto"/>
        <w:ind w:left="646"/>
        <w:jc w:val="both"/>
        <w:rPr>
          <w:u w:val="single"/>
        </w:rPr>
      </w:pPr>
      <w:r>
        <w:rPr>
          <w:u w:val="single"/>
        </w:rPr>
      </w:r>
      <w:r>
        <w:rPr>
          <w:u w:val="single"/>
        </w:rPr>
      </w:r>
      <w:r>
        <w:rPr>
          <w:u w:val="single"/>
        </w:rPr>
      </w:r>
    </w:p>
    <w:p w14:paraId="1F7485C8" w14:textId="77777777">
      <w:pPr>
        <w:pBdr/>
        <w:spacing w:line="276"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14:paraId="543CFAF5" w14:textId="77777777">
      <w:pPr>
        <w:pBdr/>
        <w:spacing w:line="276"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76"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76"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14:paraId="7C81A761" w14:textId="77777777">
            <w:pPr>
              <w:widowControl w:val="false"/>
              <w:pBdr/>
              <w:spacing w:line="276"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76"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76"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76"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14:paraId="40DF3F13" w14:textId="77777777">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83A33A"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76"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14:paraId="0BD86F3D" w14:textId="77777777">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9302911"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76"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76"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47D0805" w14:textId="77777777">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A9A4E0"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76"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76"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14:paraId="6D2D2848" w14:textId="77777777">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6F338F"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76"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76"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14:paraId="20E6350B" w14:textId="77777777">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8DA9D5"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76"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76"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14:paraId="19829121" w14:textId="77777777">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0666D8"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76"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76"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14:paraId="7EF05737" w14:textId="77777777">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54EC7B9"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76"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76"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14:paraId="32AA2280" w14:textId="77777777">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FA530E"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76"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76"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14:paraId="3386D952" w14:textId="77777777">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4BFC86" w14:textId="77777777">
            <w:pPr>
              <w:widowControl w:val="false"/>
              <w:pBdr/>
              <w:spacing w:line="276" w:lineRule="auto"/>
              <w:ind w:left="144"/>
              <w:rPr>
                <w:lang w:eastAsia="ko-KR"/>
              </w:rPr>
            </w:pPr>
            <w:r>
              <w:rPr>
                <w:lang w:eastAsia="ko-KR"/>
              </w:rPr>
            </w:r>
            <w:r>
              <w:rPr>
                <w:lang w:eastAsia="ko-KR"/>
              </w:rPr>
            </w:r>
            <w:r>
              <w:rPr>
                <w:lang w:eastAsia="ko-KR"/>
              </w:rPr>
            </w:r>
          </w:p>
        </w:tc>
      </w:tr>
    </w:tbl>
    <w:p w14:paraId="21B1075F" w14:textId="77777777">
      <w:pPr>
        <w:pBdr/>
        <w:spacing w:line="276" w:lineRule="auto"/>
        <w:ind w:left="646"/>
        <w:jc w:val="both"/>
        <w:rPr>
          <w:u w:val="single"/>
        </w:rPr>
      </w:pPr>
      <w:r>
        <w:rPr>
          <w:u w:val="single"/>
        </w:rPr>
      </w:r>
      <w:r>
        <w:rPr>
          <w:u w:val="single"/>
        </w:rPr>
      </w:r>
      <w:r>
        <w:rPr>
          <w:u w:val="single"/>
        </w:rPr>
      </w:r>
    </w:p>
    <w:p w14:paraId="26F77C8D" w14:textId="0A57A779">
      <w:pPr>
        <w:pBdr/>
        <w:spacing w:line="276"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14:paraId="00E0973C" w14:textId="77777777">
      <w:pPr>
        <w:pBdr/>
        <w:spacing w:line="276"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76"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76"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14:paraId="5F043FA9" w14:textId="77777777">
            <w:pPr>
              <w:widowControl w:val="false"/>
              <w:pBdr/>
              <w:spacing w:line="276"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76"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76"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AF03F" w14:textId="77777777">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1BF54D"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76"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EDE7E3F" w14:textId="436071A5">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89DFF44"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76"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DF6C792" w14:textId="75C2FF13">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532400"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76"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AF824ED" w14:textId="7557E125">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AD8A0F"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76"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14C874" w14:textId="11986B2D">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5AD812"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76"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E3CA805" w14:textId="7F7FADE6">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06AA20"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76"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14:paraId="2AB030C7" w14:textId="7993C26D">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4C14CA"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76"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76"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14:paraId="3D76824B" w14:textId="1A3E4B52">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715BA7"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76"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76"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14:paraId="5ECDFAB0" w14:textId="386AD292">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F17082F"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76"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14:paraId="0E199B74" w14:textId="74B2E485">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6D74BB"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76"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76"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14:paraId="77F3E605" w14:textId="279EC0CA">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CC5429"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76"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14:paraId="5A75503D" w14:textId="6E570F8B">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942154"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76"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14:paraId="2F87E636" w14:textId="6794A26F">
            <w:pPr>
              <w:widowControl w:val="false"/>
              <w:pBdr/>
              <w:spacing w:line="276"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76"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724FB79E" w14:textId="1264F389">
            <w:pPr>
              <w:widowControl w:val="false"/>
              <w:pBdr/>
              <w:spacing w:line="276"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76"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EEC9E6" w14:textId="2883A71D">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8C458DD"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76"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0F58AD5" w14:textId="6143E139">
            <w:pPr>
              <w:widowControl w:val="false"/>
              <w:pBdr/>
              <w:spacing w:line="276"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76"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23069F7" w14:textId="66006BEC">
            <w:pPr>
              <w:widowControl w:val="false"/>
              <w:pBdr/>
              <w:spacing w:line="276"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76"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BFD084" w14:textId="63A73793">
            <w:pPr>
              <w:widowControl w:val="false"/>
              <w:pBdr/>
              <w:spacing w:line="276"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76"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2DB231" w14:textId="4AD62228">
            <w:pPr>
              <w:widowControl w:val="false"/>
              <w:pBdr/>
              <w:spacing w:line="276"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76"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B9C9267" w14:textId="6C87D007">
            <w:pPr>
              <w:widowControl w:val="false"/>
              <w:pBdr/>
              <w:spacing w:line="276"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76"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7553557" w14:textId="17E6BFCE">
            <w:pPr>
              <w:widowControl w:val="false"/>
              <w:pBdr/>
              <w:spacing w:line="276"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76"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76"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14:paraId="194224CD" w14:textId="54CD6B74">
            <w:pPr>
              <w:widowControl w:val="false"/>
              <w:pBdr/>
              <w:spacing w:line="276"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76"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14:paraId="3FED389B" w14:textId="6BAA3A18">
            <w:pPr>
              <w:widowControl w:val="false"/>
              <w:pBdr/>
              <w:spacing w:line="276"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76"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76"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14:paraId="6D09953F" w14:textId="4B0FC8E9">
            <w:pPr>
              <w:widowControl w:val="false"/>
              <w:pBdr/>
              <w:spacing w:line="276"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76"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14:paraId="7CEB8185" w14:textId="618F17DB">
            <w:pPr>
              <w:widowControl w:val="false"/>
              <w:pBdr/>
              <w:spacing w:line="276"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76"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76"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14:paraId="3186772B" w14:textId="75C067F1">
            <w:pPr>
              <w:widowControl w:val="false"/>
              <w:pBdr/>
              <w:spacing w:line="276"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76" w:lineRule="auto"/>
              <w:ind w:left="144"/>
              <w:rPr>
                <w:lang w:eastAsia="ko-KR"/>
              </w:rPr>
            </w:pPr>
            <w:r>
              <w:rPr>
                <w:lang w:eastAsia="ko-KR"/>
              </w:rPr>
            </w:r>
            <w:r>
              <w:rPr>
                <w:lang w:eastAsia="ko-KR"/>
              </w:rPr>
            </w:r>
            <w:r>
              <w:rPr>
                <w:lang w:eastAsia="ko-KR"/>
              </w:rPr>
            </w:r>
          </w:p>
        </w:tc>
      </w:tr>
    </w:tbl>
    <w:p w14:paraId="7F71F6BA" w14:textId="77777777">
      <w:pPr>
        <w:pBdr/>
        <w:spacing w:line="276" w:lineRule="auto"/>
        <w:ind w:left="646"/>
        <w:jc w:val="both"/>
        <w:rPr>
          <w:u w:val="single"/>
        </w:rPr>
      </w:pPr>
      <w:r>
        <w:rPr>
          <w:u w:val="single"/>
        </w:rPr>
      </w:r>
      <w:r>
        <w:rPr>
          <w:u w:val="single"/>
        </w:rPr>
      </w:r>
      <w:r>
        <w:rPr>
          <w:u w:val="single"/>
        </w:rPr>
      </w:r>
    </w:p>
    <w:p w14:paraId="34C97D3D" w14:textId="2CA4AAB8">
      <w:pPr>
        <w:pStyle w:val="102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9"/>
        <w:numPr>
          <w:ilvl w:val="0"/>
          <w:numId w:val="3"/>
        </w:numPr>
        <w:pBdr/>
        <w:tabs>
          <w:tab w:val="left" w:leader="none" w:pos="993"/>
        </w:tabs>
        <w:spacing w:after="120" w:before="120" w:line="276"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14:paraId="110EA7E9" w14:textId="2D24DC9A">
      <w:pPr>
        <w:pStyle w:val="1029"/>
        <w:numPr>
          <w:ilvl w:val="0"/>
          <w:numId w:val="3"/>
        </w:numPr>
        <w:pBdr/>
        <w:tabs>
          <w:tab w:val="left" w:leader="none" w:pos="993"/>
        </w:tabs>
        <w:spacing w:after="120" w:before="120" w:line="276"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9"/>
        <w:numPr>
          <w:ilvl w:val="0"/>
          <w:numId w:val="3"/>
        </w:numPr>
        <w:pBdr/>
        <w:tabs>
          <w:tab w:val="left" w:leader="none" w:pos="993"/>
        </w:tabs>
        <w:spacing w:after="120" w:before="120" w:line="276"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9"/>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14:paraId="51511B7C" w14:textId="325D04B7">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14:paraId="6FFFA687" w14:textId="37201FA1">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0203C927" w14:textId="3E855EB4">
      <w:pPr>
        <w:pStyle w:val="1029"/>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0F4B2E14" w14:textId="32D31459">
      <w:pPr>
        <w:pStyle w:val="1029"/>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14:paraId="770CC22B" w14:textId="787D51A9">
      <w:pPr>
        <w:pStyle w:val="102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9"/>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14:paraId="30D65849" w14:textId="38CC99F5">
      <w:pPr>
        <w:pStyle w:val="1029"/>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14:paraId="2A05C283" w14:textId="4A078C0D">
      <w:pPr>
        <w:pStyle w:val="1029"/>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line="276" w:lineRule="auto"/>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line="276" w:lineRule="auto"/>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0F6D3E" w14:textId="1A61E0DA">
            <w:pPr>
              <w:pBdr/>
              <w:spacing w:line="276" w:lineRule="auto"/>
              <w:ind/>
              <w:jc w:val="center"/>
              <w:rPr>
                <w:sz w:val="22"/>
                <w:szCs w:val="22"/>
              </w:rPr>
            </w:pPr>
            <w:r>
              <w:rPr>
                <w:color w:val="000000" w:themeColor="text1"/>
                <w:sz w:val="22"/>
                <w:szCs w:val="22"/>
              </w:rPr>
              <w:t xml:space="preserve">Phường Cam Đường, Tỉnh Lào Cai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DEC587" w14:textId="7330224A">
            <w:pPr>
              <w:pBdr/>
              <w:spacing w:line="276" w:lineRule="auto"/>
              <w:ind/>
              <w:jc w:val="center"/>
              <w:rPr>
                <w:sz w:val="22"/>
                <w:szCs w:val="22"/>
              </w:rPr>
            </w:pPr>
            <w:r>
              <w:rPr>
                <w:color w:val="000000" w:themeColor="text1"/>
                <w:sz w:val="22"/>
                <w:szCs w:val="22"/>
              </w:rPr>
              <w:t xml:space="preserve">Phường Cam Đường, Tỉnh Lào Cai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4CBC5C" w14:textId="5924A9D8">
            <w:pPr>
              <w:pBdr/>
              <w:spacing w:line="276" w:lineRule="auto"/>
              <w:ind/>
              <w:jc w:val="center"/>
              <w:rPr>
                <w:sz w:val="22"/>
                <w:szCs w:val="22"/>
              </w:rPr>
            </w:pPr>
            <w:r>
              <w:rPr>
                <w:color w:val="000000" w:themeColor="text1"/>
                <w:sz w:val="22"/>
                <w:szCs w:val="22"/>
              </w:rPr>
              <w:t xml:space="preserve">Phường Cam Đường, Tỉnh Lào Cai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E2FA0E" w14:textId="66CE1779">
            <w:pPr>
              <w:pBdr/>
              <w:spacing w:line="276" w:lineRule="auto"/>
              <w:ind/>
              <w:jc w:val="center"/>
              <w:rPr>
                <w:sz w:val="22"/>
                <w:szCs w:val="22"/>
              </w:rPr>
            </w:pPr>
            <w:r>
              <w:rPr>
                <w:color w:val="000000" w:themeColor="text1"/>
                <w:sz w:val="22"/>
                <w:szCs w:val="22"/>
              </w:rPr>
              <w:t xml:space="preserve">Phường Cam Đường, Tỉnh Lào Cai</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line="276" w:lineRule="auto"/>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line="276" w:lineRule="auto"/>
              <w:ind/>
              <w:jc w:val="center"/>
              <w:rPr>
                <w:sz w:val="22"/>
                <w:szCs w:val="22"/>
              </w:rPr>
            </w:pPr>
            <w:r>
              <w:rPr>
                <w:color w:val="000000" w:themeColor="text1"/>
                <w:sz w:val="22"/>
                <w:szCs w:val="22"/>
              </w:rPr>
              <w:t xml:space="preserve">https://www.facebook.com/share/p/16TzT6mydj/</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line="276" w:lineRule="auto"/>
              <w:ind/>
              <w:jc w:val="center"/>
              <w:rPr>
                <w:sz w:val="22"/>
                <w:szCs w:val="22"/>
              </w:rPr>
            </w:pPr>
            <w:r>
              <w:rPr>
                <w:color w:val="000000" w:themeColor="text1"/>
                <w:sz w:val="22"/>
                <w:szCs w:val="22"/>
              </w:rPr>
              <w:t xml:space="preserve">https://www.facebook.com/commerce/listing/847990951449425?media_id=1&amp;ref=share_attachment</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line="276" w:lineRule="auto"/>
              <w:ind/>
              <w:jc w:val="center"/>
              <w:rPr>
                <w:sz w:val="22"/>
                <w:szCs w:val="22"/>
              </w:rPr>
            </w:pPr>
            <w:r>
              <w:rPr>
                <w:color w:val="000000" w:themeColor="text1"/>
                <w:sz w:val="22"/>
                <w:szCs w:val="22"/>
              </w:rPr>
              <w:t xml:space="preserve">https://www.facebook.com/share/p/1HnaQUU7Rm/</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line="276" w:lineRule="auto"/>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line="276" w:lineRule="auto"/>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06D735A2">
            <w:pPr>
              <w:pBdr/>
              <w:spacing w:line="276" w:lineRule="auto"/>
              <w:ind/>
              <w:jc w:val="center"/>
              <w:rPr>
                <w:sz w:val="22"/>
                <w:szCs w:val="22"/>
              </w:rPr>
            </w:pPr>
            <w:r>
              <w:rPr>
                <w:color w:val="000000" w:themeColor="text1"/>
                <w:sz w:val="22"/>
                <w:szCs w:val="22"/>
              </w:rPr>
              <w:t xml:space="preserve">0984639525</w:t>
            </w:r>
            <w:r>
              <w:rPr>
                <w:sz w:val="22"/>
                <w:szCs w:val="22"/>
              </w:rPr>
              <w:t xml:space="preserve"> </w:t>
            </w:r>
            <w:r>
              <w:rPr>
                <w:sz w:val="22"/>
                <w:szCs w:val="22"/>
              </w:rPr>
              <w:br/>
              <w:t xml:space="preserve">(</w:t>
            </w:r>
            <w:r>
              <w:rPr>
                <w:sz w:val="22"/>
                <w:szCs w:val="22"/>
              </w:rPr>
              <w:t xml:space="preserve">Anh Mạnh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093138A2">
            <w:pPr>
              <w:pBdr/>
              <w:spacing w:line="276" w:lineRule="auto"/>
              <w:ind/>
              <w:jc w:val="center"/>
              <w:rPr>
                <w:sz w:val="22"/>
                <w:szCs w:val="22"/>
              </w:rPr>
            </w:pPr>
            <w:r>
              <w:rPr>
                <w:color w:val="000000" w:themeColor="text1"/>
                <w:sz w:val="22"/>
                <w:szCs w:val="22"/>
              </w:rPr>
              <w:t xml:space="preserve">0886976338</w:t>
            </w:r>
            <w:r>
              <w:rPr>
                <w:sz w:val="22"/>
                <w:szCs w:val="22"/>
              </w:rPr>
              <w:br/>
            </w:r>
            <w:r>
              <w:rPr>
                <w:sz w:val="22"/>
                <w:szCs w:val="22"/>
              </w:rPr>
              <w:t xml:space="preserve">(</w:t>
            </w:r>
            <w:r>
              <w:rPr>
                <w:sz w:val="22"/>
                <w:szCs w:val="22"/>
              </w:rPr>
              <w:t xml:space="preserve">Phạm Hoa</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0565BD8">
            <w:pPr>
              <w:pBdr/>
              <w:spacing w:line="276" w:lineRule="auto"/>
              <w:ind/>
              <w:jc w:val="center"/>
              <w:rPr>
                <w:sz w:val="22"/>
                <w:szCs w:val="22"/>
              </w:rPr>
            </w:pPr>
            <w:r>
              <w:rPr>
                <w:color w:val="000000" w:themeColor="text1"/>
                <w:sz w:val="22"/>
                <w:szCs w:val="22"/>
              </w:rPr>
              <w:t xml:space="preserve">0974883044</w:t>
            </w:r>
            <w:r>
              <w:rPr>
                <w:sz w:val="22"/>
                <w:szCs w:val="22"/>
              </w:rPr>
              <w:br/>
            </w:r>
            <w:r>
              <w:rPr>
                <w:sz w:val="22"/>
                <w:szCs w:val="22"/>
              </w:rPr>
              <w:t xml:space="preserve">(</w:t>
            </w:r>
            <w:r>
              <w:rPr>
                <w:sz w:val="22"/>
                <w:szCs w:val="22"/>
              </w:rPr>
              <w:t xml:space="preserve">Anh Tuyến</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line="276" w:lineRule="auto"/>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A481C" w14:textId="445D7031">
            <w:pPr>
              <w:pBdr/>
              <w:spacing w:line="276" w:lineRule="auto"/>
              <w:ind/>
              <w:jc w:val="center"/>
              <w:rPr>
                <w:color w:val="000000"/>
                <w:sz w:val="22"/>
                <w:szCs w:val="22"/>
              </w:rPr>
            </w:pPr>
            <w:r>
              <w:rPr>
                <w:color w:val="000000"/>
                <w:sz w:val="22"/>
                <w:szCs w:val="22"/>
              </w:rPr>
            </w:r>
            <w:r>
              <w:rPr>
                <w:color w:val="000000" w:themeColor="text1"/>
                <w:sz w:val="22"/>
                <w:szCs w:val="22"/>
              </w:rPr>
              <w:t xml:space="preserve">Đang giao 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line="276" w:lineRule="auto"/>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line="276" w:lineRule="auto"/>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line="276" w:lineRule="auto"/>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line="276" w:lineRule="auto"/>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line="276" w:lineRule="auto"/>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line="276" w:lineRule="auto"/>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line="276" w:lineRule="auto"/>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1C3FCE0">
            <w:pPr>
              <w:pBdr/>
              <w:spacing w:line="276" w:lineRule="auto"/>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C660E23">
            <w:pPr>
              <w:pBdr/>
              <w:spacing w:line="276" w:lineRule="auto"/>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15663E7">
            <w:pPr>
              <w:pBdr/>
              <w:spacing w:line="276" w:lineRule="auto"/>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line="276" w:lineRule="auto"/>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line="276" w:lineRule="auto"/>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line="276" w:lineRule="auto"/>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line="276" w:lineRule="auto"/>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line="276" w:lineRule="auto"/>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line="276" w:lineRule="auto"/>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line="276" w:lineRule="auto"/>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line="276" w:lineRule="auto"/>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line="276" w:lineRule="auto"/>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line="276" w:lineRule="auto"/>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line="276" w:lineRule="auto"/>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line="276" w:lineRule="auto"/>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line="276" w:lineRule="auto"/>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line="276" w:lineRule="auto"/>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line="276" w:lineRule="auto"/>
              <w:ind/>
              <w:jc w:val="center"/>
              <w:rPr>
                <w:color w:val="000000"/>
                <w:sz w:val="22"/>
                <w:szCs w:val="22"/>
              </w:rPr>
            </w:pPr>
            <w:r>
              <w:rPr>
                <w:color w:val="000000" w:themeColor="text1"/>
                <w:sz w:val="22"/>
                <w:szCs w:val="22"/>
              </w:rPr>
              <w:t xml:space="preserve">Tài sản tại: Phường Cam Đường, Tỉnh Lào Cai, đường Tài sản cách đường Hoàng Liên khoảng 240m, cách chợ Kim Tân khoảng 550m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line="276" w:lineRule="auto"/>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Phường Cam Đường, Tỉnh Lào Cai, khoảng cách ra đường chính Tài sản tiếp giáp với đường Đô Đốc Lộc, cách đường Lê Thanh khoảng 100m, cách chợ Kim Tân khoảng 1,2km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line="276" w:lineRule="auto"/>
              <w:ind/>
              <w:jc w:val="center"/>
              <w:rPr>
                <w:color w:val="000000"/>
                <w:sz w:val="22"/>
                <w:szCs w:val="22"/>
              </w:rPr>
            </w:pPr>
            <w:r>
              <w:rPr>
                <w:color w:val="000000" w:themeColor="text1"/>
                <w:sz w:val="22"/>
                <w:szCs w:val="22"/>
              </w:rPr>
              <w:t xml:space="preserve">Tài sản tại: Phường Cam Đường, Tỉnh Lào Cai, đường Tài sản tiếp giáp đường Trương Định,  cách đường Lê Thanh khoảng 220m, cách chợ Kim Tân khoảng 900m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line="276" w:lineRule="auto"/>
              <w:ind/>
              <w:jc w:val="center"/>
              <w:rPr>
                <w:color w:val="000000"/>
                <w:sz w:val="22"/>
                <w:szCs w:val="22"/>
              </w:rPr>
            </w:pPr>
            <w:r>
              <w:rPr>
                <w:color w:val="000000" w:themeColor="text1"/>
                <w:sz w:val="22"/>
                <w:szCs w:val="22"/>
              </w:rPr>
              <w:t xml:space="preserve">Tài sản tại: P</w:t>
            </w:r>
            <w:r>
              <w:rPr>
                <w:color w:val="000000" w:themeColor="text1"/>
                <w:sz w:val="22"/>
                <w:szCs w:val="22"/>
              </w:rPr>
              <w:t xml:space="preserve">hường Cam Đường, Tỉnh Lào Cai, khoảng cách ra đường chính Tài sản tiếp giáp với đường Trần Thị Lan, cách đường Lê Thanh khoảng 100m, cách chợ Kim Tân khoảng 2,1 km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line="276" w:lineRule="auto"/>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line="276" w:lineRule="auto"/>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line="276" w:lineRule="auto"/>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line="276" w:lineRule="auto"/>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line="276" w:lineRule="auto"/>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line="276" w:lineRule="auto"/>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line="276" w:lineRule="auto"/>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line="276" w:lineRule="auto"/>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line="276" w:lineRule="auto"/>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line="276" w:lineRule="auto"/>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line="276" w:lineRule="auto"/>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line="276" w:lineRule="auto"/>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line="276" w:lineRule="auto"/>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line="276" w:lineRule="auto"/>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line="276" w:lineRule="auto"/>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line="276" w:lineRule="auto"/>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line="276" w:lineRule="auto"/>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line="276" w:lineRule="auto"/>
              <w:ind/>
              <w:jc w:val="center"/>
              <w:rPr>
                <w:color w:val="000000"/>
                <w:sz w:val="22"/>
                <w:szCs w:val="22"/>
              </w:rPr>
            </w:pPr>
            <w:r>
              <w:rPr>
                <w:color w:val="000000" w:themeColor="text1"/>
                <w:sz w:val="22"/>
                <w:szCs w:val="22"/>
              </w:rPr>
              <w:t xml:space="preserve">Hạ tầng khu công nghiệp, cụm công nghiệp</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line="276" w:lineRule="auto"/>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line="276" w:lineRule="auto"/>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line="276" w:lineRule="auto"/>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line="276" w:lineRule="auto"/>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line="276" w:lineRule="auto"/>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line="276" w:lineRule="auto"/>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line="276" w:lineRule="auto"/>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line="276" w:lineRule="auto"/>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line="276" w:lineRule="auto"/>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line="276" w:lineRule="auto"/>
              <w:ind/>
              <w:jc w:val="center"/>
              <w:rPr>
                <w:color w:val="000000"/>
                <w:sz w:val="22"/>
                <w:szCs w:val="22"/>
              </w:rPr>
            </w:pPr>
            <w:r>
              <w:rPr>
                <w:color w:val="000000" w:themeColor="text1"/>
                <w:sz w:val="22"/>
                <w:szCs w:val="22"/>
              </w:rPr>
              <w:t xml:space="preserve">93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line="276" w:lineRule="auto"/>
              <w:ind/>
              <w:jc w:val="center"/>
              <w:rPr>
                <w:color w:val="000000"/>
                <w:sz w:val="22"/>
                <w:szCs w:val="22"/>
              </w:rPr>
            </w:pPr>
            <w:r>
              <w:rPr>
                <w:color w:val="000000" w:themeColor="text1"/>
                <w:sz w:val="22"/>
                <w:szCs w:val="22"/>
              </w:rPr>
              <w:t xml:space="preserve">98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line="276" w:lineRule="auto"/>
              <w:ind/>
              <w:jc w:val="center"/>
              <w:rPr>
                <w:color w:val="000000"/>
                <w:sz w:val="22"/>
                <w:szCs w:val="22"/>
              </w:rPr>
            </w:pPr>
            <w:r>
              <w:rPr>
                <w:color w:val="000000" w:themeColor="text1"/>
                <w:sz w:val="22"/>
                <w:szCs w:val="22"/>
              </w:rPr>
              <w:t xml:space="preserve">109,4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line="276" w:lineRule="auto"/>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line="276" w:lineRule="auto"/>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line="276" w:lineRule="auto"/>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line="276" w:lineRule="auto"/>
              <w:ind/>
              <w:jc w:val="center"/>
              <w:rPr>
                <w:color w:val="000000"/>
                <w:sz w:val="22"/>
                <w:szCs w:val="22"/>
              </w:rPr>
            </w:pPr>
            <w:r>
              <w:rPr>
                <w:color w:val="000000" w:themeColor="text1"/>
                <w:sz w:val="22"/>
                <w:szCs w:val="22"/>
              </w:rPr>
              <w:t xml:space="preserve">5,5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line="276" w:lineRule="auto"/>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line="276" w:lineRule="auto"/>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line="276" w:lineRule="auto"/>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line="276" w:lineRule="auto"/>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line="276" w:lineRule="auto"/>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line="276" w:lineRule="auto"/>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line="276" w:lineRule="auto"/>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line="276" w:lineRule="auto"/>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line="276" w:lineRule="auto"/>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line="276" w:lineRule="auto"/>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line="276" w:lineRule="auto"/>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line="276" w:lineRule="auto"/>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line="276" w:lineRule="auto"/>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line="276" w:lineRule="auto"/>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line="276" w:lineRule="auto"/>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line="276" w:lineRule="auto"/>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line="276" w:lineRule="auto"/>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line="276" w:lineRule="auto"/>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line="276" w:lineRule="auto"/>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line="276" w:lineRule="auto"/>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line="276" w:lineRule="auto"/>
              <w:ind/>
              <w:jc w:val="center"/>
              <w:rPr>
                <w:color w:val="000000"/>
                <w:sz w:val="22"/>
                <w:szCs w:val="22"/>
              </w:rPr>
            </w:pPr>
            <w:r>
              <w:rPr>
                <w:color w:val="000000" w:themeColor="text1"/>
                <w:sz w:val="22"/>
                <w:szCs w:val="22"/>
              </w:rPr>
              <w:t xml:space="preserve">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line="276" w:lineRule="auto"/>
              <w:ind/>
              <w:rPr>
                <w:color w:val="000000"/>
                <w:sz w:val="22"/>
                <w:szCs w:val="22"/>
              </w:rPr>
            </w:pPr>
            <w:r>
              <w:rPr>
                <w:color w:val="000000" w:themeColor="text1"/>
                <w:sz w:val="22"/>
                <w:szCs w:val="22"/>
              </w:rPr>
              <w:t xml:space="preserve">Khả năng chuyển nhượng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line="276" w:lineRule="auto"/>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line="276" w:lineRule="auto"/>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line="276" w:lineRule="auto"/>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line="276" w:lineRule="auto"/>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line="276" w:lineRule="auto"/>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line="276" w:lineRule="auto"/>
              <w:ind/>
              <w:rPr>
                <w:color w:val="000000"/>
                <w:sz w:val="22"/>
                <w:szCs w:val="22"/>
              </w:rPr>
            </w:pPr>
            <w:r>
              <w:rPr>
                <w:color w:val="000000" w:themeColor="text1"/>
                <w:sz w:val="22"/>
                <w:szCs w:val="22"/>
              </w:rPr>
              <w:t xml:space="preserve">Công trình xây dựng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line="276" w:lineRule="auto"/>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line="276" w:lineRule="auto"/>
              <w:ind/>
              <w:jc w:val="center"/>
              <w:rPr>
                <w:color w:val="000000"/>
                <w:sz w:val="22"/>
                <w:szCs w:val="22"/>
              </w:rPr>
            </w:pPr>
            <w:r>
              <w:rPr>
                <w:color w:val="000000" w:themeColor="text1"/>
                <w:sz w:val="22"/>
                <w:szCs w:val="22"/>
              </w:rPr>
              <w:t xml:space="preserve">Nhà cấp 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line="276" w:lineRule="auto"/>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line="276" w:lineRule="auto"/>
              <w:ind/>
              <w:jc w:val="center"/>
              <w:rPr>
                <w:color w:val="000000"/>
                <w:sz w:val="22"/>
                <w:szCs w:val="22"/>
              </w:rPr>
            </w:pPr>
            <w:r>
              <w:rPr>
                <w:color w:val="000000" w:themeColor="text1"/>
                <w:sz w:val="22"/>
                <w:szCs w:val="22"/>
              </w:rPr>
              <w:t xml:space="preserve">Nhà 2 tầng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EDA57DA" w14:textId="77777777">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969371C" w14:textId="77777777">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74231C" w14:textId="32052B94">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73BF6B" w14:textId="613D4762">
            <w:pPr>
              <w:pBdr/>
              <w:spacing w:line="276" w:lineRule="auto"/>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321F9" w14:textId="31FF717E">
            <w:pPr>
              <w:pBdr/>
              <w:spacing w:line="276" w:lineRule="auto"/>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BB067A" w14:textId="2198F9B2">
            <w:pPr>
              <w:pBdr/>
              <w:spacing w:line="276" w:lineRule="auto"/>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404576F" w14:textId="77777777">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159B2747" w14:textId="77777777">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sàn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C3E7C1F" w14:textId="10E88182">
            <w:pPr>
              <w:pBdr/>
              <w:spacing w:line="276" w:lineRule="auto"/>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FC19737">
            <w:pPr>
              <w:pBdr/>
              <w:spacing w:line="276" w:lineRule="auto"/>
              <w:ind/>
              <w:jc w:val="center"/>
              <w:rPr>
                <w:color w:val="000000"/>
                <w:sz w:val="22"/>
                <w:szCs w:val="22"/>
              </w:rPr>
            </w:pPr>
            <w:r>
              <w:rPr>
                <w:color w:val="000000" w:themeColor="text1"/>
                <w:sz w:val="22"/>
                <w:szCs w:val="22"/>
              </w:rPr>
              <w:t xml:space="preserve">93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2581C65">
            <w:pPr>
              <w:pBdr/>
              <w:spacing w:line="276" w:lineRule="auto"/>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DDB8B25">
            <w:pPr>
              <w:pBdr/>
              <w:spacing w:line="276" w:lineRule="auto"/>
              <w:ind/>
              <w:jc w:val="center"/>
              <w:rPr>
                <w:color w:val="000000"/>
                <w:sz w:val="22"/>
                <w:szCs w:val="22"/>
              </w:rPr>
            </w:pPr>
            <w:r>
              <w:rPr>
                <w:color w:val="000000" w:themeColor="text1"/>
                <w:sz w:val="22"/>
                <w:szCs w:val="22"/>
              </w:rPr>
              <w:t xml:space="preserve">218,8</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4FC9E204">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0A0EBBE9">
            <w:pPr>
              <w:pBdr/>
              <w:spacing w:line="276" w:lineRule="auto"/>
              <w:ind/>
              <w:rPr>
                <w:color w:val="000000"/>
                <w:sz w:val="22"/>
                <w:szCs w:val="22"/>
              </w:rPr>
            </w:pPr>
            <w:r>
              <w:rPr>
                <w:color w:val="000000"/>
                <w:sz w:val="22"/>
                <w:szCs w:val="22"/>
              </w:rPr>
              <w:t xml:space="preserve">CLCL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0EE36496">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DF521D2">
            <w:pPr>
              <w:pBdr/>
              <w:spacing w:line="276" w:lineRule="auto"/>
              <w:ind/>
              <w:jc w:val="center"/>
              <w:rPr>
                <w:color w:val="000000" w:themeColor="text1"/>
                <w:sz w:val="22"/>
                <w:szCs w:val="22"/>
              </w:rPr>
            </w:pPr>
            <w:r>
              <w:rPr>
                <w:color w:val="000000" w:themeColor="text1"/>
                <w:sz w:val="22"/>
                <w:szCs w:val="22"/>
              </w:rPr>
              <w:t xml:space="preserve">64%</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22E54683">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21C852DD">
            <w:pPr>
              <w:pBdr/>
              <w:spacing w:line="276" w:lineRule="auto"/>
              <w:ind/>
              <w:jc w:val="center"/>
              <w:rPr>
                <w:color w:val="000000" w:themeColor="text1"/>
                <w:sz w:val="22"/>
                <w:szCs w:val="22"/>
              </w:rPr>
            </w:pPr>
            <w:r>
              <w:rPr>
                <w:color w:val="000000" w:themeColor="text1"/>
                <w:sz w:val="22"/>
                <w:szCs w:val="22"/>
              </w:rPr>
              <w:t xml:space="preserve">79%</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A09CC8F" w14:textId="77777777">
            <w:pPr>
              <w:pBdr/>
              <w:spacing w:line="276" w:lineRule="auto"/>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4F94451"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BEC45E"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804E66" w14:textId="0EA03BB2">
            <w:pPr>
              <w:pBdr/>
              <w:spacing w:line="276" w:lineRule="auto"/>
              <w:ind/>
              <w:jc w:val="center"/>
              <w:rPr>
                <w:color w:val="000000"/>
                <w:sz w:val="22"/>
                <w:szCs w:val="22"/>
              </w:rPr>
            </w:pPr>
            <w:r>
              <w:rPr>
                <w:color w:val="000000" w:themeColor="text1"/>
                <w:sz w:val="22"/>
                <w:szCs w:val="22"/>
              </w:rPr>
              <w:t xml:space="preserve">3.150.000.000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4C6976" w14:textId="10DB6807">
            <w:pPr>
              <w:pBdr/>
              <w:spacing w:line="276" w:lineRule="auto"/>
              <w:ind/>
              <w:jc w:val="center"/>
              <w:rPr>
                <w:color w:val="000000"/>
                <w:sz w:val="22"/>
                <w:szCs w:val="22"/>
              </w:rPr>
            </w:pPr>
            <w:r>
              <w:rPr>
                <w:color w:val="000000" w:themeColor="text1"/>
                <w:sz w:val="22"/>
                <w:szCs w:val="22"/>
              </w:rPr>
              <w:t xml:space="preserve">3.490.000.000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769581" w14:textId="1C37D1EB">
            <w:pPr>
              <w:pBdr/>
              <w:spacing w:line="276" w:lineRule="auto"/>
              <w:ind/>
              <w:jc w:val="center"/>
              <w:rPr>
                <w:color w:val="000000"/>
                <w:sz w:val="22"/>
                <w:szCs w:val="22"/>
              </w:rPr>
            </w:pPr>
            <w:r>
              <w:rPr>
                <w:color w:val="000000" w:themeColor="text1"/>
                <w:sz w:val="22"/>
                <w:szCs w:val="22"/>
              </w:rPr>
              <w:t xml:space="preserve">3.750.000.000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E74F64D" w14:textId="77777777">
            <w:pPr>
              <w:pBdr/>
              <w:spacing w:line="276" w:lineRule="auto"/>
              <w:ind/>
              <w:jc w:val="center"/>
              <w:rPr>
                <w:color w:val="000000"/>
                <w:sz w:val="22"/>
                <w:szCs w:val="22"/>
              </w:rPr>
            </w:pPr>
            <w:r>
              <w:rPr>
                <w:color w:val="000000"/>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819D6CA"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251F619"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5AFA71" w14:textId="3581CF06">
            <w:pPr>
              <w:pBdr/>
              <w:spacing w:line="276" w:lineRule="auto"/>
              <w:ind/>
              <w:jc w:val="center"/>
              <w:rPr>
                <w:color w:val="000000"/>
                <w:sz w:val="22"/>
                <w:szCs w:val="22"/>
              </w:rPr>
            </w:pPr>
            <w:r>
              <w:rPr>
                <w:color w:val="000000" w:themeColor="text1"/>
                <w:sz w:val="22"/>
                <w:szCs w:val="22"/>
              </w:rPr>
              <w:t xml:space="preserve">2.803.500.000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46A755" w14:textId="422ECE13">
            <w:pPr>
              <w:pBdr/>
              <w:spacing w:line="276" w:lineRule="auto"/>
              <w:ind/>
              <w:jc w:val="center"/>
              <w:rPr>
                <w:color w:val="000000"/>
                <w:sz w:val="22"/>
                <w:szCs w:val="22"/>
              </w:rPr>
            </w:pPr>
            <w:r>
              <w:rPr>
                <w:color w:val="000000" w:themeColor="text1"/>
                <w:sz w:val="22"/>
                <w:szCs w:val="22"/>
              </w:rPr>
              <w:t xml:space="preserve">3.071.200.000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F8E1908" w14:textId="13461ACD">
            <w:pPr>
              <w:pBdr/>
              <w:spacing w:line="276" w:lineRule="auto"/>
              <w:ind/>
              <w:jc w:val="center"/>
              <w:rPr>
                <w:color w:val="000000"/>
                <w:sz w:val="22"/>
                <w:szCs w:val="22"/>
              </w:rPr>
            </w:pPr>
            <w:r>
              <w:rPr>
                <w:color w:val="000000" w:themeColor="text1"/>
                <w:sz w:val="22"/>
                <w:szCs w:val="22"/>
              </w:rPr>
              <w:t xml:space="preserve">3.375.000.000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line="276" w:lineRule="auto"/>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line="276" w:lineRule="auto"/>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line="276" w:lineRule="auto"/>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line="276" w:lineRule="auto"/>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C856AD"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B1D2A2" w14:textId="376BDAD0">
            <w:pPr>
              <w:pBdr/>
              <w:shd w:val="clear" w:color="ffffff" w:themeColor="background1" w:fill="ffffff" w:themeFill="background1"/>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r>
            <w:r>
              <w:rPr>
                <w:rFonts w:ascii="Times New Roman" w:hAnsi="Times New Roman" w:eastAsia="Times New Roman" w:cs="Times New Roman"/>
                <w:color w:val="000000" w:themeColor="text1"/>
                <w:sz w:val="22"/>
                <w:szCs w:val="22"/>
                <w:highlight w:val="none"/>
              </w:rPr>
              <w:t xml:space="preserve">262.268.928</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EA7C01" w14:textId="616D4369">
            <w:pPr>
              <w:pBdr/>
              <w:shd w:val="clear" w:color="ffffff" w:themeColor="background1" w:fill="ffffff" w:themeFill="background1"/>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37C005DC">
            <w:pPr>
              <w:pBdr/>
              <w:shd w:val="clear" w:color="ffffff" w:themeColor="background1" w:fill="ffffff" w:themeFill="background1"/>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r>
            <w:r>
              <w:rPr>
                <w:rFonts w:ascii="Times New Roman" w:hAnsi="Times New Roman" w:eastAsia="Times New Roman" w:cs="Times New Roman"/>
                <w:color w:val="000000" w:themeColor="text1"/>
                <w:sz w:val="22"/>
                <w:szCs w:val="22"/>
                <w:highlight w:val="none"/>
              </w:rPr>
              <w:t xml:space="preserve">1.208.451.545</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line="276" w:lineRule="auto"/>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line="276" w:lineRule="auto"/>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line="276" w:lineRule="auto"/>
              <w:ind/>
              <w:jc w:val="center"/>
              <w:rPr>
                <w:color w:val="000000"/>
                <w:sz w:val="22"/>
                <w:szCs w:val="22"/>
              </w:rPr>
            </w:pPr>
            <w:r>
              <w:rPr>
                <w:color w:val="000000" w:themeColor="text1"/>
                <w:sz w:val="22"/>
                <w:szCs w:val="22"/>
              </w:rPr>
              <w:t xml:space="preserve">2.803.500.000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F7115EC">
            <w:pPr>
              <w:pBdr/>
              <w:spacing w:line="276" w:lineRule="auto"/>
              <w:ind/>
              <w:jc w:val="center"/>
              <w:rPr>
                <w:color w:val="000000"/>
                <w:sz w:val="22"/>
                <w:szCs w:val="22"/>
              </w:rPr>
            </w:pPr>
            <w:r>
              <w:rPr>
                <w:color w:val="000000" w:themeColor="text1"/>
                <w:sz w:val="22"/>
                <w:szCs w:val="22"/>
              </w:rPr>
              <w:t xml:space="preserve">3.071.200.000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line="276" w:lineRule="auto"/>
              <w:ind/>
              <w:jc w:val="center"/>
              <w:rPr>
                <w:color w:val="000000"/>
                <w:sz w:val="22"/>
                <w:szCs w:val="22"/>
              </w:rPr>
            </w:pPr>
            <w:r>
              <w:rPr>
                <w:color w:val="000000" w:themeColor="text1"/>
                <w:sz w:val="22"/>
                <w:szCs w:val="22"/>
              </w:rPr>
              <w:t xml:space="preserve">3.375.000.000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line="276" w:lineRule="auto"/>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line="276" w:lineRule="auto"/>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line="276" w:lineRule="auto"/>
              <w:ind/>
              <w:jc w:val="center"/>
              <w:rPr>
                <w:color w:val="000000"/>
                <w:sz w:val="22"/>
                <w:szCs w:val="22"/>
              </w:rPr>
            </w:pPr>
            <w:r>
              <w:rPr>
                <w:color w:val="000000" w:themeColor="text1"/>
                <w:sz w:val="22"/>
                <w:szCs w:val="22"/>
              </w:rPr>
              <w:t xml:space="preserve">27.325.065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line="276" w:lineRule="auto"/>
              <w:ind/>
              <w:jc w:val="center"/>
              <w:rPr>
                <w:color w:val="000000"/>
                <w:sz w:val="22"/>
                <w:szCs w:val="22"/>
              </w:rPr>
            </w:pPr>
            <w:r>
              <w:rPr>
                <w:color w:val="000000" w:themeColor="text1"/>
                <w:sz w:val="22"/>
                <w:szCs w:val="22"/>
              </w:rPr>
              <w:t xml:space="preserve">31.338.776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line="276" w:lineRule="auto"/>
              <w:ind/>
              <w:jc w:val="center"/>
              <w:rPr>
                <w:color w:val="000000"/>
                <w:sz w:val="22"/>
                <w:szCs w:val="22"/>
              </w:rPr>
            </w:pPr>
            <w:r>
              <w:rPr>
                <w:color w:val="000000" w:themeColor="text1"/>
                <w:sz w:val="22"/>
                <w:szCs w:val="22"/>
              </w:rPr>
              <w:t xml:space="preserve">19.803.916</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line="276" w:lineRule="auto"/>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line="276" w:lineRule="auto"/>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line="276" w:lineRule="auto"/>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line="276" w:lineRule="auto"/>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line="276" w:lineRule="auto"/>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line="276" w:lineRule="auto"/>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line="276" w:lineRule="auto"/>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line="276" w:lineRule="auto"/>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line="276" w:lineRule="auto"/>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line="276" w:lineRule="auto"/>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line="276" w:lineRule="auto"/>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line="276" w:lineRule="auto"/>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line="276" w:lineRule="auto"/>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line="276" w:lineRule="auto"/>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line="276" w:lineRule="auto"/>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line="276" w:lineRule="auto"/>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line="276" w:lineRule="auto"/>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line="276" w:lineRule="auto"/>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line="276" w:lineRule="auto"/>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line="276" w:lineRule="auto"/>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line="276" w:lineRule="auto"/>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line="276" w:lineRule="auto"/>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line="276" w:lineRule="auto"/>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line="276" w:lineRule="auto"/>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line="276" w:lineRule="auto"/>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line="276" w:lineRule="auto"/>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line="276" w:lineRule="auto"/>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line="276" w:lineRule="auto"/>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14:paraId="3A03D4D6" w14:textId="3F0FBDCA">
      <w:pPr>
        <w:pBdr/>
        <w:tabs>
          <w:tab w:val="left" w:leader="none" w:pos="90"/>
          <w:tab w:val="left" w:leader="none" w:pos="180"/>
        </w:tabs>
        <w:spacing w:after="120" w:before="120" w:line="276"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14:paraId="4008E6E4" w14:textId="77777777">
      <w:pPr>
        <w:pBdr/>
        <w:tabs>
          <w:tab w:val="left" w:leader="none" w:pos="90"/>
          <w:tab w:val="left" w:leader="none" w:pos="180"/>
        </w:tabs>
        <w:spacing w:after="120" w:before="120" w:line="276"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14:paraId="7292FF3D" w14:textId="21AB7555">
      <w:pPr>
        <w:pStyle w:val="1029"/>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817"/>
        <w:gridCol w:w="1765"/>
        <w:gridCol w:w="1030"/>
        <w:gridCol w:w="1522"/>
        <w:gridCol w:w="1522"/>
        <w:gridCol w:w="1522"/>
        <w:gridCol w:w="1522"/>
      </w:tblGrid>
      <w:tr>
        <w:trPr>
          <w:trHeight w:val="20"/>
          <w:tblHeader/>
        </w:trPr>
        <w:tc>
          <w:tcPr>
            <w:shd w:val="clear" w:color="000000" w:fill="ffffff"/>
            <w:tcBorders/>
            <w:tcW w:w="817" w:type="dxa"/>
            <w:vAlign w:val="center"/>
            <w:textDirection w:val="lrTb"/>
            <w:noWrap w:val="false"/>
          </w:tcPr>
          <w:p w14:paraId="49FCECB9"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071259FD" w14:textId="77777777">
            <w:pPr>
              <w:pBdr/>
              <w:spacing w:line="276" w:lineRule="auto"/>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line="276" w:lineRule="auto"/>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1ACDD56" w14:textId="77777777">
            <w:pPr>
              <w:pBdr/>
              <w:spacing w:line="276" w:lineRule="auto"/>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FB3E470" w14:textId="77777777">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34F7F60" w14:textId="77777777">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817" w:type="dxa"/>
            <w:vAlign w:val="center"/>
            <w:textDirection w:val="lrTb"/>
            <w:noWrap w:val="false"/>
          </w:tcPr>
          <w:p w14:paraId="1436F8C0"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1BF19773" w14:textId="77777777">
            <w:pPr>
              <w:pBdr/>
              <w:spacing w:line="276" w:lineRule="auto"/>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line="276" w:lineRule="auto"/>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BD1BA56"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7E66291" w14:textId="353C989D">
            <w:pPr>
              <w:pBdr/>
              <w:spacing w:line="276" w:lineRule="auto"/>
              <w:ind/>
              <w:jc w:val="center"/>
              <w:rPr>
                <w:color w:val="000000"/>
                <w:sz w:val="20"/>
                <w:szCs w:val="20"/>
              </w:rPr>
            </w:pPr>
            <w:r>
              <w:rPr>
                <w:color w:val="000000" w:themeColor="text1"/>
                <w:sz w:val="22"/>
                <w:szCs w:val="22"/>
              </w:rPr>
              <w:t xml:space="preserve">2.541.231.072</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7C6008AC" w14:textId="54A27B5B">
            <w:pPr>
              <w:pBdr/>
              <w:spacing w:line="276" w:lineRule="auto"/>
              <w:ind/>
              <w:jc w:val="center"/>
              <w:rPr>
                <w:color w:val="000000"/>
                <w:sz w:val="20"/>
                <w:szCs w:val="20"/>
              </w:rPr>
            </w:pPr>
            <w:r>
              <w:rPr>
                <w:color w:val="000000" w:themeColor="text1"/>
                <w:sz w:val="22"/>
                <w:szCs w:val="22"/>
              </w:rPr>
              <w:t xml:space="preserve">3.071.200.000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0B39B0F0" w14:textId="2516D1F5">
            <w:pPr>
              <w:pBdr/>
              <w:spacing w:line="276" w:lineRule="auto"/>
              <w:ind/>
              <w:jc w:val="center"/>
              <w:rPr>
                <w:color w:val="000000"/>
                <w:sz w:val="20"/>
                <w:szCs w:val="20"/>
              </w:rPr>
            </w:pPr>
            <w:r>
              <w:rPr>
                <w:color w:val="000000" w:themeColor="text1"/>
                <w:sz w:val="22"/>
                <w:szCs w:val="22"/>
              </w:rPr>
              <w:t xml:space="preserve">2.166.548.455</w:t>
            </w:r>
            <w:r>
              <w:rPr>
                <w:color w:val="000000"/>
                <w:sz w:val="20"/>
                <w:szCs w:val="20"/>
              </w:rPr>
            </w:r>
            <w:r>
              <w:rPr>
                <w:color w:val="000000"/>
                <w:sz w:val="20"/>
                <w:szCs w:val="20"/>
              </w:rPr>
            </w:r>
          </w:p>
        </w:tc>
      </w:tr>
      <w:tr>
        <w:trPr>
          <w:trHeight w:val="20"/>
        </w:trPr>
        <w:tc>
          <w:tcPr>
            <w:shd w:val="clear" w:color="000000" w:fill="ffffff"/>
            <w:tcBorders/>
            <w:tcW w:w="817" w:type="dxa"/>
            <w:vAlign w:val="center"/>
            <w:textDirection w:val="lrTb"/>
            <w:noWrap w:val="false"/>
          </w:tcPr>
          <w:p w14:paraId="6DA9EDA6" w14:textId="77777777">
            <w:pPr>
              <w:pBdr/>
              <w:spacing w:line="276" w:lineRule="auto"/>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2B0EF503" w14:textId="77777777">
            <w:pPr>
              <w:pBdr/>
              <w:spacing w:line="276" w:lineRule="auto"/>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77DA49BB" w14:textId="77777777">
            <w:pPr>
              <w:pBdr/>
              <w:spacing w:line="276" w:lineRule="auto"/>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C4B7C61"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6EF4903" w14:textId="3C8E6040">
            <w:pPr>
              <w:pBdr/>
              <w:spacing w:line="276" w:lineRule="auto"/>
              <w:ind/>
              <w:jc w:val="center"/>
              <w:rPr>
                <w:color w:val="000000"/>
                <w:sz w:val="22"/>
                <w:szCs w:val="22"/>
              </w:rPr>
            </w:pPr>
            <w:r>
              <w:rPr>
                <w:color w:val="000000" w:themeColor="text1"/>
                <w:sz w:val="22"/>
                <w:szCs w:val="22"/>
              </w:rPr>
              <w:t xml:space="preserve">27.325.065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4D0E5A2" w14:textId="5E182E79">
            <w:pPr>
              <w:pBdr/>
              <w:spacing w:line="276" w:lineRule="auto"/>
              <w:ind/>
              <w:jc w:val="center"/>
              <w:rPr>
                <w:color w:val="000000"/>
                <w:sz w:val="22"/>
                <w:szCs w:val="22"/>
              </w:rPr>
            </w:pPr>
            <w:r>
              <w:rPr>
                <w:color w:val="000000" w:themeColor="text1"/>
                <w:sz w:val="22"/>
                <w:szCs w:val="22"/>
              </w:rPr>
              <w:t xml:space="preserve">31.338.776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D06671F" w14:textId="5C757A04">
            <w:pPr>
              <w:pBdr/>
              <w:spacing w:line="276" w:lineRule="auto"/>
              <w:ind/>
              <w:jc w:val="center"/>
              <w:rPr>
                <w:color w:val="000000"/>
                <w:sz w:val="22"/>
                <w:szCs w:val="22"/>
              </w:rPr>
            </w:pPr>
            <w:r>
              <w:rPr>
                <w:color w:val="000000" w:themeColor="text1"/>
                <w:sz w:val="22"/>
                <w:szCs w:val="22"/>
              </w:rPr>
              <w:t xml:space="preserve">19.803.916</w:t>
            </w:r>
            <w:r>
              <w:rPr>
                <w:color w:val="000000"/>
                <w:sz w:val="22"/>
                <w:szCs w:val="22"/>
              </w:rPr>
            </w:r>
            <w:r>
              <w:rPr>
                <w:color w:val="000000"/>
                <w:sz w:val="22"/>
                <w:szCs w:val="22"/>
              </w:rPr>
            </w:r>
          </w:p>
        </w:tc>
      </w:tr>
      <w:tr>
        <w:trPr>
          <w:trHeight w:val="20"/>
        </w:trPr>
        <w:tc>
          <w:tcPr>
            <w:shd w:val="clear" w:color="000000" w:fill="ffffff"/>
            <w:tcBorders/>
            <w:tcW w:w="817" w:type="dxa"/>
            <w:vAlign w:val="center"/>
            <w:textDirection w:val="lrTb"/>
            <w:noWrap w:val="false"/>
          </w:tcPr>
          <w:p w14:paraId="04D3AA95" w14:textId="77777777">
            <w:pPr>
              <w:pBdr/>
              <w:spacing w:line="276" w:lineRule="auto"/>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43B60C" w14:textId="77777777">
            <w:pPr>
              <w:pBdr/>
              <w:spacing w:line="276" w:lineRule="auto"/>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line="276"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9C0511C" w14:textId="77777777">
            <w:pPr>
              <w:pBdr/>
              <w:spacing w:line="276"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1F47EB5" w14:textId="77777777">
            <w:pPr>
              <w:pBdr/>
              <w:spacing w:line="276"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5BADAFEE" w14:textId="77777777">
            <w:pPr>
              <w:pBdr/>
              <w:spacing w:line="276"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314336EC" w14:textId="77777777">
            <w:pPr>
              <w:pBdr/>
              <w:spacing w:line="276"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817" w:type="dxa"/>
            <w:vAlign w:val="center"/>
            <w:vMerge w:val="restart"/>
            <w:textDirection w:val="lrTb"/>
            <w:noWrap w:val="false"/>
          </w:tcPr>
          <w:p w14:paraId="373B3F31" w14:textId="67127058">
            <w:pPr>
              <w:pBdr/>
              <w:spacing w:line="276" w:lineRule="auto"/>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line="276" w:lineRule="auto"/>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line="276" w:lineRule="auto"/>
              <w:ind/>
              <w:jc w:val="center"/>
              <w:rPr>
                <w:b/>
                <w:bCs/>
                <w:color w:val="000000"/>
                <w:sz w:val="22"/>
                <w:szCs w:val="22"/>
              </w:rPr>
            </w:pPr>
            <w:r>
              <w:rPr>
                <w:color w:val="000000" w:themeColor="text1"/>
                <w:sz w:val="22"/>
                <w:szCs w:val="22"/>
              </w:rPr>
              <w:t xml:space="preserve">Giấy chứng nhận quyền sử dụng đất, quyền sở hữu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line="276" w:lineRule="auto"/>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line="276" w:lineRule="auto"/>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line="276" w:lineRule="auto"/>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81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line="276"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line="276"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line="276" w:lineRule="auto"/>
              <w:ind/>
              <w:jc w:val="center"/>
              <w:rPr>
                <w:color w:val="000000"/>
                <w:sz w:val="22"/>
                <w:szCs w:val="22"/>
              </w:rPr>
            </w:pPr>
            <w:r>
              <w:rPr>
                <w:color w:val="000000" w:themeColor="text1"/>
                <w:sz w:val="22"/>
                <w:szCs w:val="22"/>
              </w:rPr>
              <w:t xml:space="preserve">25.970.227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line="276" w:lineRule="auto"/>
              <w:ind/>
              <w:jc w:val="center"/>
              <w:rPr>
                <w:color w:val="000000"/>
                <w:sz w:val="22"/>
                <w:szCs w:val="22"/>
              </w:rPr>
            </w:pPr>
            <w:r>
              <w:rPr>
                <w:color w:val="000000" w:themeColor="text1"/>
                <w:sz w:val="22"/>
                <w:szCs w:val="22"/>
              </w:rPr>
              <w:t xml:space="preserve">30.270.408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line="276" w:lineRule="auto"/>
              <w:ind/>
              <w:jc w:val="center"/>
              <w:rPr>
                <w:color w:val="000000"/>
                <w:sz w:val="22"/>
                <w:szCs w:val="22"/>
              </w:rPr>
            </w:pPr>
            <w:r>
              <w:rPr>
                <w:color w:val="000000" w:themeColor="text1"/>
                <w:sz w:val="22"/>
                <w:szCs w:val="22"/>
              </w:rPr>
              <w:t xml:space="preserve">21.517.810</w:t>
            </w:r>
            <w:r>
              <w:rPr>
                <w:color w:val="000000"/>
                <w:sz w:val="22"/>
                <w:szCs w:val="22"/>
              </w:rPr>
            </w:r>
            <w:r>
              <w:rPr>
                <w:color w:val="000000"/>
                <w:sz w:val="22"/>
                <w:szCs w:val="22"/>
              </w:rPr>
            </w:r>
          </w:p>
        </w:tc>
      </w:tr>
      <w:tr>
        <w:trPr>
          <w:trHeight w:val="20"/>
        </w:trPr>
        <w:tc>
          <w:tcPr>
            <w:shd w:val="clear" w:color="000000" w:fill="ffffff"/>
            <w:tcBorders/>
            <w:tcW w:w="817" w:type="dxa"/>
            <w:vAlign w:val="center"/>
            <w:vMerge w:val="restart"/>
            <w:textDirection w:val="lrTb"/>
            <w:noWrap w:val="false"/>
          </w:tcPr>
          <w:p w14:paraId="373B3F31" w14:textId="67127058">
            <w:pPr>
              <w:pBdr/>
              <w:spacing w:line="276" w:lineRule="auto"/>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line="276" w:lineRule="auto"/>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line="276" w:lineRule="auto"/>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line="276" w:lineRule="auto"/>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line="276" w:lineRule="auto"/>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line="276" w:lineRule="auto"/>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81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line="276"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line="276"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line="276" w:lineRule="auto"/>
              <w:ind/>
              <w:jc w:val="center"/>
              <w:rPr>
                <w:color w:val="000000"/>
                <w:sz w:val="22"/>
                <w:szCs w:val="22"/>
              </w:rPr>
            </w:pPr>
            <w:r>
              <w:rPr>
                <w:color w:val="000000" w:themeColor="text1"/>
                <w:sz w:val="22"/>
                <w:szCs w:val="22"/>
              </w:rPr>
              <w:t xml:space="preserve">25.970.227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line="276" w:lineRule="auto"/>
              <w:ind/>
              <w:jc w:val="center"/>
              <w:rPr>
                <w:color w:val="000000"/>
                <w:sz w:val="22"/>
                <w:szCs w:val="22"/>
              </w:rPr>
            </w:pPr>
            <w:r>
              <w:rPr>
                <w:color w:val="000000" w:themeColor="text1"/>
                <w:sz w:val="22"/>
                <w:szCs w:val="22"/>
              </w:rPr>
              <w:t xml:space="preserve">30.270.408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line="276" w:lineRule="auto"/>
              <w:ind/>
              <w:jc w:val="center"/>
              <w:rPr>
                <w:color w:val="000000"/>
                <w:sz w:val="22"/>
                <w:szCs w:val="22"/>
              </w:rPr>
            </w:pPr>
            <w:r>
              <w:rPr>
                <w:color w:val="000000" w:themeColor="text1"/>
                <w:sz w:val="22"/>
                <w:szCs w:val="22"/>
              </w:rPr>
              <w:t xml:space="preserve">21.517.810</w:t>
            </w:r>
            <w:r>
              <w:rPr>
                <w:color w:val="000000"/>
                <w:sz w:val="22"/>
                <w:szCs w:val="22"/>
              </w:rPr>
            </w:r>
            <w:r>
              <w:rPr>
                <w:color w:val="000000"/>
                <w:sz w:val="22"/>
                <w:szCs w:val="22"/>
              </w:rPr>
            </w:r>
          </w:p>
        </w:tc>
      </w:tr>
      <w:tr>
        <w:trPr>
          <w:trHeight w:val="20"/>
        </w:trPr>
        <w:tc>
          <w:tcPr>
            <w:shd w:val="clear" w:color="000000" w:fill="ffffff"/>
            <w:tcBorders/>
            <w:tcW w:w="817" w:type="dxa"/>
            <w:vAlign w:val="center"/>
            <w:vMerge w:val="restart"/>
            <w:textDirection w:val="lrTb"/>
            <w:noWrap w:val="false"/>
          </w:tcPr>
          <w:p w14:paraId="373B3F31" w14:textId="67127058">
            <w:pPr>
              <w:pBdr/>
              <w:spacing w:line="276" w:lineRule="auto"/>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line="276" w:lineRule="auto"/>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line="276" w:lineRule="auto"/>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line="276" w:lineRule="auto"/>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line="276" w:lineRule="auto"/>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line="276" w:lineRule="auto"/>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r>
      <w:tr>
        <w:trPr>
          <w:trHeight w:val="20"/>
        </w:trPr>
        <w:tc>
          <w:tcPr>
            <w:tcBorders/>
            <w:tcW w:w="81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line="276"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line="276"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line="276" w:lineRule="auto"/>
              <w:ind/>
              <w:jc w:val="center"/>
              <w:rPr>
                <w:color w:val="000000"/>
                <w:sz w:val="22"/>
                <w:szCs w:val="22"/>
              </w:rPr>
            </w:pPr>
            <w:r>
              <w:rPr>
                <w:color w:val="000000" w:themeColor="text1"/>
                <w:sz w:val="22"/>
                <w:szCs w:val="22"/>
              </w:rPr>
              <w:t xml:space="preserve">25.970.227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line="276" w:lineRule="auto"/>
              <w:ind/>
              <w:jc w:val="center"/>
              <w:rPr>
                <w:color w:val="000000"/>
                <w:sz w:val="22"/>
                <w:szCs w:val="22"/>
              </w:rPr>
            </w:pPr>
            <w:r>
              <w:rPr>
                <w:color w:val="000000" w:themeColor="text1"/>
                <w:sz w:val="22"/>
                <w:szCs w:val="22"/>
              </w:rPr>
              <w:t xml:space="preserve">30.270.408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line="276" w:lineRule="auto"/>
              <w:ind/>
              <w:jc w:val="center"/>
              <w:rPr>
                <w:color w:val="000000"/>
                <w:sz w:val="22"/>
                <w:szCs w:val="22"/>
              </w:rPr>
            </w:pPr>
            <w:r>
              <w:rPr>
                <w:color w:val="000000" w:themeColor="text1"/>
                <w:sz w:val="22"/>
                <w:szCs w:val="22"/>
              </w:rPr>
              <w:t xml:space="preserve">21.517.810</w:t>
            </w:r>
            <w:r>
              <w:rPr>
                <w:color w:val="000000"/>
                <w:sz w:val="22"/>
                <w:szCs w:val="22"/>
              </w:rPr>
            </w:r>
            <w:r>
              <w:rPr>
                <w:color w:val="000000"/>
                <w:sz w:val="22"/>
                <w:szCs w:val="22"/>
              </w:rPr>
            </w:r>
          </w:p>
        </w:tc>
      </w:tr>
      <w:tr>
        <w:trPr>
          <w:trHeight w:val="20"/>
        </w:trPr>
        <w:tc>
          <w:tcPr>
            <w:shd w:val="clear" w:color="000000" w:fill="ffffff"/>
            <w:tcBorders/>
            <w:tcW w:w="817" w:type="dxa"/>
            <w:vAlign w:val="center"/>
            <w:vMerge w:val="restart"/>
            <w:textDirection w:val="lrTb"/>
            <w:noWrap w:val="false"/>
          </w:tcPr>
          <w:p w14:paraId="373B3F31" w14:textId="67127058">
            <w:pPr>
              <w:pBdr/>
              <w:spacing w:line="276" w:lineRule="auto"/>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line="276" w:lineRule="auto"/>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EEA3F1D">
            <w:pPr>
              <w:pBdr/>
              <w:spacing w:line="276" w:lineRule="auto"/>
              <w:ind/>
              <w:jc w:val="center"/>
              <w:rPr>
                <w:color w:val="000000"/>
                <w:sz w:val="22"/>
                <w:szCs w:val="22"/>
              </w:rPr>
            </w:pPr>
            <w:r>
              <w:rPr>
                <w:color w:val="000000" w:themeColor="text1"/>
                <w:sz w:val="22"/>
                <w:szCs w:val="22"/>
              </w:rPr>
              <w:t xml:space="preserve">Tài sản tại: Phường Cam Đường, Tỉnh Lào Cai, đường Tài sản cách đường Hoàng Liên khoảng 240m, cách chợ Kim Tân khoảng 550m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1D5CE61">
            <w:pPr>
              <w:pBdr/>
              <w:spacing w:line="276" w:lineRule="auto"/>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Phường Cam Đường, Tỉnh Lào Cai, khoảng cách ra đường chính Tài sản tiếp giáp với đường Đô Đốc Lộc, cách đường Lê Thanh khoảng 100m, cách chợ Kim Tân khoảng 1,2km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5631929F">
            <w:pPr>
              <w:pBdr/>
              <w:spacing w:line="276" w:lineRule="auto"/>
              <w:ind/>
              <w:jc w:val="center"/>
              <w:rPr>
                <w:color w:val="000000"/>
                <w:sz w:val="22"/>
                <w:szCs w:val="22"/>
              </w:rPr>
            </w:pPr>
            <w:r>
              <w:rPr>
                <w:color w:val="000000" w:themeColor="text1"/>
                <w:sz w:val="22"/>
                <w:szCs w:val="22"/>
              </w:rPr>
              <w:t xml:space="preserve">Tài sản tại: Phường Cam Đường, Tỉnh Lào Cai, đường Tài sản tiếp giáp đường Trương Định,  cách đường Lê Thanh khoảng 220m, cách chợ Kim Tân khoảng 900m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255986">
            <w:pPr>
              <w:pBdr/>
              <w:spacing w:line="276" w:lineRule="auto"/>
              <w:ind/>
              <w:jc w:val="center"/>
              <w:rPr>
                <w:color w:val="000000"/>
                <w:sz w:val="22"/>
                <w:szCs w:val="22"/>
              </w:rPr>
            </w:pPr>
            <w:r>
              <w:rPr>
                <w:color w:val="000000" w:themeColor="text1"/>
                <w:sz w:val="22"/>
                <w:szCs w:val="22"/>
              </w:rPr>
              <w:t xml:space="preserve">Tài sản tại: P</w:t>
            </w:r>
            <w:r>
              <w:rPr>
                <w:color w:val="000000" w:themeColor="text1"/>
                <w:sz w:val="22"/>
                <w:szCs w:val="22"/>
              </w:rPr>
              <w:t xml:space="preserve">hường Cam Đường, Tỉnh Lào Cai, khoảng cách ra đường chính Tài sản tiếp giáp với đường Trần Thị Lan, cách đường Lê Thanh khoảng 100m, cách chợ Kim Tân khoảng 2,1 km</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line="276"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line="276" w:lineRule="auto"/>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line="276"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line="276" w:lineRule="auto"/>
              <w:ind/>
              <w:jc w:val="center"/>
              <w:rPr>
                <w:color w:val="000000"/>
                <w:sz w:val="22"/>
                <w:szCs w:val="22"/>
              </w:rPr>
            </w:pPr>
            <w:r>
              <w:rPr>
                <w:color w:val="000000" w:themeColor="text1"/>
                <w:sz w:val="22"/>
                <w:szCs w:val="22"/>
              </w:rPr>
              <w:t xml:space="preserve">990.196</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line="276" w:lineRule="auto"/>
              <w:ind/>
              <w:jc w:val="center"/>
              <w:rPr>
                <w:color w:val="000000"/>
                <w:sz w:val="22"/>
                <w:szCs w:val="22"/>
              </w:rPr>
            </w:pPr>
            <w:r>
              <w:rPr>
                <w:color w:val="000000" w:themeColor="text1"/>
                <w:sz w:val="22"/>
                <w:szCs w:val="22"/>
              </w:rPr>
              <w:t xml:space="preserve">25.970.227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line="276" w:lineRule="auto"/>
              <w:ind/>
              <w:jc w:val="center"/>
              <w:rPr>
                <w:color w:val="000000"/>
                <w:sz w:val="22"/>
                <w:szCs w:val="22"/>
              </w:rPr>
            </w:pPr>
            <w:r>
              <w:rPr>
                <w:color w:val="000000" w:themeColor="text1"/>
                <w:sz w:val="22"/>
                <w:szCs w:val="22"/>
              </w:rPr>
              <w:t xml:space="preserve">30.270.408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line="276" w:lineRule="auto"/>
              <w:ind/>
              <w:jc w:val="center"/>
              <w:rPr>
                <w:color w:val="000000"/>
                <w:sz w:val="22"/>
                <w:szCs w:val="22"/>
              </w:rPr>
            </w:pPr>
            <w:r>
              <w:rPr>
                <w:color w:val="000000" w:themeColor="text1"/>
                <w:sz w:val="22"/>
                <w:szCs w:val="22"/>
              </w:rPr>
              <w:t xml:space="preserve">20.794.112</w:t>
            </w:r>
            <w:r>
              <w:rPr>
                <w:color w:val="000000"/>
                <w:sz w:val="22"/>
                <w:szCs w:val="22"/>
              </w:rPr>
            </w:r>
            <w:r>
              <w:rPr>
                <w:color w:val="000000"/>
                <w:sz w:val="22"/>
                <w:szCs w:val="22"/>
              </w:rPr>
            </w:r>
          </w:p>
        </w:tc>
      </w:tr>
      <w:tr>
        <w:trPr>
          <w:trHeight w:val="20"/>
        </w:trPr>
        <w:tc>
          <w:tcPr>
            <w:shd w:val="clear" w:color="000000" w:fill="ffffff"/>
            <w:tcBorders/>
            <w:tcW w:w="817" w:type="dxa"/>
            <w:vAlign w:val="center"/>
            <w:vMerge w:val="restart"/>
            <w:textDirection w:val="lrTb"/>
            <w:noWrap w:val="false"/>
          </w:tcPr>
          <w:p w14:paraId="373B3F31" w14:textId="67127058">
            <w:pPr>
              <w:pBdr/>
              <w:spacing w:line="276" w:lineRule="auto"/>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line="276" w:lineRule="auto"/>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line="276" w:lineRule="auto"/>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line="276" w:lineRule="auto"/>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line="276" w:lineRule="auto"/>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line="276" w:lineRule="auto"/>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81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line="276"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line="276"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line="276" w:lineRule="auto"/>
              <w:ind/>
              <w:jc w:val="center"/>
              <w:rPr>
                <w:color w:val="000000"/>
                <w:sz w:val="22"/>
                <w:szCs w:val="22"/>
              </w:rPr>
            </w:pPr>
            <w:r>
              <w:rPr>
                <w:color w:val="000000" w:themeColor="text1"/>
                <w:sz w:val="22"/>
                <w:szCs w:val="22"/>
              </w:rPr>
              <w:t xml:space="preserve">25.970.227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line="276" w:lineRule="auto"/>
              <w:ind/>
              <w:jc w:val="center"/>
              <w:rPr>
                <w:color w:val="000000"/>
                <w:sz w:val="22"/>
                <w:szCs w:val="22"/>
              </w:rPr>
            </w:pPr>
            <w:r>
              <w:rPr>
                <w:color w:val="000000" w:themeColor="text1"/>
                <w:sz w:val="22"/>
                <w:szCs w:val="22"/>
              </w:rPr>
              <w:t xml:space="preserve">30.270.408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line="276" w:lineRule="auto"/>
              <w:ind/>
              <w:jc w:val="center"/>
              <w:rPr>
                <w:color w:val="000000"/>
                <w:sz w:val="22"/>
                <w:szCs w:val="22"/>
              </w:rPr>
            </w:pPr>
            <w:r>
              <w:rPr>
                <w:color w:val="000000" w:themeColor="text1"/>
                <w:sz w:val="22"/>
                <w:szCs w:val="22"/>
              </w:rPr>
              <w:t xml:space="preserve">20.794.112</w:t>
            </w:r>
            <w:r>
              <w:rPr>
                <w:color w:val="000000"/>
                <w:sz w:val="22"/>
                <w:szCs w:val="22"/>
              </w:rPr>
            </w:r>
            <w:r>
              <w:rPr>
                <w:color w:val="000000"/>
                <w:sz w:val="22"/>
                <w:szCs w:val="22"/>
              </w:rPr>
            </w:r>
          </w:p>
        </w:tc>
      </w:tr>
      <w:tr>
        <w:trPr>
          <w:trHeight w:val="20"/>
        </w:trPr>
        <w:tc>
          <w:tcPr>
            <w:shd w:val="clear" w:color="000000" w:fill="ffffff"/>
            <w:tcBorders/>
            <w:tcW w:w="817" w:type="dxa"/>
            <w:vAlign w:val="center"/>
            <w:vMerge w:val="restart"/>
            <w:textDirection w:val="lrTb"/>
            <w:noWrap w:val="false"/>
          </w:tcPr>
          <w:p w14:paraId="373B3F31" w14:textId="67127058">
            <w:pPr>
              <w:pBdr/>
              <w:spacing w:line="276" w:lineRule="auto"/>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line="276" w:lineRule="auto"/>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line="276" w:lineRule="auto"/>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line="276" w:lineRule="auto"/>
              <w:ind/>
              <w:jc w:val="center"/>
              <w:rPr>
                <w:b/>
                <w:bCs/>
                <w:color w:val="000000"/>
                <w:sz w:val="22"/>
                <w:szCs w:val="22"/>
              </w:rPr>
            </w:pPr>
            <w:r>
              <w:rPr>
                <w:color w:val="000000" w:themeColor="text1"/>
                <w:sz w:val="22"/>
                <w:szCs w:val="22"/>
              </w:rPr>
              <w:t xml:space="preserve">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line="276" w:lineRule="auto"/>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line="276" w:lineRule="auto"/>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r>
      <w:tr>
        <w:trPr>
          <w:trHeight w:val="20"/>
        </w:trPr>
        <w:tc>
          <w:tcPr>
            <w:tcBorders/>
            <w:tcW w:w="81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line="276"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line="276"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line="276" w:lineRule="auto"/>
              <w:ind/>
              <w:jc w:val="center"/>
              <w:rPr>
                <w:color w:val="000000"/>
                <w:sz w:val="22"/>
                <w:szCs w:val="22"/>
              </w:rPr>
            </w:pPr>
            <w:r>
              <w:rPr>
                <w:color w:val="000000" w:themeColor="text1"/>
                <w:sz w:val="22"/>
                <w:szCs w:val="22"/>
              </w:rPr>
              <w:t xml:space="preserve">27.663.775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line="276" w:lineRule="auto"/>
              <w:ind/>
              <w:jc w:val="center"/>
              <w:rPr>
                <w:color w:val="000000"/>
                <w:sz w:val="22"/>
                <w:szCs w:val="22"/>
              </w:rPr>
            </w:pPr>
            <w:r>
              <w:rPr>
                <w:color w:val="000000" w:themeColor="text1"/>
                <w:sz w:val="22"/>
                <w:szCs w:val="22"/>
              </w:rPr>
              <w:t xml:space="preserve">32.051.020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line="276" w:lineRule="auto"/>
              <w:ind/>
              <w:jc w:val="center"/>
              <w:rPr>
                <w:color w:val="000000"/>
                <w:sz w:val="22"/>
                <w:szCs w:val="22"/>
              </w:rPr>
            </w:pPr>
            <w:r>
              <w:rPr>
                <w:color w:val="000000" w:themeColor="text1"/>
                <w:sz w:val="22"/>
                <w:szCs w:val="22"/>
              </w:rPr>
              <w:t xml:space="preserve">20.794.112</w:t>
            </w:r>
            <w:r>
              <w:rPr>
                <w:color w:val="000000"/>
                <w:sz w:val="22"/>
                <w:szCs w:val="22"/>
              </w:rPr>
            </w:r>
            <w:r>
              <w:rPr>
                <w:color w:val="000000"/>
                <w:sz w:val="22"/>
                <w:szCs w:val="22"/>
              </w:rPr>
            </w:r>
          </w:p>
        </w:tc>
      </w:tr>
      <w:tr>
        <w:trPr>
          <w:trHeight w:val="20"/>
        </w:trPr>
        <w:tc>
          <w:tcPr>
            <w:shd w:val="clear" w:color="000000" w:fill="ffffff"/>
            <w:tcBorders/>
            <w:tcW w:w="817" w:type="dxa"/>
            <w:vAlign w:val="center"/>
            <w:vMerge w:val="restart"/>
            <w:textDirection w:val="lrTb"/>
            <w:noWrap w:val="false"/>
          </w:tcPr>
          <w:p w14:paraId="373B3F31" w14:textId="67127058">
            <w:pPr>
              <w:pBdr/>
              <w:spacing w:line="276" w:lineRule="auto"/>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line="276" w:lineRule="auto"/>
              <w:ind/>
              <w:rPr>
                <w:b/>
                <w:bCs/>
                <w:color w:val="000000"/>
                <w:sz w:val="22"/>
                <w:szCs w:val="22"/>
              </w:rPr>
            </w:pPr>
            <w:r>
              <w:rPr>
                <w:b/>
                <w:bCs/>
                <w:color w:val="000000" w:themeColor="text1"/>
                <w:sz w:val="22"/>
                <w:szCs w:val="22"/>
              </w:rPr>
              <w:t xml:space="preserve">Cơ sở hạ tầng kỹ thuật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line="276" w:lineRule="auto"/>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line="276" w:lineRule="auto"/>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line="276" w:lineRule="auto"/>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line="276" w:lineRule="auto"/>
              <w:ind/>
              <w:jc w:val="center"/>
              <w:rPr>
                <w:b/>
                <w:bCs/>
                <w:color w:val="000000"/>
                <w:sz w:val="22"/>
                <w:szCs w:val="22"/>
              </w:rPr>
            </w:pPr>
            <w:r>
              <w:rPr>
                <w:color w:val="000000" w:themeColor="text1"/>
                <w:sz w:val="22"/>
                <w:szCs w:val="22"/>
              </w:rPr>
              <w:t xml:space="preserve">Hạ tầng khu công nghiệp, cụm công nghiệp</w:t>
            </w:r>
            <w:r>
              <w:rPr>
                <w:b/>
                <w:bCs/>
                <w:color w:val="000000"/>
                <w:sz w:val="22"/>
                <w:szCs w:val="22"/>
              </w:rPr>
            </w:r>
            <w:r>
              <w:rPr>
                <w:b/>
                <w:bCs/>
                <w:color w:val="000000"/>
                <w:sz w:val="22"/>
                <w:szCs w:val="22"/>
              </w:rPr>
            </w:r>
          </w:p>
        </w:tc>
      </w:tr>
      <w:tr>
        <w:trPr>
          <w:trHeight w:val="20"/>
        </w:trPr>
        <w:tc>
          <w:tcPr>
            <w:tcBorders/>
            <w:tcW w:w="81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line="276"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line="276"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line="276" w:lineRule="auto"/>
              <w:ind/>
              <w:jc w:val="center"/>
              <w:rPr>
                <w:color w:val="000000"/>
                <w:sz w:val="22"/>
                <w:szCs w:val="22"/>
              </w:rPr>
            </w:pPr>
            <w:r>
              <w:rPr>
                <w:color w:val="000000" w:themeColor="text1"/>
                <w:sz w:val="22"/>
                <w:szCs w:val="22"/>
              </w:rPr>
              <w:t xml:space="preserve">26.280.586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line="276" w:lineRule="auto"/>
              <w:ind/>
              <w:jc w:val="center"/>
              <w:rPr>
                <w:color w:val="000000"/>
                <w:sz w:val="22"/>
                <w:szCs w:val="22"/>
              </w:rPr>
            </w:pPr>
            <w:r>
              <w:rPr>
                <w:color w:val="000000" w:themeColor="text1"/>
                <w:sz w:val="22"/>
                <w:szCs w:val="22"/>
              </w:rPr>
              <w:t xml:space="preserve">31.089.489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line="276" w:lineRule="auto"/>
              <w:ind/>
              <w:jc w:val="center"/>
              <w:rPr>
                <w:color w:val="000000"/>
                <w:sz w:val="22"/>
                <w:szCs w:val="22"/>
              </w:rPr>
            </w:pPr>
            <w:r>
              <w:rPr>
                <w:color w:val="000000" w:themeColor="text1"/>
                <w:sz w:val="22"/>
                <w:szCs w:val="22"/>
              </w:rPr>
              <w:t xml:space="preserve">20.199.995</w:t>
            </w:r>
            <w:r>
              <w:rPr>
                <w:color w:val="000000"/>
                <w:sz w:val="22"/>
                <w:szCs w:val="22"/>
              </w:rPr>
            </w:r>
            <w:r>
              <w:rPr>
                <w:color w:val="000000"/>
                <w:sz w:val="22"/>
                <w:szCs w:val="22"/>
              </w:rPr>
            </w:r>
          </w:p>
        </w:tc>
      </w:tr>
      <w:tr>
        <w:trPr>
          <w:trHeight w:val="20"/>
        </w:trPr>
        <w:tc>
          <w:tcPr>
            <w:shd w:val="clear" w:color="000000" w:fill="ffffff"/>
            <w:tcBorders/>
            <w:tcW w:w="817" w:type="dxa"/>
            <w:vAlign w:val="center"/>
            <w:vMerge w:val="restart"/>
            <w:textDirection w:val="lrTb"/>
            <w:noWrap w:val="false"/>
          </w:tcPr>
          <w:p w14:paraId="373B3F31" w14:textId="67127058">
            <w:pPr>
              <w:pBdr/>
              <w:spacing w:line="276" w:lineRule="auto"/>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line="276" w:lineRule="auto"/>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line="276" w:lineRule="auto"/>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line="276" w:lineRule="auto"/>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line="276" w:lineRule="auto"/>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line="276" w:lineRule="auto"/>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r>
      <w:tr>
        <w:trPr>
          <w:trHeight w:val="20"/>
        </w:trPr>
        <w:tc>
          <w:tcPr>
            <w:tcBorders/>
            <w:tcW w:w="81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line="276"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line="276"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line="276" w:lineRule="auto"/>
              <w:ind/>
              <w:jc w:val="center"/>
              <w:rPr>
                <w:color w:val="000000"/>
                <w:sz w:val="22"/>
                <w:szCs w:val="22"/>
              </w:rPr>
            </w:pPr>
            <w:r>
              <w:rPr>
                <w:color w:val="000000" w:themeColor="text1"/>
                <w:sz w:val="22"/>
                <w:szCs w:val="22"/>
              </w:rPr>
              <w:t xml:space="preserve">26.280.586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line="276" w:lineRule="auto"/>
              <w:ind/>
              <w:jc w:val="center"/>
              <w:rPr>
                <w:color w:val="000000"/>
                <w:sz w:val="22"/>
                <w:szCs w:val="22"/>
              </w:rPr>
            </w:pPr>
            <w:r>
              <w:rPr>
                <w:color w:val="000000" w:themeColor="text1"/>
                <w:sz w:val="22"/>
                <w:szCs w:val="22"/>
              </w:rPr>
              <w:t xml:space="preserve">31.089.489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line="276" w:lineRule="auto"/>
              <w:ind/>
              <w:jc w:val="center"/>
              <w:rPr>
                <w:color w:val="000000"/>
                <w:sz w:val="22"/>
                <w:szCs w:val="22"/>
              </w:rPr>
            </w:pPr>
            <w:r>
              <w:rPr>
                <w:color w:val="000000" w:themeColor="text1"/>
                <w:sz w:val="22"/>
                <w:szCs w:val="22"/>
              </w:rPr>
              <w:t xml:space="preserve">20.199.995</w:t>
            </w:r>
            <w:r>
              <w:rPr>
                <w:color w:val="000000"/>
                <w:sz w:val="22"/>
                <w:szCs w:val="22"/>
              </w:rPr>
            </w:r>
            <w:r>
              <w:rPr>
                <w:color w:val="000000"/>
                <w:sz w:val="22"/>
                <w:szCs w:val="22"/>
              </w:rPr>
            </w:r>
          </w:p>
        </w:tc>
      </w:tr>
      <w:tr>
        <w:trPr>
          <w:trHeight w:val="20"/>
        </w:trPr>
        <w:tc>
          <w:tcPr>
            <w:shd w:val="clear" w:color="000000" w:fill="ffffff"/>
            <w:tcBorders/>
            <w:tcW w:w="817" w:type="dxa"/>
            <w:vAlign w:val="center"/>
            <w:vMerge w:val="restart"/>
            <w:textDirection w:val="lrTb"/>
            <w:noWrap w:val="false"/>
          </w:tcPr>
          <w:p w14:paraId="373B3F31" w14:textId="67127058">
            <w:pPr>
              <w:pBdr/>
              <w:spacing w:line="276" w:lineRule="auto"/>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line="276" w:lineRule="auto"/>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line="276" w:lineRule="auto"/>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line="276" w:lineRule="auto"/>
              <w:ind/>
              <w:jc w:val="center"/>
              <w:rPr>
                <w:b/>
                <w:bCs/>
                <w:color w:val="000000"/>
                <w:sz w:val="22"/>
                <w:szCs w:val="22"/>
              </w:rPr>
            </w:pPr>
            <w:r>
              <w:rPr>
                <w:color w:val="000000" w:themeColor="text1"/>
                <w:sz w:val="22"/>
                <w:szCs w:val="22"/>
              </w:rPr>
              <w:t xml:space="preserve">100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line="276" w:lineRule="auto"/>
              <w:ind/>
              <w:jc w:val="center"/>
              <w:rPr>
                <w:b/>
                <w:bCs/>
                <w:color w:val="000000"/>
                <w:sz w:val="22"/>
                <w:szCs w:val="22"/>
              </w:rPr>
            </w:pPr>
            <w:r>
              <w:rPr>
                <w:color w:val="000000" w:themeColor="text1"/>
                <w:sz w:val="22"/>
                <w:szCs w:val="22"/>
              </w:rPr>
              <w:t xml:space="preserve">93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line="276" w:lineRule="auto"/>
              <w:ind/>
              <w:jc w:val="center"/>
              <w:rPr>
                <w:b/>
                <w:bCs/>
                <w:color w:val="000000"/>
                <w:sz w:val="22"/>
                <w:szCs w:val="22"/>
              </w:rPr>
            </w:pPr>
            <w:r>
              <w:rPr>
                <w:color w:val="000000" w:themeColor="text1"/>
                <w:sz w:val="22"/>
                <w:szCs w:val="22"/>
              </w:rPr>
              <w:t xml:space="preserve">98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line="276" w:lineRule="auto"/>
              <w:ind/>
              <w:jc w:val="center"/>
              <w:rPr>
                <w:b/>
                <w:bCs/>
                <w:color w:val="000000"/>
                <w:sz w:val="22"/>
                <w:szCs w:val="22"/>
              </w:rPr>
            </w:pPr>
            <w:r>
              <w:rPr>
                <w:color w:val="000000" w:themeColor="text1"/>
                <w:sz w:val="22"/>
                <w:szCs w:val="22"/>
              </w:rPr>
              <w:t xml:space="preserve">109,4</w:t>
            </w:r>
            <w:r>
              <w:rPr>
                <w:b/>
                <w:bCs/>
                <w:color w:val="000000"/>
                <w:sz w:val="22"/>
                <w:szCs w:val="22"/>
              </w:rPr>
            </w:r>
            <w:r>
              <w:rPr>
                <w:b/>
                <w:bCs/>
                <w:color w:val="000000"/>
                <w:sz w:val="22"/>
                <w:szCs w:val="22"/>
              </w:rPr>
            </w:r>
          </w:p>
        </w:tc>
      </w:tr>
      <w:tr>
        <w:trPr>
          <w:trHeight w:val="20"/>
        </w:trPr>
        <w:tc>
          <w:tcPr>
            <w:tcBorders/>
            <w:tcW w:w="81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line="276"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line="276" w:lineRule="auto"/>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line="276"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line="276" w:lineRule="auto"/>
              <w:ind/>
              <w:jc w:val="center"/>
              <w:rPr>
                <w:color w:val="000000"/>
                <w:sz w:val="22"/>
                <w:szCs w:val="22"/>
              </w:rPr>
            </w:pPr>
            <w:r>
              <w:rPr>
                <w:color w:val="000000" w:themeColor="text1"/>
                <w:sz w:val="22"/>
                <w:szCs w:val="22"/>
              </w:rPr>
              <w:t xml:space="preserve">645.534</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line="276" w:lineRule="auto"/>
              <w:ind/>
              <w:jc w:val="center"/>
              <w:rPr>
                <w:color w:val="000000"/>
                <w:sz w:val="22"/>
                <w:szCs w:val="22"/>
              </w:rPr>
            </w:pPr>
            <w:r>
              <w:rPr>
                <w:color w:val="000000" w:themeColor="text1"/>
                <w:sz w:val="22"/>
                <w:szCs w:val="22"/>
              </w:rPr>
              <w:t xml:space="preserve">26.280.586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line="276" w:lineRule="auto"/>
              <w:ind/>
              <w:jc w:val="center"/>
              <w:rPr>
                <w:color w:val="000000"/>
                <w:sz w:val="22"/>
                <w:szCs w:val="22"/>
              </w:rPr>
            </w:pPr>
            <w:r>
              <w:rPr>
                <w:color w:val="000000" w:themeColor="text1"/>
                <w:sz w:val="22"/>
                <w:szCs w:val="22"/>
              </w:rPr>
              <w:t xml:space="preserve">31.089.489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line="276" w:lineRule="auto"/>
              <w:ind/>
              <w:jc w:val="center"/>
              <w:rPr>
                <w:color w:val="000000"/>
                <w:sz w:val="22"/>
                <w:szCs w:val="22"/>
              </w:rPr>
            </w:pPr>
            <w:r>
              <w:rPr>
                <w:color w:val="000000" w:themeColor="text1"/>
                <w:sz w:val="22"/>
                <w:szCs w:val="22"/>
              </w:rPr>
              <w:t xml:space="preserve">20.845.529</w:t>
            </w:r>
            <w:r>
              <w:rPr>
                <w:color w:val="000000"/>
                <w:sz w:val="22"/>
                <w:szCs w:val="22"/>
              </w:rPr>
            </w:r>
            <w:r>
              <w:rPr>
                <w:color w:val="000000"/>
                <w:sz w:val="22"/>
                <w:szCs w:val="22"/>
              </w:rPr>
            </w:r>
          </w:p>
        </w:tc>
      </w:tr>
      <w:tr>
        <w:trPr>
          <w:trHeight w:val="20"/>
        </w:trPr>
        <w:tc>
          <w:tcPr>
            <w:shd w:val="clear" w:color="000000" w:fill="ffffff"/>
            <w:tcBorders/>
            <w:tcW w:w="817" w:type="dxa"/>
            <w:vAlign w:val="center"/>
            <w:vMerge w:val="restart"/>
            <w:textDirection w:val="lrTb"/>
            <w:noWrap w:val="false"/>
          </w:tcPr>
          <w:p w14:paraId="373B3F31" w14:textId="67127058">
            <w:pPr>
              <w:pBdr/>
              <w:spacing w:line="276" w:lineRule="auto"/>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line="276" w:lineRule="auto"/>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line="276" w:lineRule="auto"/>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line="276" w:lineRule="auto"/>
              <w:ind/>
              <w:jc w:val="center"/>
              <w:rPr>
                <w:b/>
                <w:bCs/>
                <w:color w:val="000000"/>
                <w:sz w:val="22"/>
                <w:szCs w:val="22"/>
              </w:rPr>
            </w:pPr>
            <w:r>
              <w:rPr>
                <w:color w:val="000000" w:themeColor="text1"/>
                <w:sz w:val="22"/>
                <w:szCs w:val="22"/>
              </w:rPr>
              <w:t xml:space="preserve">5,5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line="276" w:lineRule="auto"/>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line="276" w:lineRule="auto"/>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r>
      <w:tr>
        <w:trPr>
          <w:trHeight w:val="20"/>
        </w:trPr>
        <w:tc>
          <w:tcPr>
            <w:tcBorders/>
            <w:tcW w:w="81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line="276"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line="276" w:lineRule="auto"/>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line="276" w:lineRule="auto"/>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line="276"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line="276" w:lineRule="auto"/>
              <w:ind/>
              <w:jc w:val="center"/>
              <w:rPr>
                <w:color w:val="000000"/>
                <w:sz w:val="22"/>
                <w:szCs w:val="22"/>
              </w:rPr>
            </w:pPr>
            <w:r>
              <w:rPr>
                <w:color w:val="000000" w:themeColor="text1"/>
                <w:sz w:val="22"/>
                <w:szCs w:val="22"/>
              </w:rPr>
              <w:t xml:space="preserve">-779.107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line="276" w:lineRule="auto"/>
              <w:ind/>
              <w:jc w:val="center"/>
              <w:rPr>
                <w:color w:val="000000"/>
                <w:sz w:val="22"/>
                <w:szCs w:val="22"/>
              </w:rPr>
            </w:pPr>
            <w:r>
              <w:rPr>
                <w:color w:val="000000" w:themeColor="text1"/>
                <w:sz w:val="22"/>
                <w:szCs w:val="22"/>
              </w:rPr>
              <w:t xml:space="preserve">645.534</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line="276" w:lineRule="auto"/>
              <w:ind/>
              <w:jc w:val="center"/>
              <w:rPr>
                <w:color w:val="000000"/>
                <w:sz w:val="22"/>
                <w:szCs w:val="22"/>
              </w:rPr>
            </w:pPr>
            <w:r>
              <w:rPr>
                <w:color w:val="000000" w:themeColor="text1"/>
                <w:sz w:val="22"/>
                <w:szCs w:val="22"/>
              </w:rPr>
              <w:t xml:space="preserve">25.501.479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line="276" w:lineRule="auto"/>
              <w:ind/>
              <w:jc w:val="center"/>
              <w:rPr>
                <w:color w:val="000000"/>
                <w:sz w:val="22"/>
                <w:szCs w:val="22"/>
              </w:rPr>
            </w:pPr>
            <w:r>
              <w:rPr>
                <w:color w:val="000000" w:themeColor="text1"/>
                <w:sz w:val="22"/>
                <w:szCs w:val="22"/>
              </w:rPr>
              <w:t xml:space="preserve">31.089.489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line="276" w:lineRule="auto"/>
              <w:ind/>
              <w:jc w:val="center"/>
              <w:rPr>
                <w:color w:val="000000"/>
                <w:sz w:val="22"/>
                <w:szCs w:val="22"/>
              </w:rPr>
            </w:pPr>
            <w:r>
              <w:rPr>
                <w:color w:val="000000" w:themeColor="text1"/>
                <w:sz w:val="22"/>
                <w:szCs w:val="22"/>
              </w:rPr>
              <w:t xml:space="preserve">21.491.063</w:t>
            </w:r>
            <w:r>
              <w:rPr>
                <w:color w:val="000000"/>
                <w:sz w:val="22"/>
                <w:szCs w:val="22"/>
              </w:rPr>
            </w:r>
            <w:r>
              <w:rPr>
                <w:color w:val="000000"/>
                <w:sz w:val="22"/>
                <w:szCs w:val="22"/>
              </w:rPr>
            </w:r>
          </w:p>
        </w:tc>
      </w:tr>
      <w:tr>
        <w:trPr>
          <w:trHeight w:val="20"/>
        </w:trPr>
        <w:tc>
          <w:tcPr>
            <w:shd w:val="clear" w:color="000000" w:fill="ffffff"/>
            <w:tcBorders/>
            <w:tcW w:w="817" w:type="dxa"/>
            <w:vAlign w:val="center"/>
            <w:vMerge w:val="restart"/>
            <w:textDirection w:val="lrTb"/>
            <w:noWrap w:val="false"/>
          </w:tcPr>
          <w:p w14:paraId="373B3F31" w14:textId="67127058">
            <w:pPr>
              <w:pBdr/>
              <w:spacing w:line="276" w:lineRule="auto"/>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line="276" w:lineRule="auto"/>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line="276" w:lineRule="auto"/>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line="276" w:lineRule="auto"/>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line="276" w:lineRule="auto"/>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line="276" w:lineRule="auto"/>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81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line="276"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line="276"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line="276" w:lineRule="auto"/>
              <w:ind/>
              <w:jc w:val="center"/>
              <w:rPr>
                <w:color w:val="000000"/>
                <w:sz w:val="22"/>
                <w:szCs w:val="22"/>
              </w:rPr>
            </w:pPr>
            <w:r>
              <w:rPr>
                <w:color w:val="000000" w:themeColor="text1"/>
                <w:sz w:val="22"/>
                <w:szCs w:val="22"/>
              </w:rPr>
              <w:t xml:space="preserve">25.501.479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line="276" w:lineRule="auto"/>
              <w:ind/>
              <w:jc w:val="center"/>
              <w:rPr>
                <w:color w:val="000000"/>
                <w:sz w:val="22"/>
                <w:szCs w:val="22"/>
              </w:rPr>
            </w:pPr>
            <w:r>
              <w:rPr>
                <w:color w:val="000000" w:themeColor="text1"/>
                <w:sz w:val="22"/>
                <w:szCs w:val="22"/>
              </w:rPr>
              <w:t xml:space="preserve">31.089.489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line="276" w:lineRule="auto"/>
              <w:ind/>
              <w:jc w:val="center"/>
              <w:rPr>
                <w:color w:val="000000"/>
                <w:sz w:val="22"/>
                <w:szCs w:val="22"/>
              </w:rPr>
            </w:pPr>
            <w:r>
              <w:rPr>
                <w:color w:val="000000" w:themeColor="text1"/>
                <w:sz w:val="22"/>
                <w:szCs w:val="22"/>
              </w:rPr>
              <w:t xml:space="preserve">21.491.063</w:t>
            </w:r>
            <w:r>
              <w:rPr>
                <w:color w:val="000000"/>
                <w:sz w:val="22"/>
                <w:szCs w:val="22"/>
              </w:rPr>
            </w:r>
            <w:r>
              <w:rPr>
                <w:color w:val="000000"/>
                <w:sz w:val="22"/>
                <w:szCs w:val="22"/>
              </w:rPr>
            </w:r>
          </w:p>
        </w:tc>
      </w:tr>
      <w:tr>
        <w:trPr>
          <w:trHeight w:val="20"/>
        </w:trPr>
        <w:tc>
          <w:tcPr>
            <w:shd w:val="clear" w:color="000000" w:fill="ffffff"/>
            <w:tcBorders/>
            <w:tcW w:w="817" w:type="dxa"/>
            <w:vAlign w:val="center"/>
            <w:vMerge w:val="restart"/>
            <w:textDirection w:val="lrTb"/>
            <w:noWrap w:val="false"/>
          </w:tcPr>
          <w:p w14:paraId="373B3F31" w14:textId="67127058">
            <w:pPr>
              <w:pBdr/>
              <w:spacing w:line="276" w:lineRule="auto"/>
              <w:ind/>
              <w:jc w:val="center"/>
              <w:rPr>
                <w:color w:val="000000"/>
                <w:sz w:val="22"/>
                <w:szCs w:val="22"/>
              </w:rPr>
            </w:pPr>
            <w:r>
              <w:rPr>
                <w:color w:val="000000" w:themeColor="text1"/>
                <w:sz w:val="22"/>
                <w:szCs w:val="22"/>
              </w:rPr>
              <w:t xml:space="preserve">C.13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line="276" w:lineRule="auto"/>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line="276" w:lineRule="auto"/>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line="276" w:lineRule="auto"/>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line="276" w:lineRule="auto"/>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line="276" w:lineRule="auto"/>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81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line="276"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line="276"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line="276" w:lineRule="auto"/>
              <w:ind/>
              <w:jc w:val="center"/>
              <w:rPr>
                <w:color w:val="000000"/>
                <w:sz w:val="22"/>
                <w:szCs w:val="22"/>
              </w:rPr>
            </w:pPr>
            <w:r>
              <w:rPr>
                <w:color w:val="000000" w:themeColor="text1"/>
                <w:sz w:val="22"/>
                <w:szCs w:val="22"/>
              </w:rPr>
              <w:t xml:space="preserve">25.501.479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line="276" w:lineRule="auto"/>
              <w:ind/>
              <w:jc w:val="center"/>
              <w:rPr>
                <w:color w:val="000000"/>
                <w:sz w:val="22"/>
                <w:szCs w:val="22"/>
              </w:rPr>
            </w:pPr>
            <w:r>
              <w:rPr>
                <w:color w:val="000000" w:themeColor="text1"/>
                <w:sz w:val="22"/>
                <w:szCs w:val="22"/>
              </w:rPr>
              <w:t xml:space="preserve">31.089.489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line="276" w:lineRule="auto"/>
              <w:ind/>
              <w:jc w:val="center"/>
              <w:rPr>
                <w:color w:val="000000"/>
                <w:sz w:val="22"/>
                <w:szCs w:val="22"/>
              </w:rPr>
            </w:pPr>
            <w:r>
              <w:rPr>
                <w:color w:val="000000" w:themeColor="text1"/>
                <w:sz w:val="22"/>
                <w:szCs w:val="22"/>
              </w:rPr>
              <w:t xml:space="preserve">21.491.063</w:t>
            </w:r>
            <w:r>
              <w:rPr>
                <w:color w:val="000000"/>
                <w:sz w:val="22"/>
                <w:szCs w:val="22"/>
              </w:rPr>
            </w:r>
            <w:r>
              <w:rPr>
                <w:color w:val="000000"/>
                <w:sz w:val="22"/>
                <w:szCs w:val="22"/>
              </w:rPr>
            </w:r>
          </w:p>
        </w:tc>
      </w:tr>
      <w:tr>
        <w:trPr>
          <w:trHeight w:val="20"/>
        </w:trPr>
        <w:tc>
          <w:tcPr>
            <w:shd w:val="clear" w:color="000000" w:fill="ffffff"/>
            <w:tcBorders/>
            <w:tcW w:w="817" w:type="dxa"/>
            <w:vAlign w:val="center"/>
            <w:vMerge w:val="restart"/>
            <w:textDirection w:val="lrTb"/>
            <w:noWrap w:val="false"/>
          </w:tcPr>
          <w:p w14:paraId="373B3F31" w14:textId="67127058">
            <w:pPr>
              <w:pBdr/>
              <w:spacing w:line="276" w:lineRule="auto"/>
              <w:ind/>
              <w:jc w:val="center"/>
              <w:rPr>
                <w:color w:val="000000"/>
                <w:sz w:val="22"/>
                <w:szCs w:val="22"/>
              </w:rPr>
            </w:pPr>
            <w:r>
              <w:rPr>
                <w:color w:val="000000" w:themeColor="text1"/>
                <w:sz w:val="22"/>
                <w:szCs w:val="22"/>
              </w:rPr>
              <w:t xml:space="preserve">C.15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line="276" w:lineRule="auto"/>
              <w:ind/>
              <w:rPr>
                <w:b/>
                <w:bCs/>
                <w:color w:val="000000"/>
                <w:sz w:val="22"/>
                <w:szCs w:val="22"/>
              </w:rPr>
            </w:pPr>
            <w:r>
              <w:rPr>
                <w:b/>
                <w:bCs/>
                <w:color w:val="000000" w:themeColor="text1"/>
                <w:sz w:val="22"/>
                <w:szCs w:val="22"/>
              </w:rPr>
              <w:t xml:space="preserve">Lợi thế kinh doanh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line="276"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line="276" w:lineRule="auto"/>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line="276" w:lineRule="auto"/>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line="276" w:lineRule="auto"/>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line="276" w:lineRule="auto"/>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r>
      <w:tr>
        <w:trPr>
          <w:trHeight w:val="20"/>
        </w:trPr>
        <w:tc>
          <w:tcPr>
            <w:tcBorders/>
            <w:tcW w:w="81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line="276"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line="276"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line="276"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1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line="276"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line="276" w:lineRule="auto"/>
              <w:ind/>
              <w:jc w:val="center"/>
              <w:rPr>
                <w:color w:val="000000"/>
                <w:sz w:val="22"/>
                <w:szCs w:val="22"/>
              </w:rPr>
            </w:pPr>
            <w:r>
              <w:rPr>
                <w:color w:val="000000" w:themeColor="text1"/>
                <w:sz w:val="22"/>
                <w:szCs w:val="22"/>
              </w:rPr>
              <w:t xml:space="preserve">25.501.479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line="276" w:lineRule="auto"/>
              <w:ind/>
              <w:jc w:val="center"/>
              <w:rPr>
                <w:color w:val="000000"/>
                <w:sz w:val="22"/>
                <w:szCs w:val="22"/>
              </w:rPr>
            </w:pPr>
            <w:r>
              <w:rPr>
                <w:color w:val="000000" w:themeColor="text1"/>
                <w:sz w:val="22"/>
                <w:szCs w:val="22"/>
              </w:rPr>
              <w:t xml:space="preserve">26.281.836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line="276" w:lineRule="auto"/>
              <w:ind/>
              <w:jc w:val="center"/>
              <w:rPr>
                <w:color w:val="000000"/>
                <w:sz w:val="22"/>
                <w:szCs w:val="22"/>
              </w:rPr>
            </w:pPr>
            <w:r>
              <w:rPr>
                <w:color w:val="000000" w:themeColor="text1"/>
                <w:sz w:val="22"/>
                <w:szCs w:val="22"/>
              </w:rPr>
              <w:t xml:space="preserve">21.491.063</w:t>
            </w:r>
            <w:r>
              <w:rPr>
                <w:color w:val="000000"/>
                <w:sz w:val="22"/>
                <w:szCs w:val="22"/>
              </w:rPr>
            </w:r>
            <w:r>
              <w:rPr>
                <w:color w:val="000000"/>
                <w:sz w:val="22"/>
                <w:szCs w:val="22"/>
              </w:rPr>
            </w:r>
          </w:p>
        </w:tc>
      </w:tr>
      <w:tr>
        <w:trPr>
          <w:trHeight w:val="20"/>
        </w:trPr>
        <w:tc>
          <w:tcPr>
            <w:shd w:val="clear" w:color="000000" w:fill="ffffff"/>
            <w:tcBorders/>
            <w:tcW w:w="817" w:type="dxa"/>
            <w:vAlign w:val="center"/>
            <w:textDirection w:val="lrTb"/>
            <w:noWrap/>
          </w:tcPr>
          <w:p w14:paraId="418BF4FD" w14:textId="77777777">
            <w:pPr>
              <w:pBdr/>
              <w:spacing w:line="276" w:lineRule="auto"/>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14:paraId="31426ECB" w14:textId="77777777">
            <w:pPr>
              <w:pBdr/>
              <w:spacing w:line="276" w:lineRule="auto"/>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5CA13644" w14:textId="77777777">
            <w:pPr>
              <w:pBdr/>
              <w:spacing w:line="276" w:lineRule="auto"/>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2FABA459" w14:textId="77777777">
            <w:pPr>
              <w:pBdr/>
              <w:spacing w:line="276"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6CCB568" w14:textId="5A808448">
            <w:pPr>
              <w:pBdr/>
              <w:spacing w:line="276" w:lineRule="auto"/>
              <w:ind/>
              <w:jc w:val="center"/>
              <w:rPr>
                <w:b/>
                <w:bCs/>
                <w:color w:val="000000"/>
                <w:sz w:val="22"/>
                <w:szCs w:val="22"/>
              </w:rPr>
            </w:pPr>
            <w:r>
              <w:rPr>
                <w:b/>
                <w:bCs/>
                <w:color w:val="000000" w:themeColor="text1"/>
                <w:sz w:val="22"/>
                <w:szCs w:val="22"/>
              </w:rPr>
              <w:t xml:space="preserve">25.162.769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6585722" w14:textId="48680F85">
            <w:pPr>
              <w:pBdr/>
              <w:spacing w:line="276" w:lineRule="auto"/>
              <w:ind/>
              <w:jc w:val="center"/>
              <w:rPr>
                <w:b/>
                <w:bCs/>
                <w:color w:val="000000"/>
                <w:sz w:val="22"/>
                <w:szCs w:val="22"/>
              </w:rPr>
            </w:pPr>
            <w:r>
              <w:rPr>
                <w:b/>
                <w:bCs/>
                <w:color w:val="000000" w:themeColor="text1"/>
                <w:sz w:val="22"/>
                <w:szCs w:val="22"/>
              </w:rPr>
              <w:t xml:space="preserve">25.569.592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line="276" w:lineRule="auto"/>
              <w:ind/>
              <w:jc w:val="center"/>
              <w:rPr>
                <w:b/>
                <w:bCs/>
                <w:color w:val="000000"/>
                <w:sz w:val="22"/>
                <w:szCs w:val="22"/>
              </w:rPr>
            </w:pPr>
            <w:r>
              <w:rPr>
                <w:b/>
                <w:bCs/>
                <w:color w:val="000000" w:themeColor="text1"/>
                <w:sz w:val="22"/>
                <w:szCs w:val="22"/>
              </w:rPr>
              <w:t xml:space="preserve">21.491.063</w:t>
            </w:r>
            <w:r>
              <w:rPr>
                <w:b/>
                <w:bCs/>
                <w:color w:val="000000"/>
                <w:sz w:val="22"/>
                <w:szCs w:val="22"/>
              </w:rPr>
            </w:r>
            <w:r>
              <w:rPr>
                <w:b/>
                <w:bCs/>
                <w:color w:val="000000"/>
                <w:sz w:val="22"/>
                <w:szCs w:val="22"/>
              </w:rPr>
            </w:r>
          </w:p>
        </w:tc>
      </w:tr>
      <w:tr>
        <w:trPr>
          <w:trHeight w:val="20"/>
        </w:trPr>
        <w:tc>
          <w:tcPr>
            <w:shd w:val="clear" w:color="000000" w:fill="ffffff"/>
            <w:tcBorders/>
            <w:tcW w:w="817" w:type="dxa"/>
            <w:vAlign w:val="center"/>
            <w:textDirection w:val="lrTb"/>
            <w:noWrap/>
          </w:tcPr>
          <w:p w14:paraId="12286EEE" w14:textId="77777777">
            <w:pPr>
              <w:pBdr/>
              <w:spacing w:line="276" w:lineRule="auto"/>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434652C"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91A121D" w14:textId="77777777">
            <w:pPr>
              <w:pBdr/>
              <w:spacing w:line="276" w:lineRule="auto"/>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8D6BB03"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14:paraId="22266DED" w14:textId="2EDC35B9">
            <w:pPr>
              <w:pBdr/>
              <w:spacing w:line="276" w:lineRule="auto"/>
              <w:ind/>
              <w:jc w:val="center"/>
              <w:rPr>
                <w:b/>
                <w:bCs/>
                <w:color w:val="000000"/>
                <w:sz w:val="22"/>
                <w:szCs w:val="22"/>
              </w:rPr>
            </w:pPr>
            <w:r>
              <w:rPr>
                <w:b/>
                <w:bCs/>
                <w:color w:val="000000" w:themeColor="text1"/>
                <w:sz w:val="22"/>
                <w:szCs w:val="22"/>
              </w:rPr>
              <w:t xml:space="preserve">24.074.475</w:t>
            </w:r>
            <w:r>
              <w:rPr>
                <w:b/>
                <w:bCs/>
                <w:color w:val="000000"/>
                <w:sz w:val="22"/>
                <w:szCs w:val="22"/>
              </w:rPr>
            </w:r>
            <w:r>
              <w:rPr>
                <w:b/>
                <w:bCs/>
                <w:color w:val="000000"/>
                <w:sz w:val="22"/>
                <w:szCs w:val="22"/>
              </w:rPr>
            </w:r>
          </w:p>
        </w:tc>
      </w:tr>
      <w:tr>
        <w:trPr>
          <w:trHeight w:val="20"/>
        </w:trPr>
        <w:tc>
          <w:tcPr>
            <w:shd w:val="clear" w:color="000000" w:fill="ffffff"/>
            <w:tcBorders/>
            <w:tcW w:w="817" w:type="dxa"/>
            <w:vAlign w:val="center"/>
            <w:textDirection w:val="lrTb"/>
            <w:noWrap/>
          </w:tcPr>
          <w:p w14:paraId="287206AD" w14:textId="77777777">
            <w:pPr>
              <w:pBdr/>
              <w:spacing w:line="276" w:lineRule="auto"/>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976DE35" w14:textId="77777777">
            <w:pPr>
              <w:pBdr/>
              <w:spacing w:line="276"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20377C69" w14:textId="77777777">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0BAC83DE"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44B8634" w14:textId="4672A5BF">
            <w:pPr>
              <w:pBdr/>
              <w:spacing w:line="276" w:lineRule="auto"/>
              <w:ind/>
              <w:jc w:val="center"/>
              <w:rPr>
                <w:color w:val="000000"/>
                <w:sz w:val="22"/>
                <w:szCs w:val="22"/>
              </w:rPr>
            </w:pPr>
            <w:r>
              <w:rPr>
                <w:color w:val="000000" w:themeColor="text1"/>
                <w:sz w:val="22"/>
                <w:szCs w:val="22"/>
              </w:rPr>
              <w:t xml:space="preserve">4.52%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0687FB1" w14:textId="7C7195C4">
            <w:pPr>
              <w:pBdr/>
              <w:spacing w:line="276" w:lineRule="auto"/>
              <w:ind/>
              <w:jc w:val="center"/>
              <w:rPr>
                <w:color w:val="000000"/>
                <w:sz w:val="22"/>
                <w:szCs w:val="22"/>
              </w:rPr>
            </w:pPr>
            <w:r>
              <w:rPr>
                <w:color w:val="000000" w:themeColor="text1"/>
                <w:sz w:val="22"/>
                <w:szCs w:val="22"/>
              </w:rPr>
              <w:t xml:space="preserve">6.21%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3F75416" w14:textId="65A8C485">
            <w:pPr>
              <w:pBdr/>
              <w:spacing w:line="276" w:lineRule="auto"/>
              <w:ind/>
              <w:jc w:val="center"/>
              <w:rPr>
                <w:color w:val="000000"/>
                <w:sz w:val="22"/>
                <w:szCs w:val="22"/>
              </w:rPr>
            </w:pPr>
            <w:r>
              <w:rPr>
                <w:color w:val="000000" w:themeColor="text1"/>
                <w:sz w:val="22"/>
                <w:szCs w:val="22"/>
              </w:rPr>
              <w:t xml:space="preserve">-10,73%</w:t>
            </w:r>
            <w:r>
              <w:rPr>
                <w:color w:val="000000"/>
                <w:sz w:val="22"/>
                <w:szCs w:val="22"/>
              </w:rPr>
            </w:r>
            <w:r>
              <w:rPr>
                <w:color w:val="000000"/>
                <w:sz w:val="22"/>
                <w:szCs w:val="22"/>
              </w:rPr>
            </w:r>
          </w:p>
        </w:tc>
      </w:tr>
      <w:tr>
        <w:trPr>
          <w:trHeight w:val="20"/>
        </w:trPr>
        <w:tc>
          <w:tcPr>
            <w:shd w:val="clear" w:color="000000" w:fill="ffffff"/>
            <w:tcBorders/>
            <w:tcW w:w="817" w:type="dxa"/>
            <w:vAlign w:val="center"/>
            <w:textDirection w:val="lrTb"/>
            <w:noWrap/>
          </w:tcPr>
          <w:p w14:paraId="461C54CE" w14:textId="77777777">
            <w:pPr>
              <w:pBdr/>
              <w:spacing w:line="276" w:lineRule="auto"/>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EE2BF7" w14:textId="77777777">
            <w:pPr>
              <w:pBdr/>
              <w:spacing w:line="276" w:lineRule="auto"/>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1719875D" w14:textId="77777777">
            <w:pPr>
              <w:pBdr/>
              <w:spacing w:line="276" w:lineRule="auto"/>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96AAC16" w14:textId="77777777">
            <w:pPr>
              <w:pBdr/>
              <w:spacing w:line="276" w:lineRule="auto"/>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C58B5C4" w14:textId="77777777">
            <w:pPr>
              <w:pBdr/>
              <w:spacing w:line="276"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241D7A7" w14:textId="77777777">
            <w:pPr>
              <w:pBdr/>
              <w:spacing w:line="276"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2FAE508" w14:textId="77777777">
            <w:pPr>
              <w:pBdr/>
              <w:spacing w:line="276"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817" w:type="dxa"/>
            <w:vAlign w:val="center"/>
            <w:textDirection w:val="lrTb"/>
            <w:noWrap/>
          </w:tcPr>
          <w:p w14:paraId="6E0CE8BF" w14:textId="77777777">
            <w:pPr>
              <w:pBdr/>
              <w:spacing w:line="276" w:lineRule="auto"/>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049CF51" w14:textId="77777777">
            <w:pPr>
              <w:pBdr/>
              <w:spacing w:line="276" w:lineRule="auto"/>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gộp</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AA30781" w14:textId="77777777">
            <w:pPr>
              <w:pBdr/>
              <w:spacing w:line="276" w:lineRule="auto"/>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63B8BB"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BB2B021" w14:textId="4EE61A0D">
            <w:pPr>
              <w:pBdr/>
              <w:spacing w:line="276" w:lineRule="auto"/>
              <w:ind/>
              <w:jc w:val="center"/>
              <w:rPr>
                <w:b/>
                <w:bCs/>
                <w:color w:val="000000"/>
                <w:sz w:val="22"/>
                <w:szCs w:val="22"/>
              </w:rPr>
            </w:pPr>
            <w:r>
              <w:rPr>
                <w:color w:val="000000" w:themeColor="text1"/>
                <w:sz w:val="22"/>
                <w:szCs w:val="22"/>
              </w:rPr>
              <w:t xml:space="preserve">2.162.296</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11BC5CC" w14:textId="06FADE98">
            <w:pPr>
              <w:pBdr/>
              <w:spacing w:line="276" w:lineRule="auto"/>
              <w:ind/>
              <w:jc w:val="center"/>
              <w:rPr>
                <w:b/>
                <w:bCs/>
                <w:color w:val="000000"/>
                <w:sz w:val="22"/>
                <w:szCs w:val="22"/>
              </w:rPr>
            </w:pPr>
            <w:r>
              <w:rPr>
                <w:color w:val="000000" w:themeColor="text1"/>
                <w:sz w:val="22"/>
                <w:szCs w:val="22"/>
              </w:rPr>
              <w:t xml:space="preserve">5.769.184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line="276" w:lineRule="auto"/>
              <w:ind/>
              <w:jc w:val="center"/>
              <w:rPr>
                <w:b/>
                <w:bCs/>
                <w:color w:val="000000"/>
                <w:sz w:val="22"/>
                <w:szCs w:val="22"/>
              </w:rPr>
            </w:pPr>
            <w:r>
              <w:rPr>
                <w:color w:val="000000" w:themeColor="text1"/>
                <w:sz w:val="22"/>
                <w:szCs w:val="22"/>
              </w:rPr>
              <w:t xml:space="preserve">2.875.381</w:t>
            </w:r>
            <w:r>
              <w:rPr>
                <w:b/>
                <w:bCs/>
                <w:color w:val="000000"/>
                <w:sz w:val="22"/>
                <w:szCs w:val="22"/>
              </w:rPr>
            </w:r>
            <w:r>
              <w:rPr>
                <w:b/>
                <w:bCs/>
                <w:color w:val="000000"/>
                <w:sz w:val="22"/>
                <w:szCs w:val="22"/>
              </w:rPr>
            </w:r>
          </w:p>
        </w:tc>
      </w:tr>
      <w:tr>
        <w:trPr>
          <w:trHeight w:val="20"/>
        </w:trPr>
        <w:tc>
          <w:tcPr>
            <w:shd w:val="clear" w:color="000000" w:fill="ffffff"/>
            <w:tcBorders/>
            <w:tcW w:w="817" w:type="dxa"/>
            <w:vAlign w:val="center"/>
            <w:textDirection w:val="lrTb"/>
            <w:noWrap/>
          </w:tcPr>
          <w:p w14:paraId="1CD731B6" w14:textId="77777777">
            <w:pPr>
              <w:pBdr/>
              <w:spacing w:line="276" w:lineRule="auto"/>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69AD6DB" w14:textId="77777777">
            <w:pPr>
              <w:pBdr/>
              <w:spacing w:line="276" w:lineRule="auto"/>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7D314AD3" w14:textId="77777777">
            <w:pPr>
              <w:pBdr/>
              <w:spacing w:line="276" w:lineRule="auto"/>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710747D"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D51D8B7" w14:textId="55439F0B">
            <w:pPr>
              <w:pBdr/>
              <w:spacing w:line="276" w:lineRule="auto"/>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14:paraId="47F3E79B" w14:textId="17C86644">
            <w:pPr>
              <w:pBdr/>
              <w:spacing w:line="276" w:lineRule="auto"/>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14:paraId="7308FA59" w14:textId="1640CE14">
            <w:pPr>
              <w:pBdr/>
              <w:spacing w:line="276" w:lineRule="auto"/>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817" w:type="dxa"/>
            <w:vAlign w:val="center"/>
            <w:textDirection w:val="lrTb"/>
            <w:noWrap/>
          </w:tcPr>
          <w:p w14:paraId="560376DB" w14:textId="77777777">
            <w:pPr>
              <w:pBdr/>
              <w:spacing w:line="276" w:lineRule="auto"/>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DF39A1B" w14:textId="77777777">
            <w:pPr>
              <w:pBdr/>
              <w:spacing w:line="276" w:lineRule="auto"/>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656BE2E3" w14:textId="77777777">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EBF993"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5D277CF" w14:textId="486BA53F">
            <w:pPr>
              <w:pBdr/>
              <w:spacing w:line="276" w:lineRule="auto"/>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22" w:type="dxa"/>
            <w:vAlign w:val="center"/>
            <w:textDirection w:val="lrTb"/>
            <w:noWrap/>
          </w:tcPr>
          <w:p w14:paraId="064B2056" w14:textId="3084EC66">
            <w:pPr>
              <w:pBdr/>
              <w:spacing w:line="276" w:lineRule="auto"/>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522" w:type="dxa"/>
            <w:vAlign w:val="center"/>
            <w:textDirection w:val="lrTb"/>
            <w:noWrap/>
          </w:tcPr>
          <w:p w14:paraId="0B243872" w14:textId="708B432C">
            <w:pPr>
              <w:pBdr/>
              <w:spacing w:line="276" w:lineRule="auto"/>
              <w:ind/>
              <w:jc w:val="center"/>
              <w:rPr>
                <w:sz w:val="22"/>
                <w:szCs w:val="22"/>
              </w:rPr>
            </w:pPr>
            <w:r>
              <w:rPr>
                <w:color w:val="000000" w:themeColor="text1"/>
                <w:sz w:val="22"/>
                <w:szCs w:val="22"/>
              </w:rPr>
              <w:t xml:space="preserve">0% - 5%</w:t>
            </w:r>
            <w:r>
              <w:rPr>
                <w:sz w:val="22"/>
                <w:szCs w:val="22"/>
              </w:rPr>
            </w:r>
            <w:r>
              <w:rPr>
                <w:sz w:val="22"/>
                <w:szCs w:val="22"/>
              </w:rPr>
            </w:r>
          </w:p>
        </w:tc>
      </w:tr>
      <w:tr>
        <w:trPr>
          <w:trHeight w:val="20"/>
        </w:trPr>
        <w:tc>
          <w:tcPr>
            <w:shd w:val="clear" w:color="000000" w:fill="ffffff"/>
            <w:tcBorders/>
            <w:tcW w:w="817" w:type="dxa"/>
            <w:vAlign w:val="center"/>
            <w:textDirection w:val="lrTb"/>
            <w:noWrap/>
          </w:tcPr>
          <w:p w14:paraId="2544DED4" w14:textId="77777777">
            <w:pPr>
              <w:pBdr/>
              <w:spacing w:line="276" w:lineRule="auto"/>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E2541DB" w14:textId="77777777">
            <w:pPr>
              <w:pBdr/>
              <w:spacing w:line="276" w:lineRule="auto"/>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65C5C67" w14:textId="77777777">
            <w:pPr>
              <w:pBdr/>
              <w:spacing w:line="276" w:lineRule="auto"/>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051C033"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4723C4" w14:textId="005806D1">
            <w:pPr>
              <w:pBdr/>
              <w:spacing w:line="276" w:lineRule="auto"/>
              <w:ind/>
              <w:jc w:val="center"/>
              <w:rPr>
                <w:sz w:val="22"/>
                <w:szCs w:val="22"/>
              </w:rPr>
            </w:pPr>
            <w:r>
              <w:rPr>
                <w:color w:val="000000" w:themeColor="text1"/>
                <w:sz w:val="22"/>
                <w:szCs w:val="22"/>
              </w:rPr>
              <w:t xml:space="preserve">2.162.296</w:t>
            </w:r>
            <w:r>
              <w:rPr>
                <w:sz w:val="22"/>
                <w:szCs w:val="22"/>
              </w:rPr>
            </w:r>
            <w:r>
              <w:rPr>
                <w:sz w:val="22"/>
                <w:szCs w:val="22"/>
              </w:rPr>
            </w:r>
          </w:p>
        </w:tc>
        <w:tc>
          <w:tcPr>
            <w:shd w:val="clear" w:color="000000" w:fill="ffffff"/>
            <w:tcBorders/>
            <w:tcW w:w="1522" w:type="dxa"/>
            <w:vAlign w:val="center"/>
            <w:textDirection w:val="lrTb"/>
            <w:noWrap/>
          </w:tcPr>
          <w:p w14:paraId="0333FBBC" w14:textId="3BDC0531">
            <w:pPr>
              <w:pBdr/>
              <w:spacing w:line="276" w:lineRule="auto"/>
              <w:ind/>
              <w:jc w:val="center"/>
              <w:rPr>
                <w:sz w:val="22"/>
                <w:szCs w:val="22"/>
              </w:rPr>
            </w:pPr>
            <w:r>
              <w:rPr>
                <w:color w:val="000000" w:themeColor="text1"/>
                <w:sz w:val="22"/>
                <w:szCs w:val="22"/>
              </w:rPr>
              <w:t xml:space="preserve">5.769.184</w:t>
            </w:r>
            <w:r>
              <w:rPr>
                <w:sz w:val="22"/>
                <w:szCs w:val="22"/>
              </w:rPr>
            </w:r>
            <w:r>
              <w:rPr>
                <w:sz w:val="22"/>
                <w:szCs w:val="22"/>
              </w:rPr>
            </w:r>
          </w:p>
        </w:tc>
        <w:tc>
          <w:tcPr>
            <w:shd w:val="clear" w:color="000000" w:fill="ffffff"/>
            <w:tcBorders/>
            <w:tcW w:w="1522" w:type="dxa"/>
            <w:vAlign w:val="center"/>
            <w:textDirection w:val="lrTb"/>
            <w:noWrap/>
          </w:tcPr>
          <w:p w14:paraId="7C4D137D" w14:textId="18831E29">
            <w:pPr>
              <w:pBdr/>
              <w:spacing w:line="276" w:lineRule="auto"/>
              <w:ind/>
              <w:jc w:val="center"/>
              <w:rPr>
                <w:sz w:val="22"/>
                <w:szCs w:val="22"/>
              </w:rPr>
            </w:pPr>
            <w:r>
              <w:rPr>
                <w:color w:val="000000" w:themeColor="text1"/>
                <w:sz w:val="22"/>
                <w:szCs w:val="22"/>
              </w:rPr>
              <w:t xml:space="preserve">1.687.147</w:t>
            </w:r>
            <w:r>
              <w:rPr>
                <w:sz w:val="22"/>
                <w:szCs w:val="22"/>
              </w:rPr>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-10,73</w:t>
      </w:r>
      <w:r>
        <w:t xml:space="preserve">% </w:t>
      </w:r>
      <w:r>
        <w:t xml:space="preserve">đến</w:t>
      </w:r>
      <w:r>
        <w:t xml:space="preserve"> </w:t>
      </w:r>
      <w:r>
        <w:t xml:space="preserve"> </w:t>
      </w:r>
      <w:r>
        <w:t xml:space="preserve">6,21</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14:paraId="623D8DBC" w14:textId="3708BDEE">
      <w:pPr>
        <w:pBdr/>
        <w:spacing w:line="276" w:lineRule="auto"/>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line="276" w:lineRule="auto"/>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line="276" w:lineRule="auto"/>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line="276" w:lineRule="auto"/>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line="276" w:lineRule="auto"/>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line="276" w:lineRule="auto"/>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line="276" w:lineRule="auto"/>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line="276" w:lineRule="auto"/>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line="276" w:lineRule="auto"/>
              <w:ind/>
              <w:jc w:val="center"/>
              <w:rPr>
                <w:color w:val="000000"/>
              </w:rPr>
            </w:pPr>
            <w:r>
              <w:rPr>
                <w:color w:val="000000"/>
              </w:rPr>
              <w:t xml:space="preserve">25.162.769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line="276" w:lineRule="auto"/>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line="276" w:lineRule="auto"/>
              <w:ind/>
              <w:jc w:val="center"/>
              <w:rPr>
                <w:color w:val="000000"/>
              </w:rPr>
            </w:pPr>
            <w:r>
              <w:rPr>
                <w:color w:val="000000"/>
              </w:rPr>
              <w:t xml:space="preserve">8.389.267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line="276" w:lineRule="auto"/>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line="276" w:lineRule="auto"/>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line="276" w:lineRule="auto"/>
              <w:ind/>
              <w:jc w:val="center"/>
              <w:rPr>
                <w:color w:val="000000"/>
              </w:rPr>
            </w:pPr>
            <w:r>
              <w:rPr>
                <w:color w:val="000000"/>
              </w:rPr>
              <w:t xml:space="preserve">25.569.592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line="276" w:lineRule="auto"/>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line="276" w:lineRule="auto"/>
              <w:ind/>
              <w:jc w:val="center"/>
              <w:rPr>
                <w:color w:val="000000"/>
              </w:rPr>
            </w:pPr>
            <w:r>
              <w:rPr>
                <w:color w:val="000000"/>
              </w:rPr>
              <w:t xml:space="preserve">8.522.345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line="276" w:lineRule="auto"/>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line="276" w:lineRule="auto"/>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line="276" w:lineRule="auto"/>
              <w:ind/>
              <w:jc w:val="center"/>
              <w:rPr>
                <w:color w:val="000000"/>
              </w:rPr>
            </w:pPr>
            <w:r>
              <w:rPr>
                <w:color w:val="000000"/>
              </w:rPr>
              <w:t xml:space="preserve">21.491.063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line="276" w:lineRule="auto"/>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line="276" w:lineRule="auto"/>
              <w:ind/>
              <w:jc w:val="center"/>
              <w:rPr>
                <w:color w:val="000000"/>
              </w:rPr>
            </w:pPr>
            <w:r>
              <w:rPr>
                <w:color w:val="000000"/>
              </w:rPr>
              <w:t xml:space="preserve">7.162.971</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line="276" w:lineRule="auto"/>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line="276" w:lineRule="auto"/>
              <w:ind/>
              <w:jc w:val="center"/>
              <w:rPr>
                <w:b/>
                <w:bCs/>
                <w:color w:val="000000"/>
              </w:rPr>
            </w:pPr>
            <w:r>
              <w:rPr>
                <w:b/>
                <w:bCs/>
                <w:color w:val="000000" w:themeColor="text1"/>
                <w:lang w:val="vi-VN"/>
              </w:rPr>
              <w:t xml:space="preserve">24.074.583</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line="276" w:lineRule="auto"/>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line="276" w:lineRule="auto"/>
              <w:ind/>
              <w:jc w:val="center"/>
              <w:rPr>
                <w:b/>
                <w:bCs/>
                <w:color w:val="000000"/>
              </w:rPr>
            </w:pPr>
            <w:r>
              <w:rPr>
                <w:b/>
                <w:bCs/>
                <w:color w:val="000000" w:themeColor="text1"/>
                <w:lang w:val="vi-VN"/>
              </w:rPr>
              <w:t xml:space="preserve">24.000.000</w:t>
            </w:r>
            <w:r>
              <w:rPr>
                <w:b/>
                <w:bCs/>
                <w:color w:val="000000"/>
              </w:rPr>
            </w:r>
            <w:r>
              <w:rPr>
                <w:b/>
                <w:bCs/>
                <w:color w:val="000000"/>
              </w:rPr>
            </w:r>
          </w:p>
        </w:tc>
      </w:tr>
    </w:tbl>
    <w:p w14:paraId="6A5CE52D" w14:textId="303DCC42">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24.000.000</w:t>
      </w:r>
      <w:r>
        <w:rPr>
          <w:b/>
          <w:bCs/>
          <w:color w:val="000000" w:themeColor="text1"/>
        </w:rPr>
        <w:t xml:space="preserve"> </w:t>
      </w:r>
      <w:r>
        <w:rPr>
          <w:b/>
          <w:bCs/>
        </w:rPr>
        <w:t xml:space="preserve">đồng</w:t>
      </w:r>
      <w:r>
        <w:rPr>
          <w:b/>
          <w:bCs/>
        </w:rPr>
        <w:t xml:space="preserve">/m².</w:t>
      </w:r>
      <w:r>
        <w:rPr>
          <w:b/>
          <w:bCs/>
        </w:rPr>
      </w:r>
      <w:r>
        <w:rPr>
          <w:b/>
          <w:bCs/>
        </w:rPr>
      </w:r>
    </w:p>
    <w:p w14:paraId="4B506B03" w14:textId="49B8E0F8">
      <w:pPr>
        <w:pStyle w:val="1029"/>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5FD09752" w14:textId="07A918B2">
      <w:pPr>
        <w:pStyle w:val="1029"/>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p w14:paraId="0511DCC7" w14:textId="77777777">
      <w:pPr>
        <w:pStyle w:val="1029"/>
        <w:pBdr/>
        <w:tabs>
          <w:tab w:val="left" w:leader="none" w:pos="993"/>
        </w:tabs>
        <w:spacing w:after="120" w:before="120" w:line="276" w:lineRule="auto"/>
        <w:ind w:left="0"/>
        <w:jc w:val="both"/>
        <w:rPr/>
      </w:pPr>
      <w:r/>
      <w:r/>
    </w:p>
    <w:p w14:paraId="1556E090" w14:textId="77777777">
      <w:pPr>
        <w:pStyle w:val="1029"/>
        <w:pBdr/>
        <w:tabs>
          <w:tab w:val="left" w:leader="none" w:pos="993"/>
        </w:tabs>
        <w:spacing w:after="120" w:before="120" w:line="276" w:lineRule="auto"/>
        <w:ind w:left="0"/>
        <w:jc w:val="both"/>
        <w:rPr/>
      </w:p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14:paraId="608CA196" w14:textId="77777777">
            <w:pPr>
              <w:pBdr/>
              <w:spacing w:after="40" w:before="40" w:line="276"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14:paraId="0E1FE890" w14:textId="77777777">
            <w:pPr>
              <w:pBdr/>
              <w:spacing w:after="40" w:before="40" w:line="276"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81" w:type="pct"/>
            <w:vAlign w:val="center"/>
            <w:textDirection w:val="lrTb"/>
            <w:noWrap w:val="false"/>
          </w:tcPr>
          <w:p w14:paraId="79299375" w14:textId="77777777">
            <w:pPr>
              <w:pBdr/>
              <w:spacing w:after="40" w:before="40" w:line="276"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89" w:type="pct"/>
            <w:vAlign w:val="center"/>
            <w:textDirection w:val="lrTb"/>
            <w:noWrap w:val="false"/>
          </w:tcPr>
          <w:p w14:paraId="7BCED931" w14:textId="0DDFBEA4">
            <w:pPr>
              <w:pBdr/>
              <w:spacing w:after="40" w:before="40" w:line="276"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70" w:type="pct"/>
            <w:vAlign w:val="center"/>
            <w:textDirection w:val="lrTb"/>
            <w:noWrap w:val="false"/>
          </w:tcPr>
          <w:p w14:paraId="496F145A" w14:textId="77777777">
            <w:pPr>
              <w:pBdr/>
              <w:spacing w:after="40" w:before="40" w:line="276"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363" w:type="pct"/>
            <w:vAlign w:val="center"/>
            <w:textDirection w:val="lrTb"/>
            <w:noWrap w:val="false"/>
          </w:tcPr>
          <w:p w14:paraId="729F495F" w14:textId="77777777">
            <w:pPr>
              <w:pBdr/>
              <w:spacing w:after="40" w:before="40" w:line="276"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14:paraId="4D31E8F9">
            <w:pPr>
              <w:pBdr/>
              <w:spacing w:after="120" w:before="120" w:line="276" w:lineRule="auto"/>
              <w:ind/>
              <w:jc w:val="both"/>
              <w:rPr>
                <w:color w:val="000000"/>
              </w:rPr>
            </w:pPr>
            <w:r>
              <w:rPr>
                <w:b/>
                <w:bCs/>
                <w:color w:val="000000"/>
                <w:highlight w:val="none"/>
              </w:rPr>
              <w:t xml:space="preserve">Quyền sử dụng đất tại thửa đất số 304, tờ bản đồ số 133 có địa chỉ tại đường M2, tổ dân phố số 1 Bắc Cường, phường Cam Đường, tỉnh Lào </w:t>
            </w:r>
            <w:r>
              <w:rPr>
                <w:b/>
                <w:bCs/>
                <w:color w:val="000000"/>
                <w:highlight w:val="none"/>
              </w:rPr>
              <w:t xml:space="preserve">Cai theo Giấy chứng nhận Quyền sử dụng đất, quyền sở hữu tai sản gắn liền với đất số AA 04847725, số vào sổ cấp GCN: CX 605 do UBND phường Cam Đường cấp ngày 08/1/2026 cho ông Tống Duy Chuẩn và bà Lê Thị Huyền Trang</w:t>
            </w:r>
            <w:r>
              <w:rPr>
                <w:color w:val="000000"/>
                <w:highlight w:val="none"/>
              </w:rPr>
              <w:t xml:space="preserve">.</w:t>
            </w:r>
            <w:r>
              <w:rPr>
                <w:color w:val="000000"/>
              </w:rPr>
            </w:r>
            <w:r>
              <w:rPr>
                <w:color w:val="000000"/>
              </w:rPr>
            </w:r>
          </w:p>
        </w:tc>
        <w:tc>
          <w:tcPr>
            <w:shd w:val="clear" w:color="000000" w:fill="ffffff"/>
            <w:tcBorders/>
            <w:tcW w:w="1170" w:type="pct"/>
            <w:vAlign w:val="center"/>
            <w:textDirection w:val="lrTb"/>
            <w:noWrap w:val="false"/>
          </w:tcPr>
          <w:p w14:paraId="09B74B99" w14:textId="77777777">
            <w:pPr>
              <w:pBdr/>
              <w:spacing w:after="40" w:before="40" w:line="276"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14:paraId="2B2C3A3B" w14:textId="68D432DD">
            <w:pPr>
              <w:pBdr/>
              <w:spacing w:after="40" w:before="40" w:line="276" w:lineRule="auto"/>
              <w:ind/>
              <w:jc w:val="center"/>
              <w:rPr>
                <w:b w:val="0"/>
                <w:bCs w:val="0"/>
              </w:rPr>
            </w:pPr>
            <w:r>
              <w:rPr>
                <w:b w:val="0"/>
                <w:bCs w:val="0"/>
              </w:rPr>
              <w:t xml:space="preserve">1</w:t>
            </w:r>
            <w:r>
              <w:rPr>
                <w:b w:val="0"/>
                <w:bCs w:val="0"/>
              </w:rPr>
            </w:r>
            <w:r>
              <w:rPr>
                <w:b w:val="0"/>
                <w:bCs w:val="0"/>
              </w:rPr>
            </w:r>
          </w:p>
        </w:tc>
        <w:tc>
          <w:tcPr>
            <w:shd w:val="clear" w:color="000000" w:fill="ffffff"/>
            <w:tcBorders/>
            <w:tcW w:w="1097" w:type="pct"/>
            <w:vAlign w:val="center"/>
            <w:textDirection w:val="lrTb"/>
            <w:noWrap w:val="false"/>
          </w:tcPr>
          <w:p w14:paraId="5AC2C24C" w14:textId="152DBF60">
            <w:pPr>
              <w:pBdr/>
              <w:spacing w:after="40" w:before="40" w:line="276" w:lineRule="auto"/>
              <w:ind/>
              <w:rPr>
                <w:b w:val="0"/>
                <w:bCs w:val="0"/>
              </w:rPr>
            </w:pPr>
            <w:r>
              <w:rPr>
                <w:b w:val="0"/>
                <w:bCs w:val="0"/>
              </w:rPr>
              <w:t xml:space="preserve">Đất ở tại đô thị</w:t>
            </w:r>
            <w:r>
              <w:rPr>
                <w:b w:val="0"/>
                <w:bCs w:val="0"/>
              </w:rPr>
            </w:r>
            <w:r>
              <w:rPr>
                <w:b w:val="0"/>
                <w:bCs w:val="0"/>
              </w:rPr>
            </w:r>
          </w:p>
        </w:tc>
        <w:tc>
          <w:tcPr>
            <w:tcBorders/>
            <w:tcW w:w="981" w:type="pct"/>
            <w:vAlign w:val="center"/>
            <w:textDirection w:val="lrTb"/>
            <w:noWrap/>
          </w:tcPr>
          <w:p w14:paraId="7CA4C7C8" w14:textId="61CCDBBC">
            <w:pPr>
              <w:pBdr/>
              <w:spacing w:after="40" w:before="40" w:line="276" w:lineRule="auto"/>
              <w:ind/>
              <w:jc w:val="center"/>
              <w:rPr>
                <w:color w:val="000000"/>
              </w:rPr>
            </w:pPr>
            <w:r>
              <w:rPr>
                <w:color w:val="000000" w:themeColor="text1"/>
              </w:rPr>
              <w:t xml:space="preserve">100</w:t>
            </w:r>
            <w:r>
              <w:rPr>
                <w:color w:val="000000"/>
              </w:rPr>
            </w:r>
            <w:r>
              <w:rPr>
                <w:color w:val="000000"/>
              </w:rPr>
            </w:r>
          </w:p>
        </w:tc>
        <w:tc>
          <w:tcPr>
            <w:shd w:val="clear" w:color="000000" w:fill="ffffff"/>
            <w:tcBorders/>
            <w:tcW w:w="1389" w:type="pct"/>
            <w:vAlign w:val="center"/>
            <w:textDirection w:val="lrTb"/>
            <w:noWrap w:val="false"/>
          </w:tcPr>
          <w:p w14:paraId="545BA955" w14:textId="00216653">
            <w:pPr>
              <w:pBdr/>
              <w:spacing w:after="40" w:before="40" w:line="276" w:lineRule="auto"/>
              <w:ind/>
              <w:jc w:val="center"/>
              <w:rPr/>
            </w:pPr>
            <w:r>
              <w:rPr>
                <w:color w:val="000000" w:themeColor="text1"/>
              </w:rPr>
              <w:t xml:space="preserve">24.000.000</w:t>
            </w:r>
            <w:r/>
          </w:p>
        </w:tc>
        <w:tc>
          <w:tcPr>
            <w:shd w:val="clear" w:color="000000" w:fill="ffffff"/>
            <w:tcBorders/>
            <w:tcW w:w="1170" w:type="pct"/>
            <w:vAlign w:val="center"/>
            <w:textDirection w:val="lrTb"/>
            <w:noWrap w:val="false"/>
          </w:tcPr>
          <w:p w14:paraId="5B7BF50C" w14:textId="0C3ED0CF">
            <w:pPr>
              <w:pBdr/>
              <w:spacing w:after="40" w:before="40" w:line="276" w:lineRule="auto"/>
              <w:ind/>
              <w:jc w:val="center"/>
              <w:rPr/>
            </w:pPr>
            <w:r>
              <w:rPr>
                <w:color w:val="000000" w:themeColor="text1"/>
              </w:rPr>
              <w:t xml:space="preserve">2.400.000.000</w:t>
            </w:r>
            <w:r/>
          </w:p>
        </w:tc>
      </w:tr>
      <w:tr>
        <w:trPr>
          <w:trHeight w:val="20"/>
        </w:trPr>
        <w:tc>
          <w:tcPr>
            <w:gridSpan w:val="4"/>
            <w:tcBorders/>
            <w:tcW w:w="3830" w:type="pct"/>
            <w:vAlign w:val="center"/>
            <w:textDirection w:val="lrTb"/>
            <w:noWrap/>
          </w:tcPr>
          <w:p w14:paraId="232F25E4" w14:textId="77777777">
            <w:pPr>
              <w:pBdr/>
              <w:spacing w:after="40" w:before="40" w:line="276"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14:paraId="62CD70B8" w14:textId="08625315">
            <w:pPr>
              <w:pBdr/>
              <w:spacing w:after="40" w:before="40" w:line="276" w:lineRule="auto"/>
              <w:ind/>
              <w:jc w:val="center"/>
              <w:rPr>
                <w:b/>
                <w:bCs/>
                <w:color w:val="000000"/>
              </w:rPr>
            </w:pPr>
            <w:r>
              <w:t xml:space="preserve">2.400.000.000</w:t>
            </w:r>
            <w:r>
              <w:rPr>
                <w:b/>
                <w:bCs/>
                <w:color w:val="000000"/>
              </w:rPr>
            </w:r>
            <w:r>
              <w:rPr>
                <w:b/>
                <w:bCs/>
                <w:color w:val="000000"/>
              </w:rPr>
            </w:r>
          </w:p>
        </w:tc>
      </w:tr>
      <w:tr>
        <w:trPr>
          <w:trHeight w:val="20"/>
        </w:trPr>
        <w:tc>
          <w:tcPr>
            <w:gridSpan w:val="4"/>
            <w:tcBorders/>
            <w:tcW w:w="3830" w:type="pct"/>
            <w:vAlign w:val="center"/>
            <w:textDirection w:val="lrTb"/>
            <w:noWrap/>
          </w:tcPr>
          <w:p w14:paraId="4C72E25A" w14:textId="77777777">
            <w:pPr>
              <w:pBdr/>
              <w:spacing w:after="40" w:before="40" w:line="276"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14:paraId="6E6272A1" w14:textId="19D69E15">
            <w:pPr>
              <w:pBdr/>
              <w:spacing w:after="40" w:before="40" w:line="276" w:lineRule="auto"/>
              <w:ind/>
              <w:jc w:val="center"/>
              <w:rPr>
                <w:b/>
                <w:bCs/>
                <w:color w:val="000000"/>
              </w:rPr>
            </w:pPr>
            <w:r>
              <w:rPr>
                <w:b/>
                <w:bCs/>
                <w:color w:val="000000"/>
              </w:rPr>
              <w:t xml:space="preserve">2.400.000.000</w:t>
            </w:r>
            <w:r>
              <w:rPr>
                <w:b/>
                <w:bCs/>
                <w:color w:val="000000"/>
              </w:rPr>
            </w:r>
            <w:r>
              <w:rPr>
                <w:b/>
                <w:bCs/>
                <w:color w:val="000000"/>
              </w:rPr>
            </w:r>
          </w:p>
        </w:tc>
      </w:tr>
      <w:tr>
        <w:trPr>
          <w:trHeight w:val="20"/>
        </w:trPr>
        <w:tc>
          <w:tcPr>
            <w:gridSpan w:val="5"/>
            <w:tcBorders/>
            <w:tcW w:w="5000" w:type="pct"/>
            <w:vAlign w:val="center"/>
            <w:textDirection w:val="lrTb"/>
            <w:noWrap w:val="false"/>
          </w:tcPr>
          <w:p w14:paraId="611EA287" w14:textId="3D46EFFC">
            <w:pPr>
              <w:pBdr/>
              <w:spacing w:after="40" w:before="40" w:line="276"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Hai tỷ bốn trăm triệu</w:t>
            </w:r>
            <w:r>
              <w:rPr>
                <w:b/>
                <w:bCs/>
                <w:i/>
                <w:iCs/>
                <w:color w:val="000000"/>
              </w:rPr>
              <w:t xml:space="preserve">./.)</w:t>
            </w:r>
            <w:r>
              <w:rPr>
                <w:b/>
                <w:bCs/>
                <w:i/>
                <w:iCs/>
                <w:color w:val="000000"/>
              </w:rPr>
            </w:r>
            <w:r>
              <w:rPr>
                <w:b/>
                <w:bCs/>
                <w:i/>
                <w:iCs/>
                <w:color w:val="000000"/>
              </w:rPr>
            </w:r>
          </w:p>
        </w:tc>
      </w:tr>
    </w:tbl>
    <w:p w14:paraId="187E2E91" w14:textId="56B58432">
      <w:pPr>
        <w:pStyle w:val="1029"/>
        <w:pBdr/>
        <w:tabs>
          <w:tab w:val="left" w:leader="none" w:pos="993"/>
        </w:tabs>
        <w:spacing w:after="120" w:before="120" w:line="276"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29"/>
        <w:numPr>
          <w:ilvl w:val="0"/>
          <w:numId w:val="4"/>
        </w:numPr>
        <w:pBdr/>
        <w:tabs>
          <w:tab w:val="left" w:leader="none" w:pos="993"/>
        </w:tabs>
        <w:spacing w:after="120" w:before="120" w:line="276"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14:paraId="6D7840C7" w14:textId="686C8E50">
      <w:pPr>
        <w:pStyle w:val="1029"/>
        <w:pBdr/>
        <w:tabs>
          <w:tab w:val="left" w:leader="none" w:pos="993"/>
        </w:tabs>
        <w:spacing w:after="120" w:before="120" w:line="276"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9"/>
        <w:numPr>
          <w:ilvl w:val="0"/>
          <w:numId w:val="5"/>
        </w:numPr>
        <w:pBdr/>
        <w:tabs>
          <w:tab w:val="left" w:leader="none" w:pos="993"/>
        </w:tabs>
        <w:spacing w:after="120" w:before="120" w:line="276"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14:paraId="4F98830D" w14:textId="3CD60F84">
      <w:pPr>
        <w:pStyle w:val="1029"/>
        <w:numPr>
          <w:ilvl w:val="0"/>
          <w:numId w:val="5"/>
        </w:numPr>
        <w:pBdr/>
        <w:tabs>
          <w:tab w:val="left" w:leader="none" w:pos="993"/>
        </w:tabs>
        <w:spacing w:after="120" w:before="120" w:line="276"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14:paraId="28E87A91" w14:textId="55F858F1">
      <w:pPr>
        <w:pStyle w:val="1029"/>
        <w:numPr>
          <w:ilvl w:val="0"/>
          <w:numId w:val="5"/>
        </w:numPr>
        <w:pBdr/>
        <w:tabs>
          <w:tab w:val="left" w:leader="none" w:pos="993"/>
        </w:tabs>
        <w:spacing w:after="120" w:before="120" w:line="276"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9B2D547" w14:textId="77777777">
      <w:pPr>
        <w:pStyle w:val="1029"/>
        <w:numPr>
          <w:ilvl w:val="0"/>
          <w:numId w:val="5"/>
        </w:numPr>
        <w:pBdr/>
        <w:tabs>
          <w:tab w:val="left" w:leader="none" w:pos="993"/>
        </w:tabs>
        <w:spacing w:after="120" w:before="120" w:line="276"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14:paraId="5CAD055E" w14:textId="77777777">
      <w:pPr>
        <w:pStyle w:val="1029"/>
        <w:numPr>
          <w:ilvl w:val="0"/>
          <w:numId w:val="10"/>
        </w:numPr>
        <w:pBdr/>
        <w:spacing w:after="120" w:before="120" w:line="276"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4B3DBA9" w14:textId="77777777">
      <w:pPr>
        <w:pStyle w:val="1029"/>
        <w:numPr>
          <w:ilvl w:val="0"/>
          <w:numId w:val="10"/>
        </w:numPr>
        <w:pBdr/>
        <w:spacing w:after="120" w:before="120" w:line="276"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5CD83ABB" w14:textId="35D13C45">
      <w:pPr>
        <w:pStyle w:val="1029"/>
        <w:numPr>
          <w:ilvl w:val="0"/>
          <w:numId w:val="10"/>
        </w:numPr>
        <w:pBdr/>
        <w:spacing w:after="120" w:before="120" w:line="276"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14:paraId="74201DBE" w14:textId="5F084F54">
      <w:pPr>
        <w:pStyle w:val="1029"/>
        <w:pBdr/>
        <w:tabs>
          <w:tab w:val="left" w:leader="none" w:pos="993"/>
        </w:tabs>
        <w:spacing w:after="120" w:before="120" w:line="276"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9"/>
        <w:numPr>
          <w:ilvl w:val="0"/>
          <w:numId w:val="5"/>
        </w:numPr>
        <w:pBdr/>
        <w:tabs>
          <w:tab w:val="left" w:leader="none" w:pos="993"/>
        </w:tabs>
        <w:spacing w:after="120" w:before="120" w:line="276"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14:paraId="0748D612" w14:textId="77777777">
      <w:pPr>
        <w:pStyle w:val="1029"/>
        <w:numPr>
          <w:ilvl w:val="0"/>
          <w:numId w:val="5"/>
        </w:numPr>
        <w:pBdr/>
        <w:tabs>
          <w:tab w:val="left" w:leader="none" w:pos="993"/>
        </w:tabs>
        <w:spacing w:after="120" w:before="120" w:line="276"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14:paraId="10492A76" w14:textId="19C1B135">
      <w:pPr>
        <w:pStyle w:val="1029"/>
        <w:numPr>
          <w:ilvl w:val="0"/>
          <w:numId w:val="5"/>
        </w:numPr>
        <w:pBdr/>
        <w:tabs>
          <w:tab w:val="left" w:leader="none" w:pos="993"/>
        </w:tabs>
        <w:spacing w:after="120" w:before="120" w:line="276"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14:paraId="4CDAC0E9" w14:textId="77777777">
      <w:pPr>
        <w:pStyle w:val="1029"/>
        <w:numPr>
          <w:ilvl w:val="0"/>
          <w:numId w:val="5"/>
        </w:numPr>
        <w:pBdr/>
        <w:tabs>
          <w:tab w:val="left" w:leader="none" w:pos="993"/>
        </w:tabs>
        <w:spacing w:after="120" w:before="120" w:line="276"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14:paraId="4C573C67" w14:textId="77777777">
      <w:pPr>
        <w:pStyle w:val="1029"/>
        <w:numPr>
          <w:ilvl w:val="0"/>
          <w:numId w:val="5"/>
        </w:numPr>
        <w:pBdr/>
        <w:tabs>
          <w:tab w:val="left" w:leader="none" w:pos="993"/>
        </w:tabs>
        <w:spacing w:after="120" w:before="120" w:line="276"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14:paraId="66FC14F5" w14:textId="77777777">
      <w:pPr>
        <w:pStyle w:val="1029"/>
        <w:numPr>
          <w:ilvl w:val="0"/>
          <w:numId w:val="5"/>
        </w:numPr>
        <w:pBdr/>
        <w:tabs>
          <w:tab w:val="left" w:leader="none" w:pos="993"/>
        </w:tabs>
        <w:spacing w:after="120" w:before="120" w:line="276"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6FBCE7CC" w14:textId="77777777">
      <w:pPr>
        <w:pStyle w:val="1029"/>
        <w:numPr>
          <w:ilvl w:val="0"/>
          <w:numId w:val="5"/>
        </w:numPr>
        <w:pBdr/>
        <w:spacing w:after="120" w:before="120" w:line="276"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14:paraId="6B8BEE20" w14:textId="7336718B">
      <w:pPr>
        <w:pStyle w:val="1029"/>
        <w:numPr>
          <w:ilvl w:val="0"/>
          <w:numId w:val="5"/>
        </w:numPr>
        <w:pBdr/>
        <w:tabs>
          <w:tab w:val="left" w:leader="none" w:pos="993"/>
        </w:tabs>
        <w:spacing w:after="120" w:before="120" w:line="276"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14:paraId="29921AB7" w14:textId="3610F813">
      <w:pPr>
        <w:pStyle w:val="1029"/>
        <w:numPr>
          <w:ilvl w:val="0"/>
          <w:numId w:val="5"/>
        </w:numPr>
        <w:pBdr/>
        <w:spacing w:after="120" w:before="120" w:line="276"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5F9C87DF" w14:textId="660E13BF">
      <w:pPr>
        <w:pStyle w:val="1029"/>
        <w:numPr>
          <w:ilvl w:val="0"/>
          <w:numId w:val="5"/>
        </w:numPr>
        <w:pBdr/>
        <w:tabs>
          <w:tab w:val="left" w:leader="none" w:pos="993"/>
        </w:tabs>
        <w:spacing w:after="120" w:before="120" w:line="276" w:lineRule="auto"/>
        <w:ind/>
        <w:jc w:val="both"/>
        <w:rPr>
          <w:bCs/>
          <w:spacing w:val="-2"/>
          <w:lang w:val="pt-BR"/>
        </w:rPr>
      </w:pPr>
      <w:r>
        <w:rPr>
          <w:bCs/>
          <w:spacing w:val="-2"/>
          <w:lang w:val="pt-BR"/>
        </w:rPr>
        <w:t xml:space="preserve">Tại</w:t>
      </w:r>
      <w:r>
        <w:rPr>
          <w:bCs/>
          <w:spacing w:val="-2"/>
          <w:lang w:val="pt-BR"/>
        </w:rPr>
        <w:t xml:space="preserve"> </w:t>
      </w:r>
      <w:r>
        <w:rPr>
          <w:bCs/>
          <w:spacing w:val="-2"/>
          <w:lang w:val="pt-BR"/>
        </w:rPr>
        <w:t xml:space="preserve">ngày</w:t>
      </w:r>
      <w:r>
        <w:rPr>
          <w:bCs/>
          <w:spacing w:val="-2"/>
          <w:lang w:val="pt-BR"/>
        </w:rPr>
        <w:t xml:space="preserve"> </w:t>
      </w:r>
      <w:r>
        <w:rPr>
          <w:bCs/>
          <w:spacing w:val="-2"/>
          <w:lang w:val="pt-BR"/>
        </w:rPr>
        <w:t xml:space="preserve">phát</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chứng</w:t>
      </w:r>
      <w:r>
        <w:rPr>
          <w:bCs/>
          <w:spacing w:val="-2"/>
          <w:lang w:val="pt-BR"/>
        </w:rPr>
        <w:t xml:space="preserve"> </w:t>
      </w:r>
      <w:r>
        <w:rPr>
          <w:bCs/>
          <w:spacing w:val="-2"/>
          <w:lang w:val="pt-BR"/>
        </w:rPr>
        <w:t xml:space="preserve">thư</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không</w:t>
      </w:r>
      <w:r>
        <w:rPr>
          <w:bCs/>
          <w:spacing w:val="-2"/>
          <w:lang w:val="pt-BR"/>
        </w:rPr>
        <w:t xml:space="preserve"> </w:t>
      </w:r>
      <w:r>
        <w:rPr>
          <w:bCs/>
          <w:spacing w:val="-2"/>
          <w:lang w:val="pt-BR"/>
        </w:rPr>
        <w:t xml:space="preserve">nhận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trạng</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cơ</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có</w:t>
      </w:r>
      <w:r>
        <w:rPr>
          <w:bCs/>
          <w:spacing w:val="-2"/>
          <w:lang w:val="pt-BR"/>
        </w:rPr>
        <w:t xml:space="preserve"> </w:t>
      </w:r>
      <w:r>
        <w:rPr>
          <w:bCs/>
          <w:spacing w:val="-2"/>
          <w:lang w:val="pt-BR"/>
        </w:rPr>
        <w:t xml:space="preserve">chức</w:t>
      </w:r>
      <w:r>
        <w:rPr>
          <w:bCs/>
          <w:spacing w:val="-2"/>
          <w:lang w:val="pt-BR"/>
        </w:rPr>
        <w:t xml:space="preserve"> </w:t>
      </w:r>
      <w:r>
        <w:rPr>
          <w:bCs/>
          <w:spacing w:val="-2"/>
          <w:lang w:val="pt-BR"/>
        </w:rPr>
        <w:t xml:space="preserve">năng</w:t>
      </w:r>
      <w:r>
        <w:rPr>
          <w:bCs/>
          <w:spacing w:val="-2"/>
          <w:lang w:val="pt-BR"/>
        </w:rPr>
        <w:t xml:space="preserve">. Do </w:t>
      </w:r>
      <w:r>
        <w:rPr>
          <w:bCs/>
          <w:spacing w:val="-2"/>
          <w:lang w:val="pt-BR"/>
        </w:rPr>
        <w:t xml:space="preserve">vậy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xây</w:t>
      </w:r>
      <w:r>
        <w:rPr>
          <w:bCs/>
          <w:spacing w:val="-2"/>
          <w:lang w:val="pt-BR"/>
        </w:rPr>
        <w:t xml:space="preserve"> </w:t>
      </w:r>
      <w:r>
        <w:rPr>
          <w:bCs/>
          <w:spacing w:val="-2"/>
          <w:lang w:val="pt-BR"/>
        </w:rPr>
        <w:t xml:space="preserve">dựng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dựa</w:t>
      </w:r>
      <w:r>
        <w:rPr>
          <w:bCs/>
          <w:spacing w:val="-2"/>
          <w:lang w:val="pt-BR"/>
        </w:rPr>
        <w:t xml:space="preserve"> </w:t>
      </w:r>
      <w:r>
        <w:rPr>
          <w:bCs/>
          <w:spacing w:val="-2"/>
          <w:lang w:val="pt-BR"/>
        </w:rPr>
        <w:t xml:space="preserve">vào</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pháp</w:t>
      </w:r>
      <w:r>
        <w:rPr>
          <w:bCs/>
          <w:spacing w:val="-2"/>
          <w:lang w:val="pt-BR"/>
        </w:rPr>
        <w:t xml:space="preserve"> </w:t>
      </w:r>
      <w:r>
        <w:rPr>
          <w:bCs/>
          <w:spacing w:val="-2"/>
          <w:lang w:val="pt-BR"/>
        </w:rPr>
        <w:t xml:space="preserve">quy</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và</w:t>
      </w:r>
      <w:r>
        <w:rPr>
          <w:bCs/>
          <w:spacing w:val="-2"/>
          <w:lang w:val="pt-BR"/>
        </w:rPr>
        <w:t xml:space="preserve"> </w:t>
      </w:r>
      <w:r>
        <w:rPr>
          <w:bCs/>
          <w:spacing w:val="-2"/>
          <w:lang w:val="pt-BR"/>
        </w:rPr>
        <w:t xml:space="preserve">qua</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thực</w:t>
      </w:r>
      <w:r>
        <w:rPr>
          <w:bCs/>
          <w:spacing w:val="-2"/>
          <w:lang w:val="pt-BR"/>
        </w:rPr>
        <w:t xml:space="preserve"> </w:t>
      </w:r>
      <w:r>
        <w:rPr>
          <w:bCs/>
          <w:spacing w:val="-2"/>
          <w:lang w:val="pt-BR"/>
        </w:rPr>
        <w:t xml:space="preserve">tế</w:t>
      </w:r>
      <w:r>
        <w:rPr>
          <w:bCs/>
          <w:spacing w:val="-2"/>
          <w:lang w:val="pt-BR"/>
        </w:rPr>
        <w:t xml:space="preserve"> </w:t>
      </w:r>
      <w:r>
        <w:rPr>
          <w:bCs/>
          <w:spacing w:val="-2"/>
          <w:lang w:val="pt-BR"/>
        </w:rPr>
        <w:t xml:space="preserve">độc</w:t>
      </w:r>
      <w:r>
        <w:rPr>
          <w:bCs/>
          <w:spacing w:val="-2"/>
          <w:lang w:val="pt-BR"/>
        </w:rPr>
        <w:t xml:space="preserve"> </w:t>
      </w:r>
      <w:r>
        <w:rPr>
          <w:bCs/>
          <w:spacing w:val="-2"/>
          <w:lang w:val="pt-BR"/>
        </w:rPr>
        <w:t xml:space="preserve">lập</w:t>
      </w:r>
      <w:r>
        <w:rPr>
          <w:bCs/>
          <w:spacing w:val="-2"/>
          <w:lang w:val="pt-BR"/>
        </w:rPr>
        <w:t xml:space="preserve">, </w:t>
      </w:r>
      <w:r>
        <w:rPr>
          <w:bCs/>
          <w:spacing w:val="-2"/>
          <w:lang w:val="pt-BR"/>
        </w:rPr>
        <w:t xml:space="preserve">minh</w:t>
      </w:r>
      <w:r>
        <w:rPr>
          <w:bCs/>
          <w:spacing w:val="-2"/>
          <w:lang w:val="pt-BR"/>
        </w:rPr>
        <w:t xml:space="preserve"> </w:t>
      </w:r>
      <w:r>
        <w:rPr>
          <w:bCs/>
          <w:spacing w:val="-2"/>
          <w:lang w:val="pt-BR"/>
        </w:rPr>
        <w:t xml:space="preserve">bạch</w:t>
      </w:r>
      <w:r>
        <w:rPr>
          <w:bCs/>
          <w:spacing w:val="-2"/>
          <w:lang w:val="pt-BR"/>
        </w:rPr>
        <w:t xml:space="preserve"> </w:t>
      </w:r>
      <w:r>
        <w:rPr>
          <w:bCs/>
          <w:spacing w:val="-2"/>
          <w:lang w:val="pt-BR"/>
        </w:rPr>
        <w:t xml:space="preserve">dưới</w:t>
      </w:r>
      <w:r>
        <w:rPr>
          <w:bCs/>
          <w:spacing w:val="-2"/>
          <w:lang w:val="pt-BR"/>
        </w:rPr>
        <w:t xml:space="preserve"> </w:t>
      </w:r>
      <w:r>
        <w:rPr>
          <w:bCs/>
          <w:spacing w:val="-2"/>
          <w:lang w:val="pt-BR"/>
        </w:rPr>
        <w:t xml:space="preserve">sự</w:t>
      </w:r>
      <w:r>
        <w:rPr>
          <w:bCs/>
          <w:spacing w:val="-2"/>
          <w:lang w:val="pt-BR"/>
        </w:rPr>
        <w:t xml:space="preserve"> </w:t>
      </w:r>
      <w:r>
        <w:rPr>
          <w:bCs/>
          <w:spacing w:val="-2"/>
          <w:lang w:val="pt-BR"/>
        </w:rPr>
        <w:t xml:space="preserve">hướng</w:t>
      </w:r>
      <w:r>
        <w:rPr>
          <w:bCs/>
          <w:spacing w:val="-2"/>
          <w:lang w:val="pt-BR"/>
        </w:rPr>
        <w:t xml:space="preserve"> </w:t>
      </w:r>
      <w:r>
        <w:rPr>
          <w:bCs/>
          <w:spacing w:val="-2"/>
          <w:lang w:val="pt-BR"/>
        </w:rPr>
        <w:t xml:space="preserve">dẫn</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Vì</w:t>
      </w:r>
      <w:r>
        <w:rPr>
          <w:bCs/>
          <w:spacing w:val="-2"/>
          <w:lang w:val="pt-BR"/>
        </w:rPr>
        <w:t xml:space="preserve"> </w:t>
      </w:r>
      <w:r>
        <w:rPr>
          <w:bCs/>
          <w:spacing w:val="-2"/>
          <w:lang w:val="pt-BR"/>
        </w:rPr>
        <w:t xml:space="preserve">vậy</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bày</w:t>
      </w:r>
      <w:r>
        <w:rPr>
          <w:bCs/>
          <w:spacing w:val="-2"/>
          <w:lang w:val="pt-BR"/>
        </w:rPr>
        <w:t xml:space="preserve"> </w:t>
      </w:r>
      <w:r>
        <w:rPr>
          <w:bCs/>
          <w:spacing w:val="-2"/>
          <w:lang w:val="pt-BR"/>
        </w:rPr>
        <w:t xml:space="preserve">trên</w:t>
      </w:r>
      <w:r>
        <w:rPr>
          <w:bCs/>
          <w:spacing w:val="-2"/>
          <w:lang w:val="pt-BR"/>
        </w:rPr>
        <w:t xml:space="preserve"> </w:t>
      </w:r>
      <w:r>
        <w:rPr>
          <w:bCs/>
          <w:spacing w:val="-2"/>
          <w:lang w:val="pt-BR"/>
        </w:rPr>
        <w:t xml:space="preserve">báo</w:t>
      </w:r>
      <w:r>
        <w:rPr>
          <w:bCs/>
          <w:spacing w:val="-2"/>
          <w:lang w:val="pt-BR"/>
        </w:rPr>
        <w:t xml:space="preserve"> </w:t>
      </w:r>
      <w:r>
        <w:rPr>
          <w:bCs/>
          <w:spacing w:val="-2"/>
          <w:lang w:val="pt-BR"/>
        </w:rPr>
        <w:t xml:space="preserve">cáo</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mang</w:t>
      </w:r>
      <w:r>
        <w:rPr>
          <w:bCs/>
          <w:spacing w:val="-2"/>
          <w:lang w:val="pt-BR"/>
        </w:rPr>
        <w:t xml:space="preserve"> </w:t>
      </w:r>
      <w:r>
        <w:rPr>
          <w:bCs/>
          <w:spacing w:val="-2"/>
          <w:lang w:val="pt-BR"/>
        </w:rPr>
        <w:t xml:space="preserve">tính</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chủ</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và</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nhất</w:t>
      </w:r>
      <w:r>
        <w:rPr>
          <w:bCs/>
          <w:spacing w:val="-2"/>
          <w:lang w:val="pt-BR"/>
        </w:rPr>
        <w:t xml:space="preserve"> </w:t>
      </w:r>
      <w:r>
        <w:rPr>
          <w:bCs/>
          <w:spacing w:val="-2"/>
          <w:lang w:val="pt-BR"/>
        </w:rPr>
        <w:t xml:space="preserve">thiết</w:t>
      </w:r>
      <w:r>
        <w:rPr>
          <w:bCs/>
          <w:spacing w:val="-2"/>
          <w:lang w:val="pt-BR"/>
        </w:rPr>
        <w:t xml:space="preserve"> </w:t>
      </w:r>
      <w:r>
        <w:rPr>
          <w:bCs/>
          <w:spacing w:val="-2"/>
          <w:lang w:val="pt-BR"/>
        </w:rPr>
        <w:t xml:space="preserve">phải</w:t>
      </w:r>
      <w:r>
        <w:rPr>
          <w:bCs/>
          <w:spacing w:val="-2"/>
          <w:lang w:val="pt-BR"/>
        </w:rPr>
        <w:t xml:space="preserve"> </w:t>
      </w:r>
      <w:r>
        <w:rPr>
          <w:bCs/>
          <w:spacing w:val="-2"/>
          <w:lang w:val="pt-BR"/>
        </w:rPr>
        <w:t xml:space="preserve">trùng</w:t>
      </w:r>
      <w:r>
        <w:rPr>
          <w:bCs/>
          <w:spacing w:val="-2"/>
          <w:lang w:val="pt-BR"/>
        </w:rPr>
        <w:t xml:space="preserve"> </w:t>
      </w:r>
      <w:r>
        <w:rPr>
          <w:bCs/>
          <w:spacing w:val="-2"/>
          <w:lang w:val="pt-BR"/>
        </w:rPr>
        <w:t xml:space="preserve">khớp</w:t>
      </w:r>
      <w:r>
        <w:rPr>
          <w:bCs/>
          <w:spacing w:val="-2"/>
          <w:lang w:val="pt-BR"/>
        </w:rPr>
        <w:t xml:space="preserve"> </w:t>
      </w:r>
      <w:r>
        <w:rPr>
          <w:bCs/>
          <w:spacing w:val="-2"/>
          <w:lang w:val="pt-BR"/>
        </w:rPr>
        <w:t xml:space="preserve">kết</w:t>
      </w:r>
      <w:r>
        <w:rPr>
          <w:bCs/>
          <w:spacing w:val="-2"/>
          <w:lang w:val="pt-BR"/>
        </w:rPr>
        <w:t xml:space="preserve"> </w:t>
      </w:r>
      <w:r>
        <w:rPr>
          <w:bCs/>
          <w:spacing w:val="-2"/>
          <w:lang w:val="pt-BR"/>
        </w:rPr>
        <w:t xml:space="preserve">quả</w:t>
      </w:r>
      <w:r>
        <w:rPr>
          <w:bCs/>
          <w:spacing w:val="-2"/>
          <w:lang w:val="pt-BR"/>
        </w:rPr>
        <w:t xml:space="preserve"> </w:t>
      </w:r>
      <w:r>
        <w:rPr>
          <w:bCs/>
          <w:spacing w:val="-2"/>
          <w:lang w:val="pt-BR"/>
        </w:rPr>
        <w:t xml:space="preserve">với</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thứ</w:t>
      </w:r>
      <w:r>
        <w:rPr>
          <w:bCs/>
          <w:spacing w:val="-2"/>
          <w:lang w:val="pt-BR"/>
        </w:rPr>
        <w:t xml:space="preserve"> </w:t>
      </w:r>
      <w:r>
        <w:rPr>
          <w:bCs/>
          <w:spacing w:val="-2"/>
          <w:lang w:val="pt-BR"/>
        </w:rPr>
        <w:t xml:space="preserve">ba</w:t>
      </w:r>
      <w:r>
        <w:rPr>
          <w:bCs/>
          <w:spacing w:val="-2"/>
          <w:lang w:val="pt-BR"/>
        </w:rPr>
        <w:t xml:space="preserve"> </w:t>
      </w:r>
      <w:r>
        <w:rPr>
          <w:bCs/>
          <w:spacing w:val="-2"/>
          <w:lang w:val="pt-BR"/>
        </w:rPr>
        <w:t xml:space="preserve">nào</w:t>
      </w:r>
      <w:r>
        <w:rPr>
          <w:bCs/>
          <w:spacing w:val="-2"/>
          <w:lang w:val="pt-BR"/>
        </w:rPr>
        <w:t xml:space="preserve"> </w:t>
      </w:r>
      <w:r>
        <w:rPr>
          <w:bCs/>
          <w:spacing w:val="-2"/>
          <w:lang w:val="pt-BR"/>
        </w:rPr>
        <w:t xml:space="preserve">khác</w:t>
      </w:r>
      <w:r>
        <w:rPr>
          <w:bCs/>
          <w:spacing w:val="-2"/>
          <w:lang w:val="pt-BR"/>
        </w:rPr>
        <w:t xml:space="preserve"> </w:t>
      </w:r>
      <w:r>
        <w:rPr>
          <w:bCs/>
          <w:spacing w:val="-2"/>
          <w:lang w:val="pt-BR"/>
        </w:rPr>
        <w:t xml:space="preserve">cùng</w:t>
      </w:r>
      <w:r>
        <w:rPr>
          <w:bCs/>
          <w:spacing w:val="-2"/>
          <w:lang w:val="pt-BR"/>
        </w:rPr>
        <w:t xml:space="preserve"> </w:t>
      </w:r>
      <w:r>
        <w:rPr>
          <w:bCs/>
          <w:spacing w:val="-2"/>
          <w:lang w:val="pt-BR"/>
        </w:rPr>
        <w:t xml:space="preserve">đưa</w:t>
      </w:r>
      <w:r>
        <w:rPr>
          <w:bCs/>
          <w:spacing w:val="-2"/>
          <w:lang w:val="pt-BR"/>
        </w:rPr>
        <w:t xml:space="preserve"> </w:t>
      </w:r>
      <w:r>
        <w:rPr>
          <w:bCs/>
          <w:spacing w:val="-2"/>
          <w:lang w:val="pt-BR"/>
        </w:rPr>
        <w:t xml:space="preserve">ra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ảnh</w:t>
      </w:r>
      <w:r>
        <w:rPr>
          <w:bCs/>
          <w:spacing w:val="-2"/>
          <w:lang w:val="pt-BR"/>
        </w:rPr>
        <w:t xml:space="preserve"> </w:t>
      </w:r>
      <w:r>
        <w:rPr>
          <w:bCs/>
          <w:spacing w:val="-2"/>
          <w:lang w:val="pt-BR"/>
        </w:rPr>
        <w:t xml:space="preserve">hưởng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nếu</w:t>
      </w:r>
      <w:r>
        <w:rPr>
          <w:bCs/>
          <w:spacing w:val="-2"/>
          <w:lang w:val="pt-BR"/>
        </w:rPr>
        <w:t xml:space="preserve"> </w:t>
      </w:r>
      <w:r>
        <w:rPr>
          <w:bCs/>
          <w:spacing w:val="-2"/>
          <w:lang w:val="pt-BR"/>
        </w:rPr>
        <w:t xml:space="preserve">có</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thuộc</w:t>
      </w:r>
      <w:r>
        <w:rPr>
          <w:bCs/>
          <w:spacing w:val="-2"/>
          <w:lang w:val="pt-BR"/>
        </w:rPr>
        <w:t xml:space="preserve"> </w:t>
      </w:r>
      <w:r>
        <w:rPr>
          <w:bCs/>
          <w:spacing w:val="-2"/>
          <w:lang w:val="pt-BR"/>
        </w:rPr>
        <w:t xml:space="preserve">nghĩa</w:t>
      </w:r>
      <w:r>
        <w:rPr>
          <w:bCs/>
          <w:spacing w:val="-2"/>
          <w:lang w:val="pt-BR"/>
        </w:rPr>
        <w:t xml:space="preserve"> </w:t>
      </w:r>
      <w:r>
        <w:rPr>
          <w:bCs/>
          <w:spacing w:val="-2"/>
          <w:lang w:val="pt-BR"/>
        </w:rPr>
        <w:t xml:space="preserve">vụ</w:t>
      </w:r>
      <w:r>
        <w:rPr>
          <w:bCs/>
          <w:spacing w:val="-2"/>
          <w:lang w:val="pt-BR"/>
        </w:rPr>
        <w:t xml:space="preserve"> </w:t>
      </w:r>
      <w:r>
        <w:rPr>
          <w:bCs/>
          <w:spacing w:val="-2"/>
          <w:lang w:val="pt-BR"/>
        </w:rPr>
        <w:t xml:space="preserve">bắt</w:t>
      </w:r>
      <w:r>
        <w:rPr>
          <w:bCs/>
          <w:spacing w:val="-2"/>
          <w:lang w:val="pt-BR"/>
        </w:rPr>
        <w:t xml:space="preserve"> </w:t>
      </w:r>
      <w:r>
        <w:rPr>
          <w:bCs/>
          <w:spacing w:val="-2"/>
          <w:lang w:val="pt-BR"/>
        </w:rPr>
        <w:t xml:space="preserve">buộc</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đến</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w:t>
      </w:r>
      <w:r>
        <w:rPr>
          <w:bCs/>
          <w:spacing w:val="-2"/>
          <w:lang w:val="pt-BR"/>
        </w:rPr>
      </w:r>
      <w:r>
        <w:rPr>
          <w:bCs/>
          <w:spacing w:val="-2"/>
          <w:lang w:val="pt-BR"/>
        </w:rPr>
      </w:r>
    </w:p>
    <w:p w14:paraId="0F9E384F" w14:textId="63102E36">
      <w:pPr>
        <w:pStyle w:val="1029"/>
        <w:numPr>
          <w:ilvl w:val="0"/>
          <w:numId w:val="3"/>
        </w:numPr>
        <w:pBdr/>
        <w:tabs>
          <w:tab w:val="left" w:leader="none" w:pos="993"/>
        </w:tabs>
        <w:spacing w:after="120" w:before="120" w:line="276"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9"/>
        <w:numPr>
          <w:ilvl w:val="0"/>
          <w:numId w:val="5"/>
        </w:numPr>
        <w:pBdr/>
        <w:tabs>
          <w:tab w:val="left" w:leader="none" w:pos="993"/>
        </w:tabs>
        <w:spacing w:after="120" w:before="120" w:line="276"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7108F5A8" w14:textId="7D5BC9CC">
      <w:pPr>
        <w:pStyle w:val="1029"/>
        <w:numPr>
          <w:ilvl w:val="0"/>
          <w:numId w:val="5"/>
        </w:numPr>
        <w:pBdr/>
        <w:tabs>
          <w:tab w:val="left" w:leader="none" w:pos="993"/>
        </w:tabs>
        <w:spacing w:after="120" w:before="120" w:line="276"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14:paraId="53057D19" w14:textId="10E33866">
      <w:pPr>
        <w:pBdr/>
        <w:spacing w:after="120" w:before="120" w:line="276"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29"/>
        <w:pBdr/>
        <w:tabs>
          <w:tab w:val="left" w:leader="none" w:pos="993"/>
        </w:tabs>
        <w:spacing w:after="120" w:before="120" w:line="276"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14:paraId="7B47CC14" w14:textId="77777777">
      <w:pPr>
        <w:pStyle w:val="1029"/>
        <w:pBdr/>
        <w:tabs>
          <w:tab w:val="left" w:leader="none" w:pos="993"/>
        </w:tabs>
        <w:spacing w:after="120" w:before="120" w:line="276"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699F9D9D" w14:textId="4418D349">
      <w:pPr>
        <w:pStyle w:val="1029"/>
        <w:pBdr/>
        <w:tabs>
          <w:tab w:val="left" w:leader="none" w:pos="993"/>
        </w:tabs>
        <w:spacing w:after="120" w:before="120" w:line="276"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275/2026/0151/VFI-CT.27.A</w:t>
      </w:r>
      <w:r>
        <w:rPr>
          <w:color w:val="ff0000"/>
          <w:lang w:val="vi-VN"/>
        </w:rPr>
        <w:t xml:space="preserve"> </w:t>
      </w:r>
      <w:r>
        <w:rPr>
          <w:color w:val="000000" w:themeColor="text1"/>
        </w:rPr>
        <w:t xml:space="preserve">ngày 21 tháng 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14:paraId="6415DD17" w14:textId="77777777">
      <w:pPr>
        <w:pStyle w:val="1029"/>
        <w:pBdr/>
        <w:tabs>
          <w:tab w:val="left" w:leader="none" w:pos="993"/>
        </w:tabs>
        <w:spacing w:after="120" w:before="120" w:line="276" w:lineRule="auto"/>
        <w:ind w:left="0"/>
        <w:jc w:val="both"/>
        <w:rPr>
          <w:lang w:val="vi-VN"/>
        </w:rPr>
      </w:pPr>
      <w:r>
        <w:rPr>
          <w:lang w:val="vi-VN"/>
        </w:rPr>
      </w:r>
      <w:r>
        <w:rPr>
          <w:lang w:val="vi-VN"/>
        </w:rPr>
      </w:r>
      <w:r>
        <w:rPr>
          <w:lang w:val="vi-VN"/>
        </w:rPr>
      </w:r>
    </w:p>
    <w:p w14:paraId="7C35FBCF" w14:textId="77777777">
      <w:pPr>
        <w:pStyle w:val="1029"/>
        <w:pBdr/>
        <w:tabs>
          <w:tab w:val="left" w:leader="none" w:pos="993"/>
        </w:tabs>
        <w:spacing w:after="120" w:before="120" w:line="276" w:lineRule="auto"/>
        <w:ind w:left="0"/>
        <w:jc w:val="both"/>
        <w:rPr>
          <w:lang w:val="vi-VN"/>
        </w:rPr>
      </w:pPr>
      <w:r>
        <w:rPr>
          <w:lang w:val="vi-VN"/>
        </w:rPr>
      </w:r>
      <w:r>
        <w:rPr>
          <w:lang w:val="vi-VN"/>
        </w:rPr>
      </w:r>
      <w:r>
        <w:rPr>
          <w:lang w:val="vi-VN"/>
        </w:rPr>
      </w:r>
    </w:p>
    <w:p w14:paraId="2838A8CA" w14:textId="77777777">
      <w:pPr>
        <w:pStyle w:val="1029"/>
        <w:pBdr/>
        <w:tabs>
          <w:tab w:val="left" w:leader="none" w:pos="993"/>
        </w:tabs>
        <w:spacing w:after="120" w:before="120" w:line="276"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Đặng Quang Bách</w:t>
            </w:r>
            <w:r>
              <w:rPr>
                <w:rFonts w:eastAsia="Calibri"/>
                <w:b/>
                <w:color w:val="000000" w:themeColor="text1"/>
                <w:lang w:val="pt-BR"/>
              </w:rPr>
            </w:r>
            <w:r>
              <w:rPr>
                <w:rFonts w:eastAsia="Calibri"/>
                <w:b/>
                <w:color w:val="000000" w:themeColor="text1"/>
                <w:lang w:val="pt-BR"/>
              </w:rPr>
            </w:r>
          </w:p>
          <w:p w14:paraId="660C77DE" w14:textId="469009ED">
            <w:pPr>
              <w:pBdr/>
              <w:spacing w:line="276" w:lineRule="auto"/>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VIII13.721</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76" w:lineRule="auto"/>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76" w:lineRule="auto"/>
              <w:ind/>
              <w:jc w:val="center"/>
              <w:rPr>
                <w:rFonts w:eastAsia="Calibri"/>
                <w:b/>
                <w:color w:val="000000" w:themeColor="text1"/>
                <w:lang w:val="pt-BR"/>
              </w:rPr>
            </w:pPr>
            <w:r>
              <w:rPr>
                <w:rFonts w:eastAsia="Calibri"/>
                <w:b/>
                <w:color w:val="000000" w:themeColor="text1"/>
                <w:lang w:val="pt-BR"/>
              </w:rPr>
              <w:t xml:space="preserve">Nguyễn Thị Thùy Dung</w:t>
            </w:r>
            <w:r>
              <w:rPr>
                <w:rFonts w:eastAsia="Calibri"/>
                <w:b/>
                <w:color w:val="000000" w:themeColor="text1"/>
                <w:lang w:val="pt-BR"/>
              </w:rPr>
            </w:r>
            <w:r>
              <w:rPr>
                <w:rFonts w:eastAsia="Calibri"/>
                <w:b/>
                <w:color w:val="000000" w:themeColor="text1"/>
                <w:lang w:val="pt-BR"/>
              </w:rPr>
            </w:r>
          </w:p>
          <w:p w14:paraId="14701E09" w14:textId="0EB900F3">
            <w:pPr>
              <w:pBdr/>
              <w:spacing w:line="276" w:lineRule="auto"/>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76" w:lineRule="auto"/>
              <w:ind/>
              <w:jc w:val="center"/>
              <w:rPr>
                <w:rFonts w:eastAsia="Calibri"/>
                <w:b/>
              </w:rPr>
            </w:pPr>
            <w:r>
              <w:rPr>
                <w:rFonts w:eastAsia="Calibri"/>
                <w:b/>
              </w:rPr>
              <w:t xml:space="preserve">Nguyễn Thị Thùy</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line="276" w:lineRule="auto"/>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275/2026/0151/VFI-BC.27.A</w:t>
      </w:r>
      <w:r>
        <w:rPr>
          <w:i/>
          <w:lang w:val="pt-BR"/>
        </w:rPr>
        <w:t xml:space="preserve"> </w:t>
      </w:r>
      <w:r>
        <w:rPr>
          <w:i/>
          <w:lang w:val="pt-BR"/>
        </w:rPr>
        <w:t xml:space="preserve">21 ngày tháng 1 năm 2026</w:t>
      </w:r>
      <w:r>
        <w:rPr>
          <w:i/>
          <w:lang w:val="pt-BR"/>
        </w:rPr>
        <w:t xml:space="preserve"> </w:t>
      </w:r>
      <w:r>
        <w:rPr>
          <w:i/>
          <w:lang w:val="pt-BR"/>
        </w:rPr>
        <w:t xml:space="preserve">của</w:t>
      </w:r>
      <w:r>
        <w:rPr>
          <w:i/>
          <w:lang w:val="pt-BR"/>
        </w:rPr>
        <w:t xml:space="preserve"> </w:t>
      </w:r>
      <w:r>
        <w:rPr>
          <w:i/>
          <w:lang w:val="pt-BR"/>
        </w:rPr>
      </w:r>
      <w:r>
        <w:rPr>
          <w:i/>
          <w:lang w:val="pt-BR"/>
        </w:rPr>
      </w:r>
    </w:p>
    <w:p w14:paraId="57CE21DC" w14:textId="0EE17E14">
      <w:pPr>
        <w:pBdr/>
        <w:spacing w:after="120" w:line="276" w:lineRule="auto"/>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4705"/>
        <w:gridCol w:w="4819"/>
      </w:tblGrid>
      <w:tr>
        <w:trPr>
          <w:trHeight w:val="3263"/>
        </w:trPr>
        <w:tc>
          <w:tcPr>
            <w:tcBorders/>
            <w:tcW w:w="4705" w:type="dxa"/>
            <w:vAlign w:val="center"/>
            <w:textDirection w:val="lrTb"/>
            <w:noWrap w:val="false"/>
          </w:tcPr>
          <w:p w14:paraId="12E5DF8D" w14:textId="4969CBC0">
            <w:pPr>
              <w:pBdr/>
              <w:spacing w:after="120" w:line="276" w:lineRule="auto"/>
              <w:ind/>
              <w:jc w:val="center"/>
              <w:rPr>
                <w:i/>
                <w:lang w:val="pt-BR"/>
              </w:rPr>
            </w:pPr>
            <w:r>
              <w:rPr>
                <w:i/>
                <w:lang w:val="pt-BR"/>
              </w:rPr>
            </w:r>
            <w:r>
              <mc:AlternateContent>
                <mc:Choice Requires="wpg">
                  <w:drawing>
                    <wp:inline xmlns:wp="http://schemas.openxmlformats.org/drawingml/2006/wordprocessingDrawing" distT="0" distB="0" distL="0" distR="0">
                      <wp:extent cx="2841580" cy="2131185"/>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563692" name=""/>
                              <pic:cNvPicPr>
                                <a:picLocks noChangeAspect="1"/>
                              </pic:cNvPicPr>
                              <pic:nvPr/>
                            </pic:nvPicPr>
                            <pic:blipFill rotWithShape="1">
                              <a:blip r:embed="rId18"/>
                              <a:stretch/>
                            </pic:blipFill>
                            <pic:spPr bwMode="auto">
                              <a:xfrm flipH="0" flipV="0">
                                <a:off x="0" y="0"/>
                                <a:ext cx="2841579" cy="21311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23.75pt;height:167.81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819" w:type="dxa"/>
            <w:vAlign w:val="center"/>
            <w:textDirection w:val="lrTb"/>
            <w:noWrap w:val="false"/>
          </w:tcPr>
          <w:p w14:paraId="17BDCE2F" w14:textId="3E5B74EA">
            <w:pPr>
              <w:pBdr/>
              <w:spacing w:after="120" w:line="276" w:lineRule="auto"/>
              <w:ind/>
              <w:jc w:val="center"/>
              <w:rPr>
                <w:i/>
                <w:lang w:val="pt-BR"/>
              </w:rPr>
            </w:pPr>
            <w:r>
              <w:rPr>
                <w:i/>
                <w:lang w:val="pt-BR"/>
              </w:rPr>
            </w:r>
            <w:r>
              <mc:AlternateContent>
                <mc:Choice Requires="wpg">
                  <w:drawing>
                    <wp:inline xmlns:wp="http://schemas.openxmlformats.org/drawingml/2006/wordprocessingDrawing" distT="0" distB="0" distL="0" distR="0">
                      <wp:extent cx="2835865" cy="2126899"/>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542512" name=""/>
                              <pic:cNvPicPr>
                                <a:picLocks noChangeAspect="1"/>
                              </pic:cNvPicPr>
                              <pic:nvPr/>
                            </pic:nvPicPr>
                            <pic:blipFill rotWithShape="1">
                              <a:blip r:embed="rId19"/>
                              <a:stretch/>
                            </pic:blipFill>
                            <pic:spPr bwMode="auto">
                              <a:xfrm flipH="0" flipV="0">
                                <a:off x="0" y="0"/>
                                <a:ext cx="2835864" cy="21268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23.30pt;height:167.47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05" w:type="dxa"/>
            <w:vAlign w:val="center"/>
            <w:textDirection w:val="lrTb"/>
            <w:noWrap w:val="false"/>
          </w:tcPr>
          <w:p w14:paraId="6672E899" w14:textId="35C344F1">
            <w:pPr>
              <w:pBdr/>
              <w:spacing w:after="120" w:line="276" w:lineRule="auto"/>
              <w:ind/>
              <w:jc w:val="center"/>
              <w:rPr>
                <w:i/>
                <w:lang w:val="pt-BR"/>
              </w:rPr>
            </w:pPr>
            <w:r>
              <w:rPr>
                <w:i/>
                <w:lang w:val="pt-BR"/>
              </w:rPr>
            </w:r>
            <w:r>
              <mc:AlternateContent>
                <mc:Choice Requires="wpg">
                  <w:drawing>
                    <wp:inline xmlns:wp="http://schemas.openxmlformats.org/drawingml/2006/wordprocessingDrawing" distT="0" distB="0" distL="0" distR="0">
                      <wp:extent cx="2830490" cy="2122867"/>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404592" name=""/>
                              <pic:cNvPicPr>
                                <a:picLocks noChangeAspect="1"/>
                              </pic:cNvPicPr>
                              <pic:nvPr/>
                            </pic:nvPicPr>
                            <pic:blipFill rotWithShape="1">
                              <a:blip r:embed="rId20"/>
                              <a:stretch/>
                            </pic:blipFill>
                            <pic:spPr bwMode="auto">
                              <a:xfrm flipH="0" flipV="0">
                                <a:off x="0" y="0"/>
                                <a:ext cx="2830489" cy="212286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2.87pt;height:167.15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819" w:type="dxa"/>
            <w:vAlign w:val="center"/>
            <w:textDirection w:val="lrTb"/>
            <w:noWrap w:val="false"/>
          </w:tcPr>
          <w:p w14:paraId="6152351C" w14:textId="75521D8C">
            <w:pPr>
              <w:pBdr/>
              <w:spacing w:after="120" w:line="276" w:lineRule="auto"/>
              <w:ind/>
              <w:jc w:val="center"/>
              <w:rPr>
                <w:i/>
                <w:lang w:val="pt-BR"/>
              </w:rPr>
            </w:pPr>
            <w:r>
              <w:rPr>
                <w:i/>
                <w:lang w:val="pt-BR"/>
              </w:rPr>
            </w:r>
            <w:r>
              <mc:AlternateContent>
                <mc:Choice Requires="wpg">
                  <w:drawing>
                    <wp:inline xmlns:wp="http://schemas.openxmlformats.org/drawingml/2006/wordprocessingDrawing" distT="0" distB="0" distL="0" distR="0">
                      <wp:extent cx="2797458" cy="2098094"/>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802125" name=""/>
                              <pic:cNvPicPr>
                                <a:picLocks noChangeAspect="1"/>
                              </pic:cNvPicPr>
                              <pic:nvPr/>
                            </pic:nvPicPr>
                            <pic:blipFill rotWithShape="1">
                              <a:blip r:embed="rId21"/>
                              <a:stretch/>
                            </pic:blipFill>
                            <pic:spPr bwMode="auto">
                              <a:xfrm flipH="0" flipV="0">
                                <a:off x="0" y="0"/>
                                <a:ext cx="2797458" cy="209809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0.27pt;height:165.20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05" w:type="dxa"/>
            <w:vAlign w:val="center"/>
            <w:vMerge w:val="restart"/>
            <w:textDirection w:val="lrTb"/>
            <w:noWrap w:val="false"/>
          </w:tcPr>
          <w:p w14:paraId="7306611A">
            <w:pPr>
              <w:pBdr/>
              <w:spacing w:after="120" w:line="276" w:lineRule="auto"/>
              <w:ind/>
              <w:jc w:val="center"/>
              <w:rPr>
                <w:i/>
                <w:lang w:val="pt-BR"/>
              </w:rPr>
            </w:pPr>
            <w:r>
              <w:rPr>
                <w:i/>
                <w:lang w:val="pt-BR"/>
              </w:rPr>
            </w:r>
            <w:r>
              <mc:AlternateContent>
                <mc:Choice Requires="wpg">
                  <w:drawing>
                    <wp:inline xmlns:wp="http://schemas.openxmlformats.org/drawingml/2006/wordprocessingDrawing" distT="0" distB="0" distL="0" distR="0">
                      <wp:extent cx="2768503" cy="2076377"/>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49315" name=""/>
                              <pic:cNvPicPr>
                                <a:picLocks noChangeAspect="1"/>
                              </pic:cNvPicPr>
                              <pic:nvPr/>
                            </pic:nvPicPr>
                            <pic:blipFill rotWithShape="1">
                              <a:blip r:embed="rId22"/>
                              <a:stretch/>
                            </pic:blipFill>
                            <pic:spPr bwMode="auto">
                              <a:xfrm flipH="0" flipV="0">
                                <a:off x="0" y="0"/>
                                <a:ext cx="2768502" cy="20763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7.99pt;height:163.49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819" w:type="dxa"/>
            <w:vAlign w:val="center"/>
            <w:vMerge w:val="restart"/>
            <w:textDirection w:val="lrTb"/>
            <w:noWrap w:val="false"/>
          </w:tcPr>
          <w:p w14:paraId="1DAA5886">
            <w:pPr>
              <w:pBdr/>
              <w:spacing w:after="120" w:line="276" w:lineRule="auto"/>
              <w:ind/>
              <w:jc w:val="center"/>
              <w:rPr>
                <w:i/>
                <w:lang w:val="pt-BR"/>
              </w:rPr>
            </w:pPr>
            <w:r>
              <w:rPr>
                <w:i/>
                <w:lang w:val="pt-BR"/>
              </w:rPr>
            </w:r>
            <w:r>
              <mc:AlternateContent>
                <mc:Choice Requires="wpg">
                  <w:drawing>
                    <wp:inline xmlns:wp="http://schemas.openxmlformats.org/drawingml/2006/wordprocessingDrawing" distT="0" distB="0" distL="0" distR="0">
                      <wp:extent cx="2827455" cy="2120591"/>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987351" name=""/>
                              <pic:cNvPicPr>
                                <a:picLocks noChangeAspect="1"/>
                              </pic:cNvPicPr>
                              <pic:nvPr/>
                            </pic:nvPicPr>
                            <pic:blipFill rotWithShape="1">
                              <a:blip r:embed="rId23"/>
                              <a:stretch/>
                            </pic:blipFill>
                            <pic:spPr bwMode="auto">
                              <a:xfrm flipH="0" flipV="0">
                                <a:off x="0" y="0"/>
                                <a:ext cx="2827454" cy="212059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2.63pt;height:166.98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r>
    </w:tbl>
    <w:p w14:paraId="1B410DB9" w14:textId="524702BD">
      <w:pPr>
        <w:pBdr/>
        <w:spacing w:line="276" w:lineRule="auto"/>
        <w:ind/>
        <w:rPr/>
      </w:pPr>
      <w:r/>
      <w:r/>
    </w:p>
    <w:p w14:paraId="37412123" w14:textId="77777777">
      <w:pPr>
        <w:pBdr/>
        <w:spacing w:after="200" w:line="276" w:lineRule="auto"/>
        <w:ind/>
        <w:rPr>
          <w:highlight w:val="none"/>
        </w:rPr>
      </w:pPr>
      <w:r>
        <w:br w:type="page" w:clear="all"/>
      </w:r>
      <w:r>
        <mc:AlternateContent>
          <mc:Choice Requires="wpg">
            <w:drawing>
              <wp:inline xmlns:wp="http://schemas.openxmlformats.org/drawingml/2006/wordprocessingDrawing" distT="0" distB="0" distL="0" distR="0">
                <wp:extent cx="6048375" cy="8657478"/>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669862" name=""/>
                        <pic:cNvPicPr>
                          <a:picLocks noChangeAspect="1"/>
                        </pic:cNvPicPr>
                        <pic:nvPr/>
                      </pic:nvPicPr>
                      <pic:blipFill rotWithShape="1">
                        <a:blip r:embed="rId24"/>
                        <a:stretch/>
                      </pic:blipFill>
                      <pic:spPr bwMode="auto">
                        <a:xfrm>
                          <a:off x="0" y="0"/>
                          <a:ext cx="6048374" cy="86574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76.25pt;height:681.69pt;mso-wrap-distance-left:0.00pt;mso-wrap-distance-top:0.00pt;mso-wrap-distance-right:0.00pt;mso-wrap-distance-bottom:0.00pt;z-index:1;" stroked="false">
                <v:imagedata r:id="rId24" o:title=""/>
                <o:lock v:ext="edit" rotation="t"/>
              </v:shape>
            </w:pict>
          </mc:Fallback>
        </mc:AlternateContent>
      </w:r>
      <w:r>
        <w:rPr>
          <w:highlight w:val="none"/>
        </w:rPr>
      </w:r>
      <w:r>
        <w:rPr>
          <w:highlight w:val="none"/>
        </w:rPr>
      </w:r>
    </w:p>
    <w:p w14:paraId="763BAC04">
      <w:pPr>
        <w:pBdr/>
        <w:spacing w:after="200" w:line="276" w:lineRule="auto"/>
        <w:ind/>
        <w:rPr/>
      </w:pPr>
      <w:r>
        <w:rPr>
          <w:highlight w:val="none"/>
        </w:rPr>
      </w:r>
      <w:r>
        <mc:AlternateContent>
          <mc:Choice Requires="wpg">
            <w:drawing>
              <wp:inline xmlns:wp="http://schemas.openxmlformats.org/drawingml/2006/wordprocessingDrawing" distT="0" distB="0" distL="0" distR="0">
                <wp:extent cx="6048375" cy="852904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132642" name=""/>
                        <pic:cNvPicPr>
                          <a:picLocks noChangeAspect="1"/>
                        </pic:cNvPicPr>
                        <pic:nvPr/>
                      </pic:nvPicPr>
                      <pic:blipFill rotWithShape="1">
                        <a:blip r:embed="rId25"/>
                        <a:stretch/>
                      </pic:blipFill>
                      <pic:spPr bwMode="auto">
                        <a:xfrm>
                          <a:off x="0" y="0"/>
                          <a:ext cx="6048374" cy="852904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671.58pt;mso-wrap-distance-left:0.00pt;mso-wrap-distance-top:0.00pt;mso-wrap-distance-right:0.00pt;mso-wrap-distance-bottom:0.00pt;z-index:1;" stroked="false">
                <v:imagedata r:id="rId25" o:title=""/>
                <o:lock v:ext="edit" rotation="t"/>
              </v:shape>
            </w:pict>
          </mc:Fallback>
        </mc:AlternateContent>
      </w:r>
      <w:r>
        <w:rPr>
          <w:highlight w:val="none"/>
        </w:rPr>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63A58DB4">
      <w:pPr>
        <w:pBdr/>
        <w:spacing w:line="276" w:lineRule="auto"/>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275/2026/0151/VFI-BC.27.A</w:t>
      </w:r>
      <w:r>
        <w:rPr>
          <w:i/>
          <w:lang w:val="pt-BR"/>
        </w:rPr>
        <w:t xml:space="preserve"> </w:t>
      </w:r>
      <w:r>
        <w:rPr>
          <w:i/>
          <w:lang w:val="pt-BR"/>
        </w:rPr>
        <w:t xml:space="preserve">21 tháng 1 năm 2026</w:t>
      </w:r>
      <w:r>
        <w:rPr>
          <w:i/>
          <w:lang w:val="pt-BR"/>
        </w:rPr>
        <w:t xml:space="preserve"> </w:t>
      </w:r>
      <w:r>
        <w:rPr>
          <w:i/>
          <w:lang w:val="pt-BR"/>
        </w:rPr>
        <w:t xml:space="preserve">của</w:t>
      </w:r>
      <w:r>
        <w:rPr>
          <w:i/>
          <w:lang w:val="pt-BR"/>
        </w:rPr>
        <w:t xml:space="preserve"> </w:t>
      </w:r>
      <w:r>
        <w:rPr>
          <w:i/>
          <w:lang w:val="pt-BR"/>
        </w:rPr>
      </w:r>
      <w:r>
        <w:rPr>
          <w:i/>
          <w:lang w:val="pt-BR"/>
        </w:rPr>
      </w:r>
    </w:p>
    <w:p w14:paraId="3751A12B" w14:textId="3801AB2C">
      <w:pPr>
        <w:pBdr/>
        <w:spacing w:after="120" w:line="276" w:lineRule="auto"/>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14:paraId="33DB64C1" w14:textId="46F7D0FC">
      <w:pPr>
        <w:pBdr/>
        <w:spacing w:after="120" w:line="276" w:lineRule="auto"/>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https://www.facebook.com/share/p/16TzT6mydj/</w:t>
            </w:r>
            <w:r>
              <w:rPr>
                <w:color w:val="000000" w:themeColor="text1"/>
                <w:sz w:val="22"/>
                <w:szCs w:val="22"/>
              </w:rPr>
              <w:br/>
              <w:t xml:space="preserve">0984639525</w:t>
            </w:r>
            <w:r>
              <w:rPr>
                <w:sz w:val="22"/>
                <w:szCs w:val="22"/>
              </w:rPr>
              <w:t xml:space="preserve"> </w:t>
            </w:r>
            <w:r>
              <w:rPr>
                <w:sz w:val="22"/>
                <w:szCs w:val="22"/>
              </w:rPr>
              <w:br/>
              <w:t xml:space="preserve">(Anh Mạnh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3.150.000.000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2.803.500.000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ở tại đô thị (93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line="276" w:lineRule="auto"/>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t xml:space="preserve">Tài sản tại: </w:t>
            </w:r>
            <w:r>
              <w:rPr>
                <w:color w:val="000000" w:themeColor="text1"/>
                <w:sz w:val="22"/>
                <w:szCs w:val="22"/>
              </w:rPr>
              <w:t xml:space="preserve">Phường Cam Đường, Tỉnh Lào Cai, khoảng cách ra đường chính Tài sản tiếp giáp với đường Đô Đốc Lộc, cách đường Lê Thanh khoảng 100m, cách chợ Kim Tân khoảng 1,2kmkmm, độ rộng đường trước mặt tài sản 7.5m, mặt tiền 5.5m, 22.46622222222222, 103.98044444444444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93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5.5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A673AD" w14:textId="3B87BCD6">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B0B5ED" w14:textId="597F05C9">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40052A" w14:textId="251C1F85">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6C4A7FDF"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r>
              <w:rPr>
                <w:color w:val="000000"/>
                <w:sz w:val="22"/>
                <w:szCs w:val="22"/>
              </w:rPr>
            </w:r>
          </w:p>
          <w:p w14:paraId="01188A40"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948160"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494816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89.62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57C6396"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14:paraId="30053D06"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948160"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494816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89.62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3086B80" w14:textId="045C762B">
            <w:pPr>
              <w:pBdr/>
              <w:spacing w:line="276" w:lineRule="auto"/>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14:paraId="52FCCDEC" w14:textId="108B65E5">
      <w:pPr>
        <w:pBdr/>
        <w:spacing w:after="120" w:line="276" w:lineRule="auto"/>
        <w:ind/>
        <w:jc w:val="center"/>
        <w:rPr>
          <w:i/>
          <w:lang w:val="pt-BR"/>
        </w:rPr>
      </w:pPr>
      <w:r>
        <w:rPr>
          <w:i/>
          <w:lang w:val="pt-BR"/>
        </w:rPr>
      </w:r>
      <w:r>
        <w:rPr>
          <w:i/>
          <w:lang w:val="pt-BR"/>
        </w:rPr>
      </w:r>
      <w:r>
        <w:rPr>
          <w:i/>
          <w:lang w:val="pt-BR"/>
        </w:rPr>
      </w:r>
    </w:p>
    <w:p w14:paraId="4E8E94C3" w14:textId="3987087A">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line="276" w:lineRule="auto"/>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line="276" w:lineRule="auto"/>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45375ED2" w14:textId="77777777">
            <w:pPr>
              <w:pBdr/>
              <w:spacing w:line="276" w:lineRule="auto"/>
              <w:ind/>
              <w:jc w:val="center"/>
              <w:rPr>
                <w:b/>
                <w:bCs/>
              </w:rPr>
            </w:pPr>
            <w:r>
              <w:rPr>
                <w:b/>
                <w:bCs/>
              </w:rPr>
            </w:r>
            <w:r>
              <w:rPr>
                <w:b/>
                <w:bCs/>
              </w:rPr>
            </w:r>
            <w:r>
              <w:rPr>
                <w:b/>
                <w:bCs/>
              </w:rPr>
            </w:r>
          </w:p>
          <w:p w14:paraId="66A9D904" w14:textId="77777777">
            <w:pPr>
              <w:pBdr/>
              <w:spacing w:line="276" w:lineRule="auto"/>
              <w:ind/>
              <w:jc w:val="center"/>
              <w:rPr>
                <w:b/>
                <w:bCs/>
              </w:rPr>
            </w:pPr>
            <w:r>
              <w:rPr>
                <w:b/>
                <w:bCs/>
              </w:rPr>
            </w:r>
            <w:r>
              <w:rPr>
                <w:b/>
                <w:bCs/>
              </w:rPr>
            </w:r>
            <w:r>
              <w:rPr>
                <w:b/>
                <w:bCs/>
              </w:rPr>
            </w:r>
          </w:p>
          <w:p w14:paraId="57C51E16" w14:textId="77777777">
            <w:pPr>
              <w:pBdr/>
              <w:spacing w:line="276" w:lineRule="auto"/>
              <w:ind/>
              <w:jc w:val="center"/>
              <w:rPr>
                <w:b/>
                <w:bCs/>
              </w:rPr>
            </w:pPr>
            <w:r>
              <w:rPr>
                <w:b/>
                <w:bCs/>
              </w:rPr>
            </w:r>
            <w:r>
              <w:rPr>
                <w:b/>
                <w:bCs/>
              </w:rPr>
            </w:r>
            <w:r>
              <w:rPr>
                <w:b/>
                <w:bCs/>
              </w:rPr>
            </w:r>
          </w:p>
          <w:p w14:paraId="2A8963FF" w14:textId="77777777">
            <w:pPr>
              <w:pBdr/>
              <w:spacing w:line="276" w:lineRule="auto"/>
              <w:ind/>
              <w:jc w:val="center"/>
              <w:rPr>
                <w:b/>
                <w:bCs/>
              </w:rPr>
            </w:pPr>
            <w:r>
              <w:rPr>
                <w:b/>
                <w:bCs/>
              </w:rPr>
            </w:r>
            <w:r>
              <w:rPr>
                <w:b/>
                <w:bCs/>
              </w:rPr>
            </w:r>
            <w:r>
              <w:rPr>
                <w:b/>
                <w:bCs/>
              </w:rPr>
            </w:r>
          </w:p>
          <w:p w14:paraId="771F3AB6" w14:textId="77777777">
            <w:pPr>
              <w:pBdr/>
              <w:spacing w:line="276" w:lineRule="auto"/>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line="276" w:lineRule="auto"/>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line="276" w:lineRule="auto"/>
              <w:ind/>
              <w:jc w:val="center"/>
              <w:rPr/>
            </w:pPr>
            <w:r>
              <w:t xml:space="preserve">Nguyễn Thị Thùy Dung</w:t>
            </w:r>
            <w:r/>
          </w:p>
        </w:tc>
      </w:tr>
      <w:tr>
        <w:trPr>
          <w:trHeight w:val="298"/>
        </w:trPr>
        <w:tc>
          <w:tcPr>
            <w:tcBorders/>
            <w:tcW w:w="4358" w:type="dxa"/>
            <w:vAlign w:val="bottom"/>
            <w:textDirection w:val="lrTb"/>
            <w:noWrap w:val="false"/>
          </w:tcPr>
          <w:p w14:paraId="26462C33" w14:textId="77777777">
            <w:pPr>
              <w:pBdr/>
              <w:spacing w:line="276" w:lineRule="auto"/>
              <w:ind/>
              <w:jc w:val="center"/>
              <w:rPr>
                <w:b/>
                <w:bCs/>
              </w:rPr>
            </w:pPr>
            <w:r>
              <w:rPr>
                <w:b/>
                <w:bCs/>
              </w:rPr>
            </w:r>
            <w:r>
              <w:rPr>
                <w:b/>
                <w:bCs/>
              </w:rPr>
            </w:r>
            <w:r>
              <w:rPr>
                <w:b/>
                <w:bCs/>
              </w:rPr>
            </w:r>
          </w:p>
        </w:tc>
        <w:tc>
          <w:tcPr>
            <w:tcBorders/>
            <w:tcW w:w="4701" w:type="dxa"/>
            <w:vAlign w:val="center"/>
            <w:textDirection w:val="lrTb"/>
            <w:noWrap/>
          </w:tcPr>
          <w:p w14:paraId="6D1A55E0" w14:textId="3D0C51B8">
            <w:pPr>
              <w:pBdr/>
              <w:spacing w:line="276" w:lineRule="auto"/>
              <w:ind/>
              <w:jc w:val="center"/>
              <w:rPr>
                <w:b/>
                <w:bCs/>
              </w:rPr>
            </w:pPr>
            <w:r>
              <w:rPr>
                <w:b/>
                <w:bCs/>
              </w:rPr>
            </w:r>
            <w:r>
              <w:rPr>
                <w:b/>
                <w:bCs/>
              </w:rPr>
            </w:r>
            <w:r>
              <w:rPr>
                <w:b/>
                <w:bCs/>
              </w:rPr>
            </w:r>
          </w:p>
        </w:tc>
      </w:tr>
    </w:tbl>
    <w:p w14:paraId="28F04AC9">
      <w:pPr>
        <w:pBdr/>
        <w:shd w:val="nil" w:color="auto"/>
        <w:spacing/>
        <w:ind/>
        <w:rPr>
          <w:lang w:val="pt-BR"/>
        </w:rPr>
      </w:pPr>
      <w:r>
        <w:rPr>
          <w:b/>
          <w:bCs/>
          <w:iCs/>
          <w:highlight w:val="none"/>
          <w:lang w:val="pt-BR"/>
        </w:rPr>
        <w:br w:type="page" w:clear="all"/>
      </w:r>
      <w:r>
        <w:rPr>
          <w:lang w:val="pt-BR"/>
        </w:rPr>
      </w:r>
      <w:r>
        <w:rPr>
          <w:lang w:val="pt-BR"/>
        </w:rPr>
      </w:r>
    </w:p>
    <w:p w14:paraId="3123A226" w14:textId="73AF49F0">
      <w:pPr>
        <w:pBdr/>
        <w:spacing w:after="200" w:line="276" w:lineRule="auto"/>
        <w:ind/>
        <w:jc w:val="center"/>
        <w:rPr>
          <w:b/>
          <w:bCs/>
          <w:iCs/>
          <w:highlight w:val="none"/>
          <w:lang w:val="pt-BR"/>
        </w:rPr>
      </w:pPr>
      <w:r>
        <w:rPr>
          <w:b/>
          <w:bCs/>
          <w:iCs/>
          <w:lang w:val="pt-BR"/>
        </w:rPr>
        <w:t xml:space="preserve">TSSS2</w:t>
      </w:r>
      <w:r>
        <w:rPr>
          <w:b/>
          <w:bCs/>
          <w:iCs/>
          <w:highlight w:val="none"/>
          <w:lang w:val="pt-BR"/>
        </w:rPr>
      </w:r>
      <w:r>
        <w:rPr>
          <w:b/>
          <w:bCs/>
          <w:iCs/>
          <w:highlight w:val="non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https://www.facebook.com/commerce/listing/847990951449425?media_id=1&amp;ref=share_attachment</w:t>
            </w:r>
            <w:r>
              <w:rPr>
                <w:color w:val="000000" w:themeColor="text1"/>
                <w:sz w:val="22"/>
                <w:szCs w:val="22"/>
              </w:rPr>
              <w:br/>
              <w:t xml:space="preserve">0886976338</w:t>
            </w:r>
            <w:r>
              <w:rPr>
                <w:sz w:val="22"/>
                <w:szCs w:val="22"/>
              </w:rPr>
              <w:t xml:space="preserve"> </w:t>
            </w:r>
            <w:r>
              <w:rPr>
                <w:sz w:val="22"/>
                <w:szCs w:val="22"/>
              </w:rPr>
              <w:br/>
              <w:t xml:space="preserve">(Phạm Hoa</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3.490.000.000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3.071.200.000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ở tại đô thị (98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line="276" w:lineRule="auto"/>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t xml:space="preserve">Tài sản tại: Phường Cam Đường, Tỉnh Lào Cai, đường Tài sản tiếp giáp đường Trương Định,  cách đường Lê Thanh khoảng 220m, cách chợ Kim Tân khoảng 900m, độ rộng đường trước mặt tài sản 7m, mặt tiền 5m, 22.46858333333333, 103.9786111111111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98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0E13CA" w14:textId="69AC9C75">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A1A1654" w14:textId="4813A195">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5D78E94" w14:textId="646C3813">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076FCE" w14:textId="2C502A4C">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58EE01" w14:textId="58133CCF">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9AF70BC" w14:textId="1A8A1B4D">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D948DAF" w14:textId="7E0AA16D">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70C4BD1" w14:textId="3F89BE7E">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C55136" w14:textId="02916D6F">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9546858"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r>
              <w:rPr>
                <w:color w:val="000000"/>
                <w:sz w:val="22"/>
                <w:szCs w:val="22"/>
              </w:rPr>
            </w:r>
          </w:p>
          <w:p w14:paraId="7633C3A5"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003634" cy="2612485"/>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flipH="0" flipV="0">
                                <a:off x="0" y="0"/>
                                <a:ext cx="5003633" cy="26124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93.99pt;height:205.71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3AE57C50"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10DEEE25"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14:paraId="0CF44AD9" w14:textId="0AC8C76C">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665216"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466521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67.34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99F175B" w14:textId="12E82088">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2A34C598" w14:textId="77777777">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line="276" w:lineRule="auto"/>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line="276" w:lineRule="auto"/>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0F7CAF54" w14:textId="77777777">
            <w:pPr>
              <w:pBdr/>
              <w:spacing w:line="276" w:lineRule="auto"/>
              <w:ind/>
              <w:jc w:val="center"/>
              <w:rPr>
                <w:b/>
                <w:bCs/>
              </w:rPr>
            </w:pPr>
            <w:r>
              <w:rPr>
                <w:b/>
                <w:bCs/>
              </w:rPr>
            </w:r>
            <w:r>
              <w:rPr>
                <w:b/>
                <w:bCs/>
              </w:rPr>
            </w:r>
            <w:r>
              <w:rPr>
                <w:b/>
                <w:bCs/>
              </w:rPr>
            </w:r>
          </w:p>
          <w:p w14:paraId="7A7C1783" w14:textId="77777777">
            <w:pPr>
              <w:pBdr/>
              <w:spacing w:line="276" w:lineRule="auto"/>
              <w:ind/>
              <w:jc w:val="center"/>
              <w:rPr>
                <w:b/>
                <w:bCs/>
              </w:rPr>
            </w:pPr>
            <w:r>
              <w:rPr>
                <w:b/>
                <w:bCs/>
              </w:rPr>
            </w:r>
            <w:r>
              <w:rPr>
                <w:b/>
                <w:bCs/>
              </w:rPr>
            </w:r>
            <w:r>
              <w:rPr>
                <w:b/>
                <w:bCs/>
              </w:rPr>
            </w:r>
          </w:p>
          <w:p w14:paraId="3EF8CDA2" w14:textId="77777777">
            <w:pPr>
              <w:pBdr/>
              <w:spacing w:line="276" w:lineRule="auto"/>
              <w:ind/>
              <w:jc w:val="center"/>
              <w:rPr>
                <w:b/>
                <w:bCs/>
              </w:rPr>
            </w:pPr>
            <w:r>
              <w:rPr>
                <w:b/>
                <w:bCs/>
              </w:rPr>
            </w:r>
            <w:r>
              <w:rPr>
                <w:b/>
                <w:bCs/>
              </w:rPr>
            </w:r>
            <w:r>
              <w:rPr>
                <w:b/>
                <w:bCs/>
              </w:rPr>
            </w:r>
          </w:p>
          <w:p w14:paraId="0BD426F8" w14:textId="77777777">
            <w:pPr>
              <w:pBdr/>
              <w:spacing w:line="276" w:lineRule="auto"/>
              <w:ind/>
              <w:jc w:val="center"/>
              <w:rPr>
                <w:b/>
                <w:bCs/>
              </w:rPr>
            </w:pPr>
            <w:r>
              <w:rPr>
                <w:b/>
                <w:bCs/>
              </w:rPr>
            </w:r>
            <w:r>
              <w:rPr>
                <w:b/>
                <w:bCs/>
              </w:rPr>
            </w:r>
            <w:r>
              <w:rPr>
                <w:b/>
                <w:bCs/>
              </w:rPr>
            </w:r>
          </w:p>
          <w:p w14:paraId="2A038B4E" w14:textId="77777777">
            <w:pPr>
              <w:pBdr/>
              <w:spacing w:line="276" w:lineRule="auto"/>
              <w:ind/>
              <w:jc w:val="center"/>
              <w:rPr>
                <w:b/>
                <w:bCs/>
              </w:rPr>
            </w:pPr>
            <w:r>
              <w:rPr>
                <w:b/>
                <w:bCs/>
              </w:rPr>
            </w:r>
            <w:r>
              <w:rPr>
                <w:b/>
                <w:bCs/>
              </w:rPr>
            </w:r>
            <w:r>
              <w:rPr>
                <w:b/>
                <w:bCs/>
              </w:rPr>
            </w:r>
          </w:p>
          <w:p w14:paraId="619CB1AC" w14:textId="77777777">
            <w:pPr>
              <w:pBdr/>
              <w:spacing w:line="276" w:lineRule="auto"/>
              <w:ind/>
              <w:jc w:val="center"/>
              <w:rPr>
                <w:b/>
                <w:bCs/>
              </w:rPr>
            </w:pPr>
            <w:r>
              <w:rPr>
                <w:b/>
                <w:bCs/>
              </w:rPr>
            </w:r>
            <w:r>
              <w:rPr>
                <w:b/>
                <w:bCs/>
              </w:rPr>
            </w:r>
            <w:r>
              <w:rPr>
                <w:b/>
                <w:bCs/>
              </w:rPr>
            </w:r>
          </w:p>
          <w:p w14:paraId="53114EC7" w14:textId="77777777">
            <w:pPr>
              <w:pBdr/>
              <w:spacing w:line="276" w:lineRule="auto"/>
              <w:ind/>
              <w:rPr>
                <w:b/>
                <w:bCs/>
              </w:rPr>
            </w:pPr>
            <w:r>
              <w:rPr>
                <w:b/>
                <w:bCs/>
              </w:rPr>
            </w:r>
            <w:r>
              <w:rPr>
                <w:b/>
                <w:bCs/>
              </w:rPr>
            </w:r>
            <w:r>
              <w:rPr>
                <w:b/>
                <w:bCs/>
              </w:rPr>
            </w:r>
          </w:p>
        </w:tc>
      </w:tr>
      <w:tr>
        <w:trPr>
          <w:trHeight w:val="322"/>
        </w:trPr>
        <w:tc>
          <w:tcPr>
            <w:tcBorders/>
            <w:tcW w:w="4427" w:type="dxa"/>
            <w:vAlign w:val="center"/>
            <w:textDirection w:val="lrTb"/>
            <w:noWrap w:val="false"/>
          </w:tcPr>
          <w:p w14:paraId="02184F14" w14:textId="77777777">
            <w:pPr>
              <w:pBdr/>
              <w:spacing w:line="276" w:lineRule="auto"/>
              <w:ind/>
              <w:jc w:val="center"/>
              <w:rPr>
                <w:b/>
                <w:bCs/>
              </w:rPr>
            </w:pPr>
            <w:r>
              <w:rPr>
                <w:b/>
                <w:bCs/>
              </w:rPr>
            </w:r>
            <w:r>
              <w:rPr>
                <w:b/>
                <w:bCs/>
              </w:rPr>
            </w:r>
            <w:r>
              <w:rPr>
                <w:b/>
                <w:bCs/>
              </w:rPr>
            </w:r>
          </w:p>
        </w:tc>
        <w:tc>
          <w:tcPr>
            <w:tcBorders/>
            <w:tcW w:w="4776" w:type="dxa"/>
            <w:vAlign w:val="center"/>
            <w:textDirection w:val="lrTb"/>
            <w:noWrap/>
          </w:tcPr>
          <w:p w14:paraId="799E55DA" w14:textId="0F7B3065">
            <w:pPr>
              <w:pBdr/>
              <w:spacing w:line="276" w:lineRule="auto"/>
              <w:ind/>
              <w:jc w:val="center"/>
              <w:rPr/>
            </w:pPr>
            <w:r>
              <w:t xml:space="preserve">Nguyễn Thị Thùy Dung</w:t>
            </w:r>
            <w:r/>
          </w:p>
          <w:p w14:paraId="2FFCC431" w14:textId="77777777">
            <w:pPr>
              <w:pBdr/>
              <w:spacing w:line="276" w:lineRule="auto"/>
              <w:ind/>
              <w:jc w:val="center"/>
              <w:rPr/>
            </w:pPr>
            <w:r/>
            <w:r/>
          </w:p>
        </w:tc>
      </w:tr>
    </w:tbl>
    <w:p w14:paraId="40A6A2DF" w14:textId="77777777">
      <w:pPr>
        <w:pBdr/>
        <w:spacing w:after="200" w:line="276" w:lineRule="auto"/>
        <w:ind/>
        <w:rPr>
          <w:iCs/>
          <w:lang w:val="pt-BR"/>
        </w:rPr>
      </w:pPr>
      <w:r>
        <w:rPr>
          <w:iCs/>
          <w:lang w:val="pt-BR"/>
        </w:rPr>
      </w:r>
      <w:r>
        <w:rPr>
          <w:iCs/>
          <w:lang w:val="pt-BR"/>
        </w:rPr>
      </w:r>
      <w:r>
        <w:rPr>
          <w:iCs/>
          <w:lang w:val="pt-BR"/>
        </w:rPr>
      </w:r>
    </w:p>
    <w:p w14:paraId="12930896" w14:textId="77777777">
      <w:pPr>
        <w:pBdr/>
        <w:spacing w:after="200" w:line="276" w:lineRule="auto"/>
        <w:ind/>
        <w:rPr>
          <w:iCs/>
          <w:lang w:val="pt-BR"/>
        </w:rPr>
      </w:pPr>
      <w:r>
        <w:rPr>
          <w:iCs/>
          <w:lang w:val="pt-BR"/>
        </w:rPr>
        <w:br w:type="page" w:clear="all"/>
      </w:r>
      <w:r>
        <w:rPr>
          <w:iCs/>
          <w:lang w:val="pt-BR"/>
        </w:rPr>
      </w:r>
      <w:r>
        <w:rPr>
          <w:iCs/>
          <w:lang w:val="pt-BR"/>
        </w:rPr>
      </w:r>
    </w:p>
    <w:p w14:paraId="546DA933" w14:textId="65DE0C84">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https://www.facebook.com/share/p/1HnaQUU7Rm/</w:t>
            </w:r>
            <w:r>
              <w:rPr>
                <w:color w:val="000000" w:themeColor="text1"/>
                <w:sz w:val="22"/>
                <w:szCs w:val="22"/>
              </w:rPr>
              <w:br/>
            </w:r>
            <w:r>
              <w:rPr>
                <w:sz w:val="22"/>
                <w:szCs w:val="22"/>
              </w:rPr>
              <w:t xml:space="preserve">SĐT: </w:t>
            </w:r>
            <w:r>
              <w:rPr>
                <w:color w:val="000000" w:themeColor="text1"/>
                <w:sz w:val="22"/>
                <w:szCs w:val="22"/>
              </w:rPr>
              <w:t xml:space="preserve">0974883044</w:t>
            </w:r>
            <w:r>
              <w:rPr>
                <w:sz w:val="22"/>
                <w:szCs w:val="22"/>
              </w:rPr>
              <w:t xml:space="preserve"> </w:t>
            </w:r>
            <w:r>
              <w:rPr>
                <w:sz w:val="22"/>
                <w:szCs w:val="22"/>
              </w:rPr>
              <w:br/>
              <w:t xml:space="preserve">(Anh Tuyến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3.750.000.000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3.375.000.000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ở tại đô thị (109.4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line="276" w:lineRule="auto"/>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574321" w14:textId="77777777">
            <w:pPr>
              <w:pBdr/>
              <w:spacing w:line="276" w:lineRule="auto"/>
              <w:ind/>
              <w:jc w:val="center"/>
              <w:rPr>
                <w:sz w:val="22"/>
                <w:szCs w:val="22"/>
              </w:rPr>
            </w:pPr>
            <w:r>
              <w:rPr>
                <w:color w:val="000000" w:themeColor="text1"/>
                <w:sz w:val="22"/>
                <w:szCs w:val="22"/>
              </w:rPr>
              <w:t xml:space="preserve">Tài sản tại: P</w:t>
            </w:r>
            <w:r>
              <w:rPr>
                <w:color w:val="000000" w:themeColor="text1"/>
                <w:sz w:val="22"/>
                <w:szCs w:val="22"/>
              </w:rPr>
              <w:t xml:space="preserve">hường Cam Đường, Tỉnh Lào Cai, khoảng cách ra đường chính Tài sản tiếp giáp với đường Trần Thị Lan, cách đường Lê Thanh khoảng 100m, cách chợ Kim Tân khoảng 2,1 km0mm, độ rộng đường trước mặt tài sản 7m, mặt tiền 4.5m, 22.46018700826834, 103.98473831531257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109.4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4.5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29BC55"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12AAC79" w14:textId="77777777">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275C25" w14:textId="77777777">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387"/>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5068BE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324821" w14:textId="77777777">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F05F5B3" w14:textId="77777777">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90D99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1F873CF" w14:textId="77777777">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7FB300" w14:textId="77777777">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4F234DF6" w14:textId="77777777">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b/>
                <w:bCs/>
                <w:color w:val="000000"/>
                <w:sz w:val="22"/>
                <w:szCs w:val="22"/>
              </w:rPr>
            </w:r>
            <w:r>
              <w:rPr>
                <w:b/>
                <w:bCs/>
                <w:color w:val="000000"/>
                <w:sz w:val="22"/>
                <w:szCs w:val="22"/>
              </w:rPr>
            </w:r>
          </w:p>
          <w:p w14:paraId="1872AF4F"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141099" cy="2288635"/>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flipH="0" flipV="0">
                                <a:off x="0" y="0"/>
                                <a:ext cx="4141098" cy="22886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26.07pt;height:180.21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2BC347B"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93610CE"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14:paraId="04717B89" w14:textId="65CD6BE1">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4179911" cy="2241010"/>
                      <wp:effectExtent l="0" t="0" r="0" b="0"/>
                      <wp:docPr id="19" name=""/>
                      <wp:cNvGraphicFramePr/>
                      <a:graphic xmlns:a="http://schemas.openxmlformats.org/drawingml/2006/main">
                        <a:graphicData uri="http://schemas.openxmlformats.org/drawingml/2006/picture">
                          <pic:pic xmlns:pic="http://schemas.openxmlformats.org/drawingml/2006/picture">
                            <pic:nvPicPr>
                              <pic:cNvPr id="835491398" name="" descr=""/>
                              <pic:cNvPicPr/>
                              <pic:nvPr/>
                            </pic:nvPicPr>
                            <pic:blipFill rotWithShape="1">
                              <a:blip r:embed="rId31"/>
                              <a:stretch/>
                            </pic:blipFill>
                            <pic:spPr bwMode="auto">
                              <a:xfrm flipH="0" flipV="0">
                                <a:off x="0" y="0"/>
                                <a:ext cx="4179910" cy="22410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29.13pt;height:176.46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403DBDEC" w14:textId="109CFBA2">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7B602393" w14:textId="66CEBA51">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line="276" w:lineRule="auto"/>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line="276" w:lineRule="auto"/>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14:paraId="463EFEB2" w14:textId="77777777">
            <w:pPr>
              <w:pBdr/>
              <w:spacing w:line="276" w:lineRule="auto"/>
              <w:ind/>
              <w:jc w:val="center"/>
              <w:rPr>
                <w:b/>
                <w:bCs/>
              </w:rPr>
            </w:pPr>
            <w:r>
              <w:rPr>
                <w:b/>
                <w:bCs/>
              </w:rPr>
            </w:r>
            <w:r>
              <w:rPr>
                <w:b/>
                <w:bCs/>
              </w:rPr>
            </w:r>
            <w:r>
              <w:rPr>
                <w:b/>
                <w:bCs/>
              </w:rPr>
            </w:r>
          </w:p>
        </w:tc>
        <w:tc>
          <w:tcPr>
            <w:tcBorders/>
            <w:tcW w:w="4776" w:type="dxa"/>
            <w:vAlign w:val="center"/>
            <w:textDirection w:val="lrTb"/>
            <w:noWrap/>
          </w:tcPr>
          <w:p w14:paraId="7604F61E">
            <w:pPr>
              <w:pBdr/>
              <w:spacing w:line="276" w:lineRule="auto"/>
              <w:ind/>
              <w:jc w:val="center"/>
              <w:rPr/>
            </w:pPr>
            <w:r>
              <w:rPr>
                <w:highlight w:val="none"/>
              </w:rPr>
            </w:r>
            <w:r>
              <w:rPr>
                <w:highlight w:val="none"/>
              </w:rPr>
            </w:r>
            <w:r/>
          </w:p>
          <w:p w14:paraId="546D8D76">
            <w:pPr>
              <w:pBdr/>
              <w:spacing w:line="276" w:lineRule="auto"/>
              <w:ind/>
              <w:jc w:val="center"/>
              <w:rPr>
                <w:highlight w:val="none"/>
              </w:rPr>
            </w:pPr>
            <w:r>
              <w:rPr>
                <w:highlight w:val="none"/>
              </w:rPr>
            </w:r>
            <w:r>
              <w:rPr>
                <w:highlight w:val="none"/>
              </w:rPr>
            </w:r>
            <w:r>
              <w:rPr>
                <w:highlight w:val="none"/>
              </w:rPr>
            </w:r>
          </w:p>
          <w:p w14:paraId="3045A524">
            <w:pPr>
              <w:pBdr/>
              <w:spacing w:line="276" w:lineRule="auto"/>
              <w:ind/>
              <w:jc w:val="center"/>
              <w:rPr>
                <w:highlight w:val="none"/>
              </w:rPr>
            </w:pPr>
            <w:r>
              <w:rPr>
                <w:highlight w:val="none"/>
              </w:rPr>
            </w:r>
            <w:r>
              <w:rPr>
                <w:highlight w:val="none"/>
              </w:rPr>
            </w:r>
            <w:r>
              <w:rPr>
                <w:highlight w:val="none"/>
              </w:rPr>
            </w:r>
          </w:p>
          <w:p w14:paraId="6BA10678" w14:textId="14D82232">
            <w:pPr>
              <w:pBdr/>
              <w:spacing w:line="276" w:lineRule="auto"/>
              <w:ind/>
              <w:jc w:val="center"/>
              <w:rPr>
                <w:highlight w:val="none"/>
              </w:rPr>
            </w:pPr>
            <w:r>
              <w:t xml:space="preserve">Nguyễn Thị Thùy Dung</w:t>
            </w:r>
            <w:r>
              <w:rPr>
                <w:highlight w:val="none"/>
              </w:rPr>
            </w:r>
            <w:r>
              <w:rPr>
                <w:highlight w:val="none"/>
              </w:rPr>
            </w:r>
          </w:p>
        </w:tc>
      </w:tr>
    </w:tbl>
    <w:p w14:paraId="1EAD3878" w14:textId="77777777">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64135DF4" w14:textId="77777777">
      <w:pPr>
        <w:pBdr/>
        <w:spacing/>
        <w:ind/>
        <w:rPr/>
      </w:pPr>
      <w:r>
        <w:separator/>
      </w:r>
      <w:r/>
    </w:p>
  </w:endnote>
  <w:endnote w:type="continuationSeparator" w:id="0">
    <w:p w14:paraId="17467DD8"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B75E196" w14:textId="77777777">
      <w:pPr>
        <w:pBdr/>
        <w:spacing/>
        <w:ind/>
        <w:rPr/>
      </w:pPr>
      <w:r>
        <w:separator/>
      </w:r>
      <w:r/>
    </w:p>
  </w:footnote>
  <w:footnote w:type="continuationSeparator" w:id="0">
    <w:p w14:paraId="45924A4C"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2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6B40A752"/>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235237C3"/>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1"/>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2"/>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3"/>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4"/>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5"/>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w:basedOn w:val="101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w:basedOn w:val="101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1"/>
    <w:basedOn w:val="101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2"/>
    <w:basedOn w:val="101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3"/>
    <w:basedOn w:val="101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4"/>
    <w:basedOn w:val="101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5"/>
    <w:basedOn w:val="101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6"/>
    <w:basedOn w:val="101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1"/>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2"/>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3"/>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4"/>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5"/>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6"/>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3">
    <w:name w:val="Grid Table 6 Colorful - Accent 1"/>
    <w:basedOn w:val="101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4">
    <w:name w:val="Grid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5">
    <w:name w:val="Grid Table 6 Colorful - Accent 3"/>
    <w:basedOn w:val="101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6">
    <w:name w:val="Grid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7">
    <w:name w:val="Grid Table 6 Colorful - Accent 5"/>
    <w:basedOn w:val="101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8">
    <w:name w:val="Grid Table 6 Colorful - Accent 6"/>
    <w:basedOn w:val="101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7 Colorful"/>
    <w:basedOn w:val="101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1"/>
    <w:basedOn w:val="101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5"/>
    <w:basedOn w:val="101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6"/>
    <w:basedOn w:val="101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1"/>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2"/>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3"/>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4"/>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5"/>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6"/>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w:basedOn w:val="101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1"/>
    <w:basedOn w:val="101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2"/>
    <w:basedOn w:val="101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3"/>
    <w:basedOn w:val="101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4"/>
    <w:basedOn w:val="101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5"/>
    <w:basedOn w:val="101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6"/>
    <w:basedOn w:val="101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1"/>
    <w:basedOn w:val="101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3"/>
    <w:basedOn w:val="101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5"/>
    <w:basedOn w:val="101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6"/>
    <w:basedOn w:val="101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1"/>
    <w:basedOn w:val="101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2"/>
    <w:basedOn w:val="101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3"/>
    <w:basedOn w:val="101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4"/>
    <w:basedOn w:val="101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5"/>
    <w:basedOn w:val="101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6"/>
    <w:basedOn w:val="101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5 Dark"/>
    <w:basedOn w:val="101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1"/>
    <w:basedOn w:val="101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2"/>
    <w:basedOn w:val="101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3"/>
    <w:basedOn w:val="101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4"/>
    <w:basedOn w:val="101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5"/>
    <w:basedOn w:val="101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6"/>
    <w:basedOn w:val="101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1"/>
    <w:basedOn w:val="101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3"/>
    <w:basedOn w:val="101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5"/>
    <w:basedOn w:val="101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6"/>
    <w:basedOn w:val="101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7 Colorful"/>
    <w:basedOn w:val="101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9">
    <w:name w:val="List Table 7 Colorful - Accent 1"/>
    <w:basedOn w:val="101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0">
    <w:name w:val="List Table 7 Colorful - Accent 2"/>
    <w:basedOn w:val="101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1">
    <w:name w:val="List Table 7 Colorful - Accent 3"/>
    <w:basedOn w:val="101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2">
    <w:name w:val="List Table 7 Colorful - Accent 4"/>
    <w:basedOn w:val="101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3">
    <w:name w:val="List Table 7 Colorful - Accent 5"/>
    <w:basedOn w:val="101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4">
    <w:name w:val="List Table 7 Colorful - Accent 6"/>
    <w:basedOn w:val="101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5">
    <w:name w:val="Lined - Accent"/>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1"/>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2"/>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3"/>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4"/>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5"/>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6"/>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w:basedOn w:val="101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1"/>
    <w:basedOn w:val="101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2"/>
    <w:basedOn w:val="101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3"/>
    <w:basedOn w:val="101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4"/>
    <w:basedOn w:val="101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5"/>
    <w:basedOn w:val="101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6"/>
    <w:basedOn w:val="101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w:basedOn w:val="101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6">
    <w:name w:val="Heading 5"/>
    <w:basedOn w:val="1007"/>
    <w:next w:val="1007"/>
    <w:link w:val="97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7">
    <w:name w:val="Heading 6"/>
    <w:basedOn w:val="1007"/>
    <w:next w:val="1007"/>
    <w:link w:val="97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8">
    <w:name w:val="Heading 7"/>
    <w:basedOn w:val="1007"/>
    <w:next w:val="1007"/>
    <w:link w:val="97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9">
    <w:name w:val="Heading 8"/>
    <w:basedOn w:val="1007"/>
    <w:next w:val="1007"/>
    <w:link w:val="97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0">
    <w:name w:val="Heading 9"/>
    <w:basedOn w:val="1007"/>
    <w:next w:val="1007"/>
    <w:link w:val="97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1">
    <w:name w:val="Heading 5 Char"/>
    <w:basedOn w:val="1012"/>
    <w:link w:val="966"/>
    <w:uiPriority w:val="9"/>
    <w:pPr>
      <w:pBdr/>
      <w:spacing/>
      <w:ind/>
    </w:pPr>
    <w:rPr>
      <w:rFonts w:ascii="Arial" w:hAnsi="Arial" w:eastAsia="Arial" w:cs="Arial"/>
      <w:color w:val="0f4761" w:themeColor="accent1" w:themeShade="BF"/>
    </w:rPr>
  </w:style>
  <w:style w:type="character" w:styleId="972">
    <w:name w:val="Heading 6 Char"/>
    <w:basedOn w:val="1012"/>
    <w:link w:val="967"/>
    <w:uiPriority w:val="9"/>
    <w:pPr>
      <w:pBdr/>
      <w:spacing/>
      <w:ind/>
    </w:pPr>
    <w:rPr>
      <w:rFonts w:ascii="Arial" w:hAnsi="Arial" w:eastAsia="Arial" w:cs="Arial"/>
      <w:i/>
      <w:iCs/>
      <w:color w:val="595959" w:themeColor="text1" w:themeTint="A6"/>
    </w:rPr>
  </w:style>
  <w:style w:type="character" w:styleId="973">
    <w:name w:val="Heading 7 Char"/>
    <w:basedOn w:val="1012"/>
    <w:link w:val="968"/>
    <w:uiPriority w:val="9"/>
    <w:pPr>
      <w:pBdr/>
      <w:spacing/>
      <w:ind/>
    </w:pPr>
    <w:rPr>
      <w:rFonts w:ascii="Arial" w:hAnsi="Arial" w:eastAsia="Arial" w:cs="Arial"/>
      <w:color w:val="595959" w:themeColor="text1" w:themeTint="A6"/>
    </w:rPr>
  </w:style>
  <w:style w:type="character" w:styleId="974">
    <w:name w:val="Heading 8 Char"/>
    <w:basedOn w:val="1012"/>
    <w:link w:val="969"/>
    <w:uiPriority w:val="9"/>
    <w:pPr>
      <w:pBdr/>
      <w:spacing/>
      <w:ind/>
    </w:pPr>
    <w:rPr>
      <w:rFonts w:ascii="Arial" w:hAnsi="Arial" w:eastAsia="Arial" w:cs="Arial"/>
      <w:i/>
      <w:iCs/>
      <w:color w:val="272727" w:themeColor="text1" w:themeTint="D8"/>
    </w:rPr>
  </w:style>
  <w:style w:type="character" w:styleId="975">
    <w:name w:val="Heading 9 Char"/>
    <w:basedOn w:val="1012"/>
    <w:link w:val="970"/>
    <w:uiPriority w:val="9"/>
    <w:pPr>
      <w:pBdr/>
      <w:spacing/>
      <w:ind/>
    </w:pPr>
    <w:rPr>
      <w:rFonts w:ascii="Arial" w:hAnsi="Arial" w:eastAsia="Arial" w:cs="Arial"/>
      <w:i/>
      <w:iCs/>
      <w:color w:val="272727" w:themeColor="text1" w:themeTint="D8"/>
    </w:rPr>
  </w:style>
  <w:style w:type="paragraph" w:styleId="976">
    <w:name w:val="Subtitle"/>
    <w:basedOn w:val="1007"/>
    <w:next w:val="1007"/>
    <w:link w:val="977"/>
    <w:uiPriority w:val="11"/>
    <w:qFormat/>
    <w:pPr>
      <w:numPr>
        <w:ilvl w:val="1"/>
      </w:numPr>
      <w:pBdr/>
      <w:spacing/>
      <w:ind/>
    </w:pPr>
    <w:rPr>
      <w:color w:val="595959" w:themeColor="text1" w:themeTint="A6"/>
      <w:spacing w:val="15"/>
      <w:sz w:val="28"/>
      <w:szCs w:val="28"/>
    </w:rPr>
  </w:style>
  <w:style w:type="character" w:styleId="977">
    <w:name w:val="Subtitle Char"/>
    <w:basedOn w:val="1012"/>
    <w:link w:val="976"/>
    <w:uiPriority w:val="11"/>
    <w:pPr>
      <w:pBdr/>
      <w:spacing/>
      <w:ind/>
    </w:pPr>
    <w:rPr>
      <w:color w:val="595959" w:themeColor="text1" w:themeTint="A6"/>
      <w:spacing w:val="15"/>
      <w:sz w:val="28"/>
      <w:szCs w:val="28"/>
    </w:rPr>
  </w:style>
  <w:style w:type="paragraph" w:styleId="978">
    <w:name w:val="Quote"/>
    <w:basedOn w:val="1007"/>
    <w:next w:val="1007"/>
    <w:link w:val="979"/>
    <w:uiPriority w:val="29"/>
    <w:qFormat/>
    <w:pPr>
      <w:pBdr/>
      <w:spacing w:before="160"/>
      <w:ind/>
      <w:jc w:val="center"/>
    </w:pPr>
    <w:rPr>
      <w:i/>
      <w:iCs/>
      <w:color w:val="404040" w:themeColor="text1" w:themeTint="BF"/>
    </w:rPr>
  </w:style>
  <w:style w:type="character" w:styleId="979">
    <w:name w:val="Quote Char"/>
    <w:basedOn w:val="1012"/>
    <w:link w:val="978"/>
    <w:uiPriority w:val="29"/>
    <w:pPr>
      <w:pBdr/>
      <w:spacing/>
      <w:ind/>
    </w:pPr>
    <w:rPr>
      <w:i/>
      <w:iCs/>
      <w:color w:val="404040" w:themeColor="text1" w:themeTint="BF"/>
    </w:rPr>
  </w:style>
  <w:style w:type="character" w:styleId="980">
    <w:name w:val="Intense Emphasis"/>
    <w:basedOn w:val="1012"/>
    <w:uiPriority w:val="21"/>
    <w:qFormat/>
    <w:pPr>
      <w:pBdr/>
      <w:spacing/>
      <w:ind/>
    </w:pPr>
    <w:rPr>
      <w:i/>
      <w:iCs/>
      <w:color w:val="0f4761" w:themeColor="accent1" w:themeShade="BF"/>
    </w:rPr>
  </w:style>
  <w:style w:type="paragraph" w:styleId="981">
    <w:name w:val="Intense Quote"/>
    <w:basedOn w:val="1007"/>
    <w:next w:val="1007"/>
    <w:link w:val="98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2">
    <w:name w:val="Intense Quote Char"/>
    <w:basedOn w:val="1012"/>
    <w:link w:val="981"/>
    <w:uiPriority w:val="30"/>
    <w:pPr>
      <w:pBdr/>
      <w:spacing/>
      <w:ind/>
    </w:pPr>
    <w:rPr>
      <w:i/>
      <w:iCs/>
      <w:color w:val="0f4761" w:themeColor="accent1" w:themeShade="BF"/>
    </w:rPr>
  </w:style>
  <w:style w:type="character" w:styleId="983">
    <w:name w:val="Intense Reference"/>
    <w:basedOn w:val="1012"/>
    <w:uiPriority w:val="32"/>
    <w:qFormat/>
    <w:pPr>
      <w:pBdr/>
      <w:spacing/>
      <w:ind/>
    </w:pPr>
    <w:rPr>
      <w:b/>
      <w:bCs/>
      <w:smallCaps/>
      <w:color w:val="0f4761" w:themeColor="accent1" w:themeShade="BF"/>
      <w:spacing w:val="5"/>
    </w:rPr>
  </w:style>
  <w:style w:type="paragraph" w:styleId="984">
    <w:name w:val="No Spacing"/>
    <w:basedOn w:val="1007"/>
    <w:uiPriority w:val="1"/>
    <w:qFormat/>
    <w:pPr>
      <w:pBdr/>
      <w:spacing w:after="0" w:line="240" w:lineRule="auto"/>
      <w:ind/>
    </w:pPr>
  </w:style>
  <w:style w:type="character" w:styleId="985">
    <w:name w:val="Subtle Emphasis"/>
    <w:basedOn w:val="1012"/>
    <w:uiPriority w:val="19"/>
    <w:qFormat/>
    <w:pPr>
      <w:pBdr/>
      <w:spacing/>
      <w:ind/>
    </w:pPr>
    <w:rPr>
      <w:i/>
      <w:iCs/>
      <w:color w:val="404040" w:themeColor="text1" w:themeTint="BF"/>
    </w:rPr>
  </w:style>
  <w:style w:type="character" w:styleId="986">
    <w:name w:val="Subtle Reference"/>
    <w:basedOn w:val="1012"/>
    <w:uiPriority w:val="31"/>
    <w:qFormat/>
    <w:pPr>
      <w:pBdr/>
      <w:spacing/>
      <w:ind/>
    </w:pPr>
    <w:rPr>
      <w:smallCaps/>
      <w:color w:val="5a5a5a" w:themeColor="text1" w:themeTint="A5"/>
    </w:rPr>
  </w:style>
  <w:style w:type="character" w:styleId="987">
    <w:name w:val="Book Title"/>
    <w:basedOn w:val="1012"/>
    <w:uiPriority w:val="33"/>
    <w:qFormat/>
    <w:pPr>
      <w:pBdr/>
      <w:spacing/>
      <w:ind/>
    </w:pPr>
    <w:rPr>
      <w:b/>
      <w:bCs/>
      <w:i/>
      <w:iCs/>
      <w:spacing w:val="5"/>
    </w:rPr>
  </w:style>
  <w:style w:type="paragraph" w:styleId="988">
    <w:name w:val="Caption"/>
    <w:basedOn w:val="1007"/>
    <w:next w:val="1007"/>
    <w:uiPriority w:val="35"/>
    <w:unhideWhenUsed/>
    <w:qFormat/>
    <w:pPr>
      <w:pBdr/>
      <w:spacing w:after="200" w:line="240" w:lineRule="auto"/>
      <w:ind/>
    </w:pPr>
    <w:rPr>
      <w:i/>
      <w:iCs/>
      <w:color w:val="0e2841" w:themeColor="text2"/>
      <w:sz w:val="18"/>
      <w:szCs w:val="18"/>
    </w:rPr>
  </w:style>
  <w:style w:type="paragraph" w:styleId="989">
    <w:name w:val="footnote text"/>
    <w:basedOn w:val="1007"/>
    <w:link w:val="990"/>
    <w:uiPriority w:val="99"/>
    <w:semiHidden/>
    <w:unhideWhenUsed/>
    <w:pPr>
      <w:pBdr/>
      <w:spacing w:after="0" w:line="240" w:lineRule="auto"/>
      <w:ind/>
    </w:pPr>
    <w:rPr>
      <w:sz w:val="20"/>
      <w:szCs w:val="20"/>
    </w:rPr>
  </w:style>
  <w:style w:type="character" w:styleId="990">
    <w:name w:val="Footnote Text Char"/>
    <w:basedOn w:val="1012"/>
    <w:link w:val="989"/>
    <w:uiPriority w:val="99"/>
    <w:semiHidden/>
    <w:pPr>
      <w:pBdr/>
      <w:spacing/>
      <w:ind/>
    </w:pPr>
    <w:rPr>
      <w:sz w:val="20"/>
      <w:szCs w:val="20"/>
    </w:rPr>
  </w:style>
  <w:style w:type="character" w:styleId="991">
    <w:name w:val="footnote reference"/>
    <w:basedOn w:val="1012"/>
    <w:uiPriority w:val="99"/>
    <w:semiHidden/>
    <w:unhideWhenUsed/>
    <w:pPr>
      <w:pBdr/>
      <w:spacing/>
      <w:ind/>
    </w:pPr>
    <w:rPr>
      <w:vertAlign w:val="superscript"/>
    </w:rPr>
  </w:style>
  <w:style w:type="paragraph" w:styleId="992">
    <w:name w:val="endnote text"/>
    <w:basedOn w:val="1007"/>
    <w:link w:val="993"/>
    <w:uiPriority w:val="99"/>
    <w:semiHidden/>
    <w:unhideWhenUsed/>
    <w:pPr>
      <w:pBdr/>
      <w:spacing w:after="0" w:line="240" w:lineRule="auto"/>
      <w:ind/>
    </w:pPr>
    <w:rPr>
      <w:sz w:val="20"/>
      <w:szCs w:val="20"/>
    </w:rPr>
  </w:style>
  <w:style w:type="character" w:styleId="993">
    <w:name w:val="Endnote Text Char"/>
    <w:basedOn w:val="1012"/>
    <w:link w:val="992"/>
    <w:uiPriority w:val="99"/>
    <w:semiHidden/>
    <w:pPr>
      <w:pBdr/>
      <w:spacing/>
      <w:ind/>
    </w:pPr>
    <w:rPr>
      <w:sz w:val="20"/>
      <w:szCs w:val="20"/>
    </w:rPr>
  </w:style>
  <w:style w:type="character" w:styleId="994">
    <w:name w:val="endnote reference"/>
    <w:basedOn w:val="1012"/>
    <w:uiPriority w:val="99"/>
    <w:semiHidden/>
    <w:unhideWhenUsed/>
    <w:pPr>
      <w:pBdr/>
      <w:spacing/>
      <w:ind/>
    </w:pPr>
    <w:rPr>
      <w:vertAlign w:val="superscript"/>
    </w:rPr>
  </w:style>
  <w:style w:type="paragraph" w:styleId="995">
    <w:name w:val="toc 1"/>
    <w:basedOn w:val="1007"/>
    <w:next w:val="1007"/>
    <w:uiPriority w:val="39"/>
    <w:unhideWhenUsed/>
    <w:pPr>
      <w:pBdr/>
      <w:spacing w:after="100"/>
      <w:ind/>
    </w:pPr>
  </w:style>
  <w:style w:type="paragraph" w:styleId="996">
    <w:name w:val="toc 2"/>
    <w:basedOn w:val="1007"/>
    <w:next w:val="1007"/>
    <w:uiPriority w:val="39"/>
    <w:unhideWhenUsed/>
    <w:pPr>
      <w:pBdr/>
      <w:spacing w:after="100"/>
      <w:ind w:left="220"/>
    </w:pPr>
  </w:style>
  <w:style w:type="paragraph" w:styleId="997">
    <w:name w:val="toc 3"/>
    <w:basedOn w:val="1007"/>
    <w:next w:val="1007"/>
    <w:uiPriority w:val="39"/>
    <w:unhideWhenUsed/>
    <w:pPr>
      <w:pBdr/>
      <w:spacing w:after="100"/>
      <w:ind w:left="440"/>
    </w:pPr>
  </w:style>
  <w:style w:type="paragraph" w:styleId="998">
    <w:name w:val="toc 4"/>
    <w:basedOn w:val="1007"/>
    <w:next w:val="1007"/>
    <w:uiPriority w:val="39"/>
    <w:unhideWhenUsed/>
    <w:pPr>
      <w:pBdr/>
      <w:spacing w:after="100"/>
      <w:ind w:left="660"/>
    </w:pPr>
  </w:style>
  <w:style w:type="paragraph" w:styleId="999">
    <w:name w:val="toc 5"/>
    <w:basedOn w:val="1007"/>
    <w:next w:val="1007"/>
    <w:uiPriority w:val="39"/>
    <w:unhideWhenUsed/>
    <w:pPr>
      <w:pBdr/>
      <w:spacing w:after="100"/>
      <w:ind w:left="880"/>
    </w:pPr>
  </w:style>
  <w:style w:type="paragraph" w:styleId="1000">
    <w:name w:val="toc 6"/>
    <w:basedOn w:val="1007"/>
    <w:next w:val="1007"/>
    <w:uiPriority w:val="39"/>
    <w:unhideWhenUsed/>
    <w:pPr>
      <w:pBdr/>
      <w:spacing w:after="100"/>
      <w:ind w:left="1100"/>
    </w:pPr>
  </w:style>
  <w:style w:type="paragraph" w:styleId="1001">
    <w:name w:val="toc 7"/>
    <w:basedOn w:val="1007"/>
    <w:next w:val="1007"/>
    <w:uiPriority w:val="39"/>
    <w:unhideWhenUsed/>
    <w:pPr>
      <w:pBdr/>
      <w:spacing w:after="100"/>
      <w:ind w:left="1320"/>
    </w:pPr>
  </w:style>
  <w:style w:type="paragraph" w:styleId="1002">
    <w:name w:val="toc 8"/>
    <w:basedOn w:val="1007"/>
    <w:next w:val="1007"/>
    <w:uiPriority w:val="39"/>
    <w:unhideWhenUsed/>
    <w:pPr>
      <w:pBdr/>
      <w:spacing w:after="100"/>
      <w:ind w:left="1540"/>
    </w:pPr>
  </w:style>
  <w:style w:type="paragraph" w:styleId="1003">
    <w:name w:val="toc 9"/>
    <w:basedOn w:val="1007"/>
    <w:next w:val="1007"/>
    <w:uiPriority w:val="39"/>
    <w:unhideWhenUsed/>
    <w:pPr>
      <w:pBdr/>
      <w:spacing w:after="100"/>
      <w:ind w:left="1760"/>
    </w:pPr>
  </w:style>
  <w:style w:type="character" w:styleId="1004">
    <w:name w:val="Placeholder Text"/>
    <w:basedOn w:val="1012"/>
    <w:uiPriority w:val="99"/>
    <w:semiHidden/>
    <w:pPr>
      <w:pBdr/>
      <w:spacing/>
      <w:ind/>
    </w:pPr>
    <w:rPr>
      <w:color w:val="666666"/>
    </w:rPr>
  </w:style>
  <w:style w:type="paragraph" w:styleId="1005">
    <w:name w:val="TOC Heading"/>
    <w:uiPriority w:val="39"/>
    <w:unhideWhenUsed/>
    <w:pPr>
      <w:pBdr/>
      <w:spacing/>
      <w:ind/>
    </w:pPr>
  </w:style>
  <w:style w:type="paragraph" w:styleId="1006">
    <w:name w:val="table of figures"/>
    <w:basedOn w:val="1007"/>
    <w:next w:val="1007"/>
    <w:uiPriority w:val="99"/>
    <w:unhideWhenUsed/>
    <w:pPr>
      <w:pBdr/>
      <w:spacing w:after="0" w:afterAutospacing="0"/>
      <w:ind/>
    </w:pPr>
  </w:style>
  <w:style w:type="paragraph" w:styleId="1007" w:default="1">
    <w:name w:val="Normal"/>
    <w:qFormat/>
    <w:pPr>
      <w:pBdr/>
      <w:spacing w:after="0" w:line="240" w:lineRule="auto"/>
      <w:ind/>
    </w:pPr>
    <w:rPr>
      <w:rFonts w:ascii="Times New Roman" w:hAnsi="Times New Roman" w:eastAsia="Times New Roman" w:cs="Times New Roman"/>
      <w:sz w:val="24"/>
      <w:szCs w:val="24"/>
    </w:rPr>
  </w:style>
  <w:style w:type="paragraph" w:styleId="1008">
    <w:name w:val="Heading 1"/>
    <w:basedOn w:val="1007"/>
    <w:next w:val="1007"/>
    <w:link w:val="1015"/>
    <w:qFormat/>
    <w:pPr>
      <w:keepNext w:val="true"/>
      <w:pBdr/>
      <w:spacing w:after="120" w:before="120"/>
      <w:ind/>
      <w:jc w:val="center"/>
      <w:outlineLvl w:val="0"/>
    </w:pPr>
    <w:rPr>
      <w:b/>
      <w:bCs/>
      <w:sz w:val="27"/>
      <w:szCs w:val="27"/>
    </w:rPr>
  </w:style>
  <w:style w:type="paragraph" w:styleId="1009">
    <w:name w:val="Heading 2"/>
    <w:basedOn w:val="1007"/>
    <w:next w:val="1007"/>
    <w:link w:val="101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0">
    <w:name w:val="Heading 3"/>
    <w:basedOn w:val="1007"/>
    <w:next w:val="1007"/>
    <w:link w:val="1017"/>
    <w:qFormat/>
    <w:pPr>
      <w:keepNext w:val="true"/>
      <w:pBdr/>
      <w:spacing w:before="60"/>
      <w:ind/>
      <w:outlineLvl w:val="2"/>
    </w:pPr>
    <w:rPr>
      <w:sz w:val="28"/>
      <w:szCs w:val="28"/>
    </w:rPr>
  </w:style>
  <w:style w:type="paragraph" w:styleId="1011">
    <w:name w:val="Heading 4"/>
    <w:basedOn w:val="1007"/>
    <w:next w:val="1007"/>
    <w:link w:val="1018"/>
    <w:qFormat/>
    <w:pPr>
      <w:keepNext w:val="true"/>
      <w:pBdr/>
      <w:spacing/>
      <w:ind/>
      <w:jc w:val="center"/>
      <w:outlineLvl w:val="3"/>
    </w:pPr>
    <w:rPr>
      <w:b/>
      <w:bCs/>
    </w:rPr>
  </w:style>
  <w:style w:type="character" w:styleId="1012" w:default="1">
    <w:name w:val="Default Paragraph Font"/>
    <w:uiPriority w:val="1"/>
    <w:semiHidden/>
    <w:unhideWhenUsed/>
    <w:pPr>
      <w:pBdr/>
      <w:spacing/>
      <w:ind/>
    </w:pPr>
  </w:style>
  <w:style w:type="table" w:styleId="101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4" w:default="1">
    <w:name w:val="No List"/>
    <w:uiPriority w:val="99"/>
    <w:semiHidden/>
    <w:unhideWhenUsed/>
    <w:pPr>
      <w:pBdr/>
      <w:spacing/>
      <w:ind/>
    </w:pPr>
  </w:style>
  <w:style w:type="character" w:styleId="1015" w:customStyle="1">
    <w:name w:val="Heading 1 Char"/>
    <w:basedOn w:val="1012"/>
    <w:link w:val="1008"/>
    <w:pPr>
      <w:pBdr/>
      <w:spacing/>
      <w:ind/>
    </w:pPr>
    <w:rPr>
      <w:rFonts w:ascii="Times New Roman" w:hAnsi="Times New Roman" w:eastAsia="Times New Roman" w:cs="Times New Roman"/>
      <w:b/>
      <w:bCs/>
      <w:sz w:val="27"/>
      <w:szCs w:val="27"/>
    </w:rPr>
  </w:style>
  <w:style w:type="character" w:styleId="1016" w:customStyle="1">
    <w:name w:val="Heading 2 Char"/>
    <w:basedOn w:val="1012"/>
    <w:link w:val="1009"/>
    <w:uiPriority w:val="9"/>
    <w:pPr>
      <w:pBdr/>
      <w:spacing/>
      <w:ind/>
    </w:pPr>
    <w:rPr>
      <w:rFonts w:asciiTheme="majorHAnsi" w:hAnsiTheme="majorHAnsi" w:eastAsiaTheme="majorEastAsia" w:cstheme="majorBidi"/>
      <w:color w:val="365f91" w:themeColor="accent1" w:themeShade="BF"/>
      <w:sz w:val="26"/>
      <w:szCs w:val="26"/>
    </w:rPr>
  </w:style>
  <w:style w:type="character" w:styleId="1017" w:customStyle="1">
    <w:name w:val="Heading 3 Char"/>
    <w:basedOn w:val="1012"/>
    <w:link w:val="1010"/>
    <w:pPr>
      <w:pBdr/>
      <w:spacing/>
      <w:ind/>
    </w:pPr>
    <w:rPr>
      <w:rFonts w:ascii="Times New Roman" w:hAnsi="Times New Roman" w:eastAsia="Times New Roman" w:cs="Times New Roman"/>
      <w:sz w:val="28"/>
      <w:szCs w:val="28"/>
    </w:rPr>
  </w:style>
  <w:style w:type="character" w:styleId="1018" w:customStyle="1">
    <w:name w:val="Heading 4 Char"/>
    <w:basedOn w:val="1012"/>
    <w:link w:val="1011"/>
    <w:pPr>
      <w:pBdr/>
      <w:spacing/>
      <w:ind/>
    </w:pPr>
    <w:rPr>
      <w:rFonts w:ascii="Times New Roman" w:hAnsi="Times New Roman" w:eastAsia="Times New Roman" w:cs="Times New Roman"/>
      <w:b/>
      <w:bCs/>
      <w:sz w:val="24"/>
      <w:szCs w:val="24"/>
    </w:rPr>
  </w:style>
  <w:style w:type="character" w:styleId="1019">
    <w:name w:val="Hyperlink"/>
    <w:uiPriority w:val="99"/>
    <w:pPr>
      <w:pBdr/>
      <w:spacing/>
      <w:ind/>
    </w:pPr>
    <w:rPr>
      <w:color w:val="000000"/>
      <w:u w:val="single"/>
    </w:rPr>
  </w:style>
  <w:style w:type="character" w:styleId="1020">
    <w:name w:val="Strong"/>
    <w:uiPriority w:val="22"/>
    <w:qFormat/>
    <w:pPr>
      <w:pBdr/>
      <w:spacing/>
      <w:ind/>
    </w:pPr>
    <w:rPr>
      <w:b/>
      <w:bCs/>
    </w:rPr>
  </w:style>
  <w:style w:type="paragraph" w:styleId="1021">
    <w:name w:val="Balloon Text"/>
    <w:basedOn w:val="1007"/>
    <w:link w:val="1022"/>
    <w:uiPriority w:val="99"/>
    <w:semiHidden/>
    <w:unhideWhenUsed/>
    <w:pPr>
      <w:pBdr/>
      <w:spacing/>
      <w:ind/>
    </w:pPr>
    <w:rPr>
      <w:rFonts w:ascii="Tahoma" w:hAnsi="Tahoma" w:cs="Tahoma"/>
      <w:sz w:val="16"/>
      <w:szCs w:val="16"/>
    </w:rPr>
  </w:style>
  <w:style w:type="character" w:styleId="1022" w:customStyle="1">
    <w:name w:val="Balloon Text Char"/>
    <w:basedOn w:val="1012"/>
    <w:link w:val="1021"/>
    <w:uiPriority w:val="99"/>
    <w:semiHidden/>
    <w:pPr>
      <w:pBdr/>
      <w:spacing/>
      <w:ind/>
    </w:pPr>
    <w:rPr>
      <w:rFonts w:ascii="Tahoma" w:hAnsi="Tahoma" w:eastAsia="Times New Roman" w:cs="Tahoma"/>
      <w:sz w:val="16"/>
      <w:szCs w:val="16"/>
    </w:rPr>
  </w:style>
  <w:style w:type="paragraph" w:styleId="1023">
    <w:name w:val="Header"/>
    <w:basedOn w:val="1007"/>
    <w:link w:val="1024"/>
    <w:unhideWhenUsed/>
    <w:pPr>
      <w:pBdr/>
      <w:tabs>
        <w:tab w:val="center" w:leader="none" w:pos="4680"/>
        <w:tab w:val="right" w:leader="none" w:pos="9360"/>
      </w:tabs>
      <w:spacing/>
      <w:ind/>
    </w:pPr>
  </w:style>
  <w:style w:type="character" w:styleId="1024" w:customStyle="1">
    <w:name w:val="Header Char"/>
    <w:basedOn w:val="1012"/>
    <w:link w:val="1023"/>
    <w:pPr>
      <w:pBdr/>
      <w:spacing/>
      <w:ind/>
    </w:pPr>
    <w:rPr>
      <w:rFonts w:ascii="Times New Roman" w:hAnsi="Times New Roman" w:eastAsia="Times New Roman" w:cs="Times New Roman"/>
      <w:sz w:val="24"/>
      <w:szCs w:val="24"/>
    </w:rPr>
  </w:style>
  <w:style w:type="paragraph" w:styleId="1025">
    <w:name w:val="Footer"/>
    <w:basedOn w:val="1007"/>
    <w:link w:val="1026"/>
    <w:uiPriority w:val="99"/>
    <w:unhideWhenUsed/>
    <w:pPr>
      <w:pBdr/>
      <w:tabs>
        <w:tab w:val="center" w:leader="none" w:pos="4680"/>
        <w:tab w:val="right" w:leader="none" w:pos="9360"/>
      </w:tabs>
      <w:spacing/>
      <w:ind/>
    </w:pPr>
  </w:style>
  <w:style w:type="character" w:styleId="1026" w:customStyle="1">
    <w:name w:val="Footer Char"/>
    <w:basedOn w:val="1012"/>
    <w:link w:val="1025"/>
    <w:uiPriority w:val="99"/>
    <w:pPr>
      <w:pBdr/>
      <w:spacing/>
      <w:ind/>
    </w:pPr>
    <w:rPr>
      <w:rFonts w:ascii="Times New Roman" w:hAnsi="Times New Roman" w:eastAsia="Times New Roman" w:cs="Times New Roman"/>
      <w:sz w:val="24"/>
      <w:szCs w:val="24"/>
    </w:rPr>
  </w:style>
  <w:style w:type="character" w:styleId="1027" w:customStyle="1">
    <w:name w:val="normal-h1"/>
    <w:pPr>
      <w:pBdr/>
      <w:spacing/>
      <w:ind/>
    </w:pPr>
    <w:rPr>
      <w:rFonts w:hint="default" w:ascii=".VnTime" w:hAnsi=".VnTime"/>
      <w:color w:val="0000ff"/>
      <w:sz w:val="24"/>
      <w:szCs w:val="24"/>
    </w:rPr>
  </w:style>
  <w:style w:type="paragraph" w:styleId="1028" w:customStyle="1">
    <w:name w:val="normal-p"/>
    <w:basedOn w:val="1007"/>
    <w:pPr>
      <w:pBdr/>
      <w:spacing/>
      <w:ind/>
      <w:jc w:val="both"/>
    </w:pPr>
    <w:rPr>
      <w:sz w:val="20"/>
      <w:szCs w:val="20"/>
    </w:rPr>
  </w:style>
  <w:style w:type="paragraph" w:styleId="1029">
    <w:name w:val="List Paragraph"/>
    <w:basedOn w:val="1007"/>
    <w:link w:val="1116"/>
    <w:uiPriority w:val="34"/>
    <w:qFormat/>
    <w:pPr>
      <w:pBdr/>
      <w:spacing/>
      <w:ind w:left="720"/>
    </w:pPr>
  </w:style>
  <w:style w:type="paragraph" w:styleId="1030">
    <w:name w:val="Normal (Web)"/>
    <w:basedOn w:val="1007"/>
    <w:uiPriority w:val="99"/>
    <w:pPr>
      <w:pBdr/>
      <w:spacing w:after="100" w:afterAutospacing="1" w:before="100" w:beforeAutospacing="1"/>
      <w:ind/>
    </w:pPr>
  </w:style>
  <w:style w:type="paragraph" w:styleId="1031">
    <w:name w:val="Body Text"/>
    <w:basedOn w:val="1007"/>
    <w:link w:val="1032"/>
    <w:pPr>
      <w:pBdr/>
      <w:spacing w:after="120"/>
      <w:ind/>
      <w:jc w:val="both"/>
    </w:pPr>
  </w:style>
  <w:style w:type="character" w:styleId="1032" w:customStyle="1">
    <w:name w:val="Body Text Char"/>
    <w:basedOn w:val="1012"/>
    <w:link w:val="1031"/>
    <w:pPr>
      <w:pBdr/>
      <w:spacing/>
      <w:ind/>
    </w:pPr>
    <w:rPr>
      <w:rFonts w:ascii="Times New Roman" w:hAnsi="Times New Roman" w:eastAsia="Times New Roman" w:cs="Times New Roman"/>
      <w:sz w:val="24"/>
      <w:szCs w:val="24"/>
    </w:rPr>
  </w:style>
  <w:style w:type="table" w:styleId="1033">
    <w:name w:val="Table Grid"/>
    <w:basedOn w:val="101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5">
    <w:name w:val="annotation reference"/>
    <w:basedOn w:val="1012"/>
    <w:uiPriority w:val="99"/>
    <w:semiHidden/>
    <w:unhideWhenUsed/>
    <w:pPr>
      <w:pBdr/>
      <w:spacing/>
      <w:ind/>
    </w:pPr>
    <w:rPr>
      <w:sz w:val="16"/>
      <w:szCs w:val="16"/>
    </w:rPr>
  </w:style>
  <w:style w:type="paragraph" w:styleId="1036">
    <w:name w:val="annotation text"/>
    <w:basedOn w:val="1007"/>
    <w:link w:val="1037"/>
    <w:uiPriority w:val="99"/>
    <w:unhideWhenUsed/>
    <w:pPr>
      <w:pBdr/>
      <w:spacing/>
      <w:ind/>
    </w:pPr>
    <w:rPr>
      <w:sz w:val="20"/>
      <w:szCs w:val="20"/>
    </w:rPr>
  </w:style>
  <w:style w:type="character" w:styleId="1037" w:customStyle="1">
    <w:name w:val="Comment Text Char"/>
    <w:basedOn w:val="1012"/>
    <w:link w:val="1036"/>
    <w:uiPriority w:val="99"/>
    <w:pPr>
      <w:pBdr/>
      <w:spacing/>
      <w:ind/>
    </w:pPr>
    <w:rPr>
      <w:rFonts w:ascii="Times New Roman" w:hAnsi="Times New Roman" w:eastAsia="Times New Roman" w:cs="Times New Roman"/>
      <w:sz w:val="20"/>
      <w:szCs w:val="20"/>
    </w:rPr>
  </w:style>
  <w:style w:type="paragraph" w:styleId="1038">
    <w:name w:val="annotation subject"/>
    <w:basedOn w:val="1036"/>
    <w:next w:val="1036"/>
    <w:link w:val="1039"/>
    <w:uiPriority w:val="99"/>
    <w:semiHidden/>
    <w:unhideWhenUsed/>
    <w:pPr>
      <w:pBdr/>
      <w:spacing/>
      <w:ind/>
    </w:pPr>
    <w:rPr>
      <w:b/>
      <w:bCs/>
    </w:rPr>
  </w:style>
  <w:style w:type="character" w:styleId="1039" w:customStyle="1">
    <w:name w:val="Comment Subject Char"/>
    <w:basedOn w:val="1037"/>
    <w:link w:val="1038"/>
    <w:uiPriority w:val="99"/>
    <w:semiHidden/>
    <w:pPr>
      <w:pBdr/>
      <w:spacing/>
      <w:ind/>
    </w:pPr>
    <w:rPr>
      <w:rFonts w:ascii="Times New Roman" w:hAnsi="Times New Roman" w:eastAsia="Times New Roman" w:cs="Times New Roman"/>
      <w:b/>
      <w:bCs/>
      <w:sz w:val="20"/>
      <w:szCs w:val="20"/>
    </w:rPr>
  </w:style>
  <w:style w:type="paragraph" w:styleId="1040" w:customStyle="1">
    <w:name w:val="font5"/>
    <w:basedOn w:val="1007"/>
    <w:pPr>
      <w:pBdr/>
      <w:spacing w:after="100" w:afterAutospacing="1" w:before="100" w:beforeAutospacing="1"/>
      <w:ind/>
    </w:pPr>
    <w:rPr>
      <w:rFonts w:ascii="Tahoma" w:hAnsi="Tahoma" w:cs="Tahoma"/>
      <w:color w:val="000000"/>
      <w:sz w:val="18"/>
      <w:szCs w:val="18"/>
    </w:rPr>
  </w:style>
  <w:style w:type="paragraph" w:styleId="1041" w:customStyle="1">
    <w:name w:val="font6"/>
    <w:basedOn w:val="1007"/>
    <w:pPr>
      <w:pBdr/>
      <w:spacing w:after="100" w:afterAutospacing="1" w:before="100" w:beforeAutospacing="1"/>
      <w:ind/>
    </w:pPr>
    <w:rPr>
      <w:rFonts w:ascii="Tahoma" w:hAnsi="Tahoma" w:cs="Tahoma"/>
      <w:b/>
      <w:bCs/>
      <w:color w:val="000000"/>
      <w:sz w:val="18"/>
      <w:szCs w:val="18"/>
    </w:rPr>
  </w:style>
  <w:style w:type="paragraph" w:styleId="1042" w:customStyle="1">
    <w:name w:val="xl23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3" w:customStyle="1">
    <w:name w:val="xl234"/>
    <w:basedOn w:val="1007"/>
    <w:pPr>
      <w:pBdr/>
      <w:spacing w:after="100" w:afterAutospacing="1" w:before="100" w:beforeAutospacing="1"/>
      <w:ind/>
      <w:jc w:val="center"/>
    </w:pPr>
  </w:style>
  <w:style w:type="paragraph" w:styleId="1044" w:customStyle="1">
    <w:name w:val="xl235"/>
    <w:basedOn w:val="1007"/>
    <w:pPr>
      <w:pBdr/>
      <w:spacing w:after="100" w:afterAutospacing="1" w:before="100" w:beforeAutospacing="1"/>
      <w:ind/>
      <w:jc w:val="center"/>
    </w:pPr>
    <w:rPr>
      <w:b/>
      <w:bCs/>
    </w:rPr>
  </w:style>
  <w:style w:type="paragraph" w:styleId="1045" w:customStyle="1">
    <w:name w:val="xl236"/>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6" w:customStyle="1">
    <w:name w:val="xl23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38"/>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8" w:customStyle="1">
    <w:name w:val="xl23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9" w:customStyle="1">
    <w:name w:val="xl240"/>
    <w:basedOn w:val="1007"/>
    <w:pPr>
      <w:pBdr/>
      <w:spacing w:after="100" w:afterAutospacing="1" w:before="100" w:beforeAutospacing="1"/>
      <w:ind/>
    </w:pPr>
  </w:style>
  <w:style w:type="paragraph" w:styleId="1050" w:customStyle="1">
    <w:name w:val="xl241"/>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42"/>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3"/>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3" w:customStyle="1">
    <w:name w:val="xl244"/>
    <w:basedOn w:val="1007"/>
    <w:pPr>
      <w:pBdr/>
      <w:spacing w:after="100" w:afterAutospacing="1" w:before="100" w:beforeAutospacing="1"/>
      <w:ind/>
    </w:pPr>
    <w:rPr>
      <w:b/>
      <w:bCs/>
    </w:rPr>
  </w:style>
  <w:style w:type="paragraph" w:styleId="1054" w:customStyle="1">
    <w:name w:val="xl245"/>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5" w:customStyle="1">
    <w:name w:val="xl24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6" w:customStyle="1">
    <w:name w:val="xl247"/>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7" w:customStyle="1">
    <w:name w:val="xl24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8" w:customStyle="1">
    <w:name w:val="xl24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9" w:customStyle="1">
    <w:name w:val="xl25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5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3"/>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4"/>
    <w:basedOn w:val="100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55"/>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5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5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8"/>
    <w:basedOn w:val="100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9" w:customStyle="1">
    <w:name w:val="xl260"/>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0" w:customStyle="1">
    <w:name w:val="xl261"/>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2"/>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2" w:customStyle="1">
    <w:name w:val="xl263"/>
    <w:basedOn w:val="1007"/>
    <w:pPr>
      <w:pBdr/>
      <w:shd w:val="clear" w:color="000000" w:fill="ffffff"/>
      <w:spacing w:after="100" w:afterAutospacing="1" w:before="100" w:beforeAutospacing="1"/>
      <w:ind/>
    </w:pPr>
  </w:style>
  <w:style w:type="paragraph" w:styleId="1073" w:customStyle="1">
    <w:name w:val="xl264"/>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65"/>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5" w:customStyle="1">
    <w:name w:val="xl26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6" w:customStyle="1">
    <w:name w:val="xl26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68"/>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9"/>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7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1"/>
    <w:basedOn w:val="100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1" w:customStyle="1">
    <w:name w:val="xl27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73"/>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3" w:customStyle="1">
    <w:name w:val="xl274"/>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5"/>
    <w:basedOn w:val="1007"/>
    <w:pPr>
      <w:pBdr/>
      <w:spacing w:after="100" w:afterAutospacing="1" w:before="100" w:beforeAutospacing="1"/>
      <w:ind/>
    </w:pPr>
  </w:style>
  <w:style w:type="paragraph" w:styleId="1085" w:customStyle="1">
    <w:name w:val="xl27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6" w:customStyle="1">
    <w:name w:val="xl277"/>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7" w:customStyle="1">
    <w:name w:val="xl27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8" w:customStyle="1">
    <w:name w:val="xl27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8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8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8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4"/>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5"/>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8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87"/>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8"/>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89"/>
    <w:basedOn w:val="1007"/>
    <w:pPr>
      <w:pBdr>
        <w:left w:val="single" w:color="000000" w:sz="4" w:space="0"/>
        <w:right w:val="single" w:color="000000" w:sz="4" w:space="0"/>
      </w:pBdr>
      <w:spacing w:after="100" w:afterAutospacing="1" w:before="100" w:beforeAutospacing="1"/>
      <w:ind/>
    </w:pPr>
    <w:rPr>
      <w:b/>
      <w:bCs/>
    </w:rPr>
  </w:style>
  <w:style w:type="paragraph" w:styleId="1099" w:customStyle="1">
    <w:name w:val="xl29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0" w:customStyle="1">
    <w:name w:val="xl291"/>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1" w:customStyle="1">
    <w:name w:val="xl292"/>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93"/>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94"/>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name w:val="Title"/>
    <w:basedOn w:val="1007"/>
    <w:link w:val="1105"/>
    <w:qFormat/>
    <w:pPr>
      <w:pBdr/>
      <w:spacing/>
      <w:ind/>
      <w:jc w:val="center"/>
    </w:pPr>
    <w:rPr>
      <w:b/>
      <w:bCs/>
      <w:sz w:val="32"/>
      <w:szCs w:val="26"/>
    </w:rPr>
  </w:style>
  <w:style w:type="character" w:styleId="1105" w:customStyle="1">
    <w:name w:val="Title Char"/>
    <w:basedOn w:val="1012"/>
    <w:link w:val="1104"/>
    <w:pPr>
      <w:pBdr/>
      <w:spacing/>
      <w:ind/>
    </w:pPr>
    <w:rPr>
      <w:rFonts w:ascii="Times New Roman" w:hAnsi="Times New Roman" w:eastAsia="Times New Roman" w:cs="Times New Roman"/>
      <w:b/>
      <w:bCs/>
      <w:sz w:val="32"/>
      <w:szCs w:val="26"/>
    </w:rPr>
  </w:style>
  <w:style w:type="character" w:styleId="1106" w:customStyle="1">
    <w:name w:val="Unresolved Mention1"/>
    <w:basedOn w:val="1012"/>
    <w:uiPriority w:val="99"/>
    <w:semiHidden/>
    <w:unhideWhenUsed/>
    <w:pPr>
      <w:pBdr/>
      <w:spacing/>
      <w:ind/>
    </w:pPr>
    <w:rPr>
      <w:color w:val="605e5c"/>
      <w:shd w:val="clear" w:color="auto" w:fill="e1dfdd"/>
    </w:rPr>
  </w:style>
  <w:style w:type="character" w:styleId="1107" w:customStyle="1">
    <w:name w:val="Body text (3)_"/>
    <w:link w:val="1108"/>
    <w:pPr>
      <w:pBdr/>
      <w:spacing/>
      <w:ind/>
    </w:pPr>
    <w:rPr>
      <w:rFonts w:ascii="Times New Roman" w:hAnsi="Times New Roman" w:cs="Times New Roman"/>
      <w:i/>
      <w:iCs/>
      <w:spacing w:val="4"/>
      <w:shd w:val="clear" w:color="auto" w:fill="ffffff"/>
    </w:rPr>
  </w:style>
  <w:style w:type="paragraph" w:styleId="1108" w:customStyle="1">
    <w:name w:val="Body text (3)1"/>
    <w:basedOn w:val="1007"/>
    <w:link w:val="110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9" w:customStyle="1">
    <w:name w:val="t-j"/>
    <w:basedOn w:val="1007"/>
    <w:pPr>
      <w:pBdr/>
      <w:spacing w:after="100" w:afterAutospacing="1" w:before="100" w:beforeAutospacing="1"/>
      <w:ind/>
    </w:pPr>
  </w:style>
  <w:style w:type="character" w:styleId="1110" w:customStyle="1">
    <w:name w:val="Unresolved Mention2"/>
    <w:basedOn w:val="1012"/>
    <w:uiPriority w:val="99"/>
    <w:semiHidden/>
    <w:unhideWhenUsed/>
    <w:pPr>
      <w:pBdr/>
      <w:spacing/>
      <w:ind/>
    </w:pPr>
    <w:rPr>
      <w:color w:val="605e5c"/>
      <w:shd w:val="clear" w:color="auto" w:fill="e1dfdd"/>
    </w:rPr>
  </w:style>
  <w:style w:type="character" w:styleId="1111">
    <w:name w:val="FollowedHyperlink"/>
    <w:basedOn w:val="1012"/>
    <w:uiPriority w:val="99"/>
    <w:semiHidden/>
    <w:unhideWhenUsed/>
    <w:pPr>
      <w:pBdr/>
      <w:spacing/>
      <w:ind/>
    </w:pPr>
    <w:rPr>
      <w:color w:val="800080" w:themeColor="followedHyperlink"/>
      <w:u w:val="single"/>
    </w:rPr>
  </w:style>
  <w:style w:type="character" w:styleId="1112" w:customStyle="1">
    <w:name w:val="text"/>
    <w:basedOn w:val="1012"/>
    <w:pPr>
      <w:pBdr/>
      <w:spacing/>
      <w:ind/>
    </w:pPr>
  </w:style>
  <w:style w:type="character" w:styleId="1113" w:customStyle="1">
    <w:name w:val="card-send-time__sendtime"/>
    <w:basedOn w:val="1012"/>
    <w:pPr>
      <w:pBdr/>
      <w:spacing/>
      <w:ind/>
    </w:pPr>
  </w:style>
  <w:style w:type="character" w:styleId="1114" w:customStyle="1">
    <w:name w:val="Đề cập Chưa giải quyết1"/>
    <w:basedOn w:val="1012"/>
    <w:uiPriority w:val="99"/>
    <w:semiHidden/>
    <w:unhideWhenUsed/>
    <w:pPr>
      <w:pBdr/>
      <w:spacing/>
      <w:ind/>
    </w:pPr>
    <w:rPr>
      <w:color w:val="605e5c"/>
      <w:shd w:val="clear" w:color="auto" w:fill="e1dfdd"/>
    </w:rPr>
  </w:style>
  <w:style w:type="paragraph" w:styleId="1115" w:customStyle="1">
    <w:name w:val="nqtitle"/>
    <w:basedOn w:val="1007"/>
    <w:pPr>
      <w:pBdr/>
      <w:spacing w:after="100" w:afterAutospacing="1" w:before="100" w:beforeAutospacing="1"/>
      <w:ind/>
    </w:pPr>
    <w:rPr>
      <w:lang w:val="vi-VN" w:eastAsia="vi-VN"/>
    </w:rPr>
  </w:style>
  <w:style w:type="character" w:styleId="1116" w:customStyle="1">
    <w:name w:val="List Paragraph Char"/>
    <w:link w:val="1029"/>
    <w:uiPriority w:val="34"/>
    <w:qFormat/>
    <w:pPr>
      <w:pBdr/>
      <w:spacing/>
      <w:ind/>
    </w:pPr>
    <w:rPr>
      <w:rFonts w:ascii="Times New Roman" w:hAnsi="Times New Roman" w:eastAsia="Times New Roman" w:cs="Times New Roman"/>
      <w:sz w:val="24"/>
      <w:szCs w:val="24"/>
    </w:rPr>
  </w:style>
  <w:style w:type="character" w:styleId="1117" w:customStyle="1">
    <w:name w:val="Đề cập Chưa giải quyết2"/>
    <w:basedOn w:val="1012"/>
    <w:uiPriority w:val="99"/>
    <w:semiHidden/>
    <w:unhideWhenUsed/>
    <w:pPr>
      <w:pBdr/>
      <w:spacing/>
      <w:ind/>
    </w:pPr>
    <w:rPr>
      <w:color w:val="605e5c"/>
      <w:shd w:val="clear" w:color="auto" w:fill="e1dfdd"/>
    </w:rPr>
  </w:style>
  <w:style w:type="character" w:styleId="1118" w:customStyle="1">
    <w:name w:val="Unresolved Mention3"/>
    <w:basedOn w:val="1012"/>
    <w:uiPriority w:val="99"/>
    <w:semiHidden/>
    <w:unhideWhenUsed/>
    <w:pPr>
      <w:pBdr/>
      <w:spacing/>
      <w:ind/>
    </w:pPr>
    <w:rPr>
      <w:color w:val="605e5c"/>
      <w:shd w:val="clear" w:color="auto" w:fill="e1dfdd"/>
    </w:rPr>
  </w:style>
  <w:style w:type="character" w:styleId="1119" w:customStyle="1">
    <w:name w:val="copy"/>
    <w:basedOn w:val="1012"/>
    <w:pPr>
      <w:pBdr/>
      <w:spacing/>
      <w:ind/>
    </w:pPr>
  </w:style>
  <w:style w:type="paragraph" w:styleId="1120" w:customStyle="1">
    <w:name w:val="align-justify"/>
    <w:basedOn w:val="1007"/>
    <w:pPr>
      <w:pBdr/>
      <w:spacing w:after="100" w:afterAutospacing="1" w:before="100" w:beforeAutospacing="1"/>
      <w:ind/>
    </w:pPr>
  </w:style>
  <w:style w:type="character" w:styleId="1121" w:customStyle="1">
    <w:name w:val="btn"/>
    <w:basedOn w:val="1012"/>
    <w:pPr>
      <w:pBdr/>
      <w:spacing/>
      <w:ind/>
    </w:pPr>
  </w:style>
  <w:style w:type="character" w:styleId="1122" w:customStyle="1">
    <w:name w:val="hide_mobile"/>
    <w:basedOn w:val="1012"/>
    <w:pPr>
      <w:pBdr/>
      <w:spacing/>
      <w:ind/>
    </w:pPr>
  </w:style>
  <w:style w:type="character" w:styleId="1123">
    <w:name w:val="Emphasis"/>
    <w:basedOn w:val="1012"/>
    <w:uiPriority w:val="20"/>
    <w:qFormat/>
    <w:pPr>
      <w:pBdr/>
      <w:spacing/>
      <w:ind/>
    </w:pPr>
    <w:rPr>
      <w:i/>
      <w:iCs/>
    </w:rPr>
  </w:style>
  <w:style w:type="character" w:styleId="1124" w:customStyle="1">
    <w:name w:val="t1"/>
    <w:basedOn w:val="1012"/>
    <w:pPr>
      <w:pBdr/>
      <w:spacing/>
      <w:ind/>
    </w:pPr>
  </w:style>
  <w:style w:type="character" w:styleId="1125" w:customStyle="1">
    <w:name w:val="Unresolved Mention4"/>
    <w:basedOn w:val="1012"/>
    <w:uiPriority w:val="99"/>
    <w:semiHidden/>
    <w:unhideWhenUsed/>
    <w:pPr>
      <w:pBdr/>
      <w:spacing/>
      <w:ind/>
    </w:pPr>
    <w:rPr>
      <w:color w:val="605e5c"/>
      <w:shd w:val="clear" w:color="auto" w:fill="e1dfdd"/>
    </w:rPr>
  </w:style>
  <w:style w:type="character" w:styleId="1126">
    <w:name w:val="Unresolved Mention"/>
    <w:basedOn w:val="101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 Dung</cp:lastModifiedBy>
  <cp:revision>274</cp:revision>
  <dcterms:created xsi:type="dcterms:W3CDTF">2025-09-15T09:58:00Z</dcterms:created>
  <dcterms:modified xsi:type="dcterms:W3CDTF">2026-01-21T03:51:41Z</dcterms:modified>
</cp:coreProperties>
</file>