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line="276" w:lineRule="auto"/>
        <w:ind w:right="-1"/>
        <w:jc w:val="both"/>
        <w:rPr>
          <w:b/>
          <w:sz w:val="28"/>
          <w:lang w:val="vi-VN"/>
        </w:rPr>
      </w:pPr>
      <w:r>
        <w:rPr>
          <w:b/>
          <w:sz w:val="28"/>
          <w:lang w:val="vi-VN"/>
        </w:rPr>
      </w:r>
      <w:r>
        <w:rPr>
          <w:b/>
          <w:sz w:val="28"/>
          <w:lang w:val="vi-VN"/>
        </w:rPr>
      </w:r>
      <w:r>
        <w:rPr>
          <w:b/>
          <w:sz w:val="28"/>
          <w:lang w:val="vi-VN"/>
        </w:rPr>
      </w:r>
    </w:p>
    <w:p w14:paraId="66B50FB9" w14:textId="4B2906F2">
      <w:pPr>
        <w:pBdr/>
        <w:spacing w:line="276" w:lineRule="auto"/>
        <w:ind w:right="-1"/>
        <w:jc w:val="center"/>
        <w:rPr>
          <w:b/>
          <w:sz w:val="28"/>
        </w:rPr>
      </w:pPr>
      <w:r>
        <w:rPr>
          <w:b/>
          <w:sz w:val="28"/>
        </w:rPr>
      </w:r>
      <w:r>
        <w:rPr>
          <w:b/>
          <w:sz w:val="28"/>
        </w:rPr>
      </w:r>
      <w:r>
        <w:rPr>
          <w:b/>
          <w:sz w:val="28"/>
        </w:rPr>
      </w:r>
    </w:p>
    <w:p w14:paraId="7FFC4A7A" w14:textId="0CC21EFD">
      <w:pPr>
        <w:pBdr/>
        <w:spacing w:line="276" w:lineRule="auto"/>
        <w:ind w:right="-1"/>
        <w:jc w:val="center"/>
        <w:rPr>
          <w:b/>
          <w:sz w:val="28"/>
        </w:rPr>
      </w:pPr>
      <w:r>
        <w:rPr>
          <w:b/>
          <w:sz w:val="28"/>
        </w:rPr>
      </w:r>
      <w:r>
        <w:rPr>
          <w:b/>
          <w:sz w:val="28"/>
        </w:rPr>
      </w:r>
      <w:r>
        <w:rPr>
          <w:b/>
          <w:sz w:val="28"/>
        </w:rPr>
      </w:r>
    </w:p>
    <w:p w14:paraId="0E2B7C59" w14:textId="354E0ACB">
      <w:pPr>
        <w:pBdr/>
        <w:spacing w:line="276" w:lineRule="auto"/>
        <w:ind w:right="-1"/>
        <w:jc w:val="center"/>
        <w:rPr>
          <w:b/>
          <w:sz w:val="28"/>
        </w:rPr>
      </w:pPr>
      <w:r>
        <w:rPr>
          <w:b/>
          <w:sz w:val="28"/>
        </w:rPr>
      </w:r>
      <w:r>
        <w:rPr>
          <w:b/>
          <w:sz w:val="28"/>
        </w:rPr>
      </w:r>
      <w:r>
        <w:rPr>
          <w:b/>
          <w:sz w:val="28"/>
        </w:rPr>
      </w:r>
    </w:p>
    <w:p w14:paraId="0E00EAE3" w14:textId="4ADEBA74">
      <w:pPr>
        <w:pBdr/>
        <w:spacing w:line="276" w:lineRule="auto"/>
        <w:ind w:right="-1"/>
        <w:jc w:val="center"/>
        <w:rPr>
          <w:b/>
          <w:sz w:val="28"/>
        </w:rPr>
      </w:pPr>
      <w:r>
        <w:rPr>
          <w:b/>
          <w:sz w:val="28"/>
        </w:rPr>
      </w:r>
      <w:r>
        <w:rPr>
          <w:b/>
          <w:sz w:val="28"/>
        </w:rPr>
      </w:r>
      <w:r>
        <w:rPr>
          <w:b/>
          <w:sz w:val="28"/>
        </w:rPr>
      </w:r>
    </w:p>
    <w:p w14:paraId="5DA3BE65" w14:textId="023D207E">
      <w:pPr>
        <w:pBdr/>
        <w:spacing w:line="276" w:lineRule="auto"/>
        <w:ind w:right="-1"/>
        <w:jc w:val="center"/>
        <w:rPr>
          <w:b/>
          <w:sz w:val="28"/>
        </w:rPr>
      </w:pPr>
      <w:r>
        <w:rPr>
          <w:b/>
          <w:sz w:val="28"/>
        </w:rPr>
      </w:r>
      <w:r>
        <w:rPr>
          <w:b/>
          <w:sz w:val="28"/>
        </w:rPr>
      </w:r>
      <w:r>
        <w:rPr>
          <w:b/>
          <w:sz w:val="28"/>
        </w:rPr>
      </w:r>
    </w:p>
    <w:p w14:paraId="7E14224A" w14:textId="77777777">
      <w:pPr>
        <w:pBdr/>
        <w:spacing w:line="276" w:lineRule="auto"/>
        <w:ind w:right="-1"/>
        <w:jc w:val="center"/>
        <w:rPr>
          <w:b/>
          <w:sz w:val="28"/>
        </w:rPr>
      </w:pPr>
      <w:r>
        <w:rPr>
          <w:b/>
          <w:sz w:val="28"/>
        </w:rPr>
      </w:r>
      <w:r>
        <w:rPr>
          <w:b/>
          <w:sz w:val="28"/>
        </w:rPr>
      </w:r>
      <w:r>
        <w:rPr>
          <w:b/>
          <w:sz w:val="28"/>
        </w:rPr>
      </w:r>
    </w:p>
    <w:p w14:paraId="2FB64195" w14:textId="65746AA4">
      <w:pPr>
        <w:pBdr/>
        <w:spacing w:line="276" w:lineRule="auto"/>
        <w:ind w:right="-1"/>
        <w:jc w:val="center"/>
        <w:rPr>
          <w:b/>
          <w:sz w:val="28"/>
        </w:rPr>
      </w:pPr>
      <w:r>
        <w:rPr>
          <w:b/>
          <w:sz w:val="28"/>
        </w:rPr>
      </w:r>
      <w:r>
        <w:rPr>
          <w:b/>
          <w:sz w:val="28"/>
        </w:rPr>
      </w:r>
      <w:r>
        <w:rPr>
          <w:b/>
          <w:sz w:val="28"/>
        </w:rPr>
      </w:r>
    </w:p>
    <w:p w14:paraId="3E2C0CCA" w14:textId="3AF37AD9">
      <w:pPr>
        <w:pBdr/>
        <w:spacing w:line="276" w:lineRule="auto"/>
        <w:ind w:right="-1"/>
        <w:jc w:val="center"/>
        <w:rPr>
          <w:b/>
          <w:sz w:val="28"/>
        </w:rPr>
      </w:pPr>
      <w:r>
        <w:rPr>
          <w:b/>
          <w:sz w:val="28"/>
        </w:rPr>
      </w:r>
      <w:r>
        <w:rPr>
          <w:b/>
          <w:sz w:val="28"/>
        </w:rPr>
      </w:r>
      <w:r>
        <w:rPr>
          <w:b/>
          <w:sz w:val="28"/>
        </w:rPr>
      </w:r>
    </w:p>
    <w:p w14:paraId="29BCAC07" w14:textId="4620502D">
      <w:pPr>
        <w:pBdr/>
        <w:spacing w:line="276" w:lineRule="auto"/>
        <w:ind w:right="-1"/>
        <w:jc w:val="center"/>
        <w:rPr>
          <w:b/>
          <w:sz w:val="28"/>
        </w:rPr>
      </w:pPr>
      <w:r>
        <w:rPr>
          <w:b/>
          <w:sz w:val="28"/>
        </w:rPr>
      </w:r>
      <w:r>
        <w:rPr>
          <w:b/>
          <w:sz w:val="28"/>
        </w:rPr>
      </w:r>
      <w:r>
        <w:rPr>
          <w:b/>
          <w:sz w:val="28"/>
        </w:rPr>
      </w:r>
    </w:p>
    <w:p w14:paraId="3324D91C" w14:textId="77777777">
      <w:pPr>
        <w:pBdr/>
        <w:spacing w:line="276" w:lineRule="auto"/>
        <w:ind w:right="-1"/>
        <w:rPr>
          <w:b/>
          <w:sz w:val="28"/>
        </w:rPr>
      </w:pPr>
      <w:r>
        <w:rPr>
          <w:b/>
          <w:sz w:val="28"/>
        </w:rPr>
      </w:r>
      <w:r>
        <w:rPr>
          <w:b/>
          <w:sz w:val="28"/>
        </w:rPr>
      </w:r>
      <w:r>
        <w:rPr>
          <w:b/>
          <w:sz w:val="28"/>
        </w:rPr>
      </w:r>
    </w:p>
    <w:p w14:paraId="5D2358BC" w14:textId="77777777">
      <w:pPr>
        <w:pBdr/>
        <w:spacing w:line="276" w:lineRule="auto"/>
        <w:ind w:right="-1"/>
        <w:jc w:val="center"/>
        <w:rPr>
          <w:b/>
          <w:sz w:val="28"/>
        </w:rPr>
      </w:pPr>
      <w:r>
        <w:rPr>
          <w:b/>
          <w:sz w:val="28"/>
        </w:rPr>
      </w:r>
      <w:r>
        <w:rPr>
          <w:b/>
          <w:sz w:val="28"/>
        </w:rPr>
      </w:r>
      <w:r>
        <w:rPr>
          <w:b/>
          <w:sz w:val="28"/>
        </w:rPr>
      </w:r>
    </w:p>
    <w:p w14:paraId="2A8852D7" w14:textId="7ABB7B72">
      <w:pPr>
        <w:pBdr/>
        <w:spacing w:line="276" w:lineRule="auto"/>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43385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4338549"/>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275/2026/0118/VFI-CT.69.A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NGUYỄN CÔNG HẢI</w:t>
                            </w:r>
                            <w:r>
                              <w:rPr>
                                <w:rFonts w:ascii="Times New Roman Bold" w:hAnsi="Times New Roman Bold"/>
                                <w:b/>
                                <w:lang w:val="pt-BR"/>
                              </w:rPr>
                            </w:r>
                            <w:r>
                              <w:rPr>
                                <w:rFonts w:ascii="Times New Roman Bold" w:hAnsi="Times New Roman Bold"/>
                                <w:b/>
                                <w:lang w:val="pt-BR"/>
                              </w:rPr>
                            </w:r>
                          </w:p>
                          <w:p w14:paraId="581F756A">
                            <w:pPr>
                              <w:pBdr>
                                <w:top w:val="none" w:color="000000" w:sz="4" w:space="0"/>
                                <w:left w:val="none" w:color="000000" w:sz="4" w:space="0"/>
                                <w:bottom w:val="none" w:color="000000" w:sz="4" w:space="0"/>
                                <w:right w:val="none" w:color="000000" w:sz="4" w:space="0"/>
                              </w:pBdr>
                              <w:spacing/>
                              <w:ind w:right="0" w:firstLine="0" w:left="0"/>
                              <w:jc w:val="both"/>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sz w:val="24"/>
                              </w:rPr>
                              <w:t xml:space="preserve">Quyền sử dụng đất tại thửa đất số 993, tờ bản đồ số 39, có địa chỉ: xã Phước Kiển, huyện Nhà Bè, thành phố Hồ Chí Minh (nay là xã Nhà Bè, thành phố Hồ Chí Minh) theo Giấy chứng nhận quyền sử dụng đất, quyền sở hữu nhà ở và tài sản gắn liền với đất số D</w:t>
                            </w:r>
                            <w:r>
                              <w:rPr>
                                <w:rFonts w:ascii="Times New Roman" w:hAnsi="Times New Roman" w:eastAsia="Times New Roman" w:cs="Times New Roman"/>
                                <w:color w:val="000000"/>
                                <w:sz w:val="24"/>
                              </w:rPr>
                              <w:t xml:space="preserve">P 965021, số vào sổ cấp GCN: CN170 do Chi nhánh Văn phòng đăng ký đất đai huyện Nhà Bè cấp ngày 09 tháng 10 năm 2024. Chủ sử dụng đất là Ông NGUYỄN CÔNG HẢI.</w:t>
                            </w:r>
                            <w:r>
                              <w:rPr>
                                <w:rFonts w:ascii="Times New Roman" w:hAnsi="Times New Roman" w:eastAsia="Times New Roman" w:cs="Times New Roman"/>
                                <w:sz w:val="24"/>
                              </w:rPr>
                            </w: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341.62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275/2026/0118/VFI-CT.69.A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NGUYỄN CÔNG HẢI</w:t>
                      </w:r>
                      <w:r>
                        <w:rPr>
                          <w:rFonts w:ascii="Times New Roman Bold" w:hAnsi="Times New Roman Bold"/>
                          <w:b/>
                          <w:lang w:val="pt-BR"/>
                        </w:rPr>
                      </w:r>
                      <w:r>
                        <w:rPr>
                          <w:rFonts w:ascii="Times New Roman Bold" w:hAnsi="Times New Roman Bold"/>
                          <w:b/>
                          <w:lang w:val="pt-BR"/>
                        </w:rPr>
                      </w:r>
                    </w:p>
                    <w:p w14:paraId="581F756A">
                      <w:pPr>
                        <w:pBdr>
                          <w:top w:val="none" w:color="000000" w:sz="4" w:space="0"/>
                          <w:left w:val="none" w:color="000000" w:sz="4" w:space="0"/>
                          <w:bottom w:val="none" w:color="000000" w:sz="4" w:space="0"/>
                          <w:right w:val="none" w:color="000000" w:sz="4" w:space="0"/>
                        </w:pBdr>
                        <w:spacing/>
                        <w:ind w:right="0" w:firstLine="0" w:left="0"/>
                        <w:jc w:val="both"/>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sz w:val="24"/>
                        </w:rPr>
                        <w:t xml:space="preserve">Quyền sử dụng đất tại thửa đất số 993, tờ bản đồ số 39, có địa chỉ: xã Phước Kiển, huyện Nhà Bè, thành phố Hồ Chí Minh (nay là xã Nhà Bè, thành phố Hồ Chí Minh) theo Giấy chứng nhận quyền sử dụng đất, quyền sở hữu nhà ở và tài sản gắn liền với đất số D</w:t>
                      </w:r>
                      <w:r>
                        <w:rPr>
                          <w:rFonts w:ascii="Times New Roman" w:hAnsi="Times New Roman" w:eastAsia="Times New Roman" w:cs="Times New Roman"/>
                          <w:color w:val="000000"/>
                          <w:sz w:val="24"/>
                        </w:rPr>
                        <w:t xml:space="preserve">P 965021, số vào sổ cấp GCN: CN170 do Chi nhánh Văn phòng đăng ký đất đai huyện Nhà Bè cấp ngày 09 tháng 10 năm 2024. Chủ sử dụng đất là Ông NGUYỄN CÔNG HẢI.</w:t>
                      </w:r>
                      <w:r>
                        <w:rPr>
                          <w:rFonts w:ascii="Times New Roman" w:hAnsi="Times New Roman" w:eastAsia="Times New Roman" w:cs="Times New Roman"/>
                          <w:sz w:val="24"/>
                        </w:rPr>
                      </w: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line="276" w:lineRule="auto"/>
        <w:ind w:right="-1"/>
        <w:jc w:val="center"/>
        <w:rPr>
          <w:b/>
          <w:sz w:val="28"/>
        </w:rPr>
      </w:pPr>
      <w:r>
        <w:rPr>
          <w:b/>
          <w:sz w:val="28"/>
        </w:rPr>
      </w:r>
      <w:r>
        <w:rPr>
          <w:b/>
          <w:sz w:val="28"/>
        </w:rPr>
      </w:r>
      <w:r>
        <w:rPr>
          <w:b/>
          <w:sz w:val="28"/>
        </w:rPr>
      </w:r>
    </w:p>
    <w:p w14:paraId="6C81AB24" w14:textId="44FD889E">
      <w:pPr>
        <w:pBdr/>
        <w:spacing w:line="276" w:lineRule="auto"/>
        <w:ind w:right="-1"/>
        <w:jc w:val="center"/>
        <w:rPr>
          <w:b/>
          <w:sz w:val="28"/>
        </w:rPr>
      </w:pPr>
      <w:r>
        <w:rPr>
          <w:b/>
          <w:sz w:val="28"/>
        </w:rPr>
      </w:r>
      <w:r>
        <w:rPr>
          <w:b/>
          <w:sz w:val="28"/>
        </w:rPr>
      </w:r>
      <w:r>
        <w:rPr>
          <w:b/>
          <w:sz w:val="28"/>
        </w:rPr>
      </w:r>
    </w:p>
    <w:p w14:paraId="458F6602" w14:textId="0FD46D27">
      <w:pPr>
        <w:pBdr/>
        <w:spacing w:line="276" w:lineRule="auto"/>
        <w:ind w:right="-1"/>
        <w:jc w:val="center"/>
        <w:rPr>
          <w:b/>
          <w:sz w:val="28"/>
        </w:rPr>
      </w:pPr>
      <w:r>
        <w:rPr>
          <w:b/>
          <w:sz w:val="28"/>
        </w:rPr>
      </w:r>
      <w:r>
        <w:rPr>
          <w:b/>
          <w:sz w:val="28"/>
        </w:rPr>
      </w:r>
      <w:r>
        <w:rPr>
          <w:b/>
          <w:sz w:val="28"/>
        </w:rPr>
      </w:r>
    </w:p>
    <w:p w14:paraId="29494427" w14:textId="5D115C9A">
      <w:pPr>
        <w:pBdr/>
        <w:spacing w:line="276" w:lineRule="auto"/>
        <w:ind w:right="-1"/>
        <w:jc w:val="center"/>
        <w:rPr>
          <w:b/>
          <w:sz w:val="28"/>
        </w:rPr>
      </w:pPr>
      <w:r>
        <w:rPr>
          <w:b/>
          <w:sz w:val="28"/>
        </w:rPr>
      </w:r>
      <w:r>
        <w:rPr>
          <w:b/>
          <w:sz w:val="28"/>
        </w:rPr>
      </w:r>
      <w:r>
        <w:rPr>
          <w:b/>
          <w:sz w:val="28"/>
        </w:rPr>
      </w:r>
    </w:p>
    <w:p w14:paraId="7AC85572" w14:textId="656C989C">
      <w:pPr>
        <w:pBdr/>
        <w:spacing w:line="276" w:lineRule="auto"/>
        <w:ind w:right="-1"/>
        <w:jc w:val="center"/>
        <w:rPr>
          <w:b/>
          <w:sz w:val="28"/>
        </w:rPr>
      </w:pPr>
      <w:r>
        <w:rPr>
          <w:b/>
          <w:sz w:val="28"/>
        </w:rPr>
      </w:r>
      <w:r>
        <w:rPr>
          <w:b/>
          <w:sz w:val="28"/>
        </w:rPr>
      </w:r>
      <w:r>
        <w:rPr>
          <w:b/>
          <w:sz w:val="28"/>
        </w:rPr>
      </w:r>
    </w:p>
    <w:p w14:paraId="7282E8FA" w14:textId="03774A5F">
      <w:pPr>
        <w:pBdr/>
        <w:spacing w:line="276" w:lineRule="auto"/>
        <w:ind w:right="-1"/>
        <w:jc w:val="center"/>
        <w:rPr>
          <w:b/>
          <w:sz w:val="28"/>
        </w:rPr>
      </w:pPr>
      <w:r>
        <w:rPr>
          <w:b/>
          <w:sz w:val="28"/>
        </w:rPr>
      </w:r>
      <w:r>
        <w:rPr>
          <w:b/>
          <w:sz w:val="28"/>
        </w:rPr>
      </w:r>
      <w:r>
        <w:rPr>
          <w:b/>
          <w:sz w:val="28"/>
        </w:rPr>
      </w:r>
    </w:p>
    <w:p w14:paraId="662CBCC8" w14:textId="2B54496A">
      <w:pPr>
        <w:pBdr/>
        <w:spacing w:line="276" w:lineRule="auto"/>
        <w:ind w:right="-1"/>
        <w:jc w:val="center"/>
        <w:rPr>
          <w:b/>
          <w:sz w:val="28"/>
        </w:rPr>
      </w:pPr>
      <w:r>
        <w:rPr>
          <w:b/>
          <w:sz w:val="28"/>
        </w:rPr>
      </w:r>
      <w:r>
        <w:rPr>
          <w:b/>
          <w:sz w:val="28"/>
        </w:rPr>
      </w:r>
      <w:r>
        <w:rPr>
          <w:b/>
          <w:sz w:val="28"/>
        </w:rPr>
      </w:r>
    </w:p>
    <w:p w14:paraId="71E5B3D6" w14:textId="3C30DE50">
      <w:pPr>
        <w:pBdr/>
        <w:spacing w:line="276" w:lineRule="auto"/>
        <w:ind w:right="-1"/>
        <w:jc w:val="center"/>
        <w:rPr>
          <w:b/>
          <w:sz w:val="28"/>
        </w:rPr>
      </w:pPr>
      <w:r>
        <w:rPr>
          <w:b/>
          <w:sz w:val="28"/>
        </w:rPr>
      </w:r>
      <w:r>
        <w:rPr>
          <w:b/>
          <w:sz w:val="28"/>
        </w:rPr>
      </w:r>
      <w:r>
        <w:rPr>
          <w:b/>
          <w:sz w:val="28"/>
        </w:rPr>
      </w:r>
    </w:p>
    <w:p w14:paraId="2330B4AF" w14:textId="2169C7EB">
      <w:pPr>
        <w:pBdr/>
        <w:spacing w:line="276" w:lineRule="auto"/>
        <w:ind w:right="-1"/>
        <w:jc w:val="center"/>
        <w:rPr>
          <w:b/>
          <w:sz w:val="28"/>
        </w:rPr>
      </w:pPr>
      <w:r>
        <w:rPr>
          <w:b/>
          <w:sz w:val="28"/>
        </w:rPr>
      </w:r>
      <w:r>
        <w:rPr>
          <w:b/>
          <w:sz w:val="28"/>
        </w:rPr>
      </w:r>
      <w:r>
        <w:rPr>
          <w:b/>
          <w:sz w:val="28"/>
        </w:rPr>
      </w:r>
    </w:p>
    <w:p w14:paraId="1E906CC7" w14:textId="604EE98A">
      <w:pPr>
        <w:pBdr/>
        <w:spacing w:line="276" w:lineRule="auto"/>
        <w:ind w:right="-1"/>
        <w:jc w:val="center"/>
        <w:rPr>
          <w:b/>
          <w:sz w:val="28"/>
        </w:rPr>
      </w:pPr>
      <w:r>
        <w:rPr>
          <w:b/>
          <w:sz w:val="28"/>
        </w:rPr>
      </w:r>
      <w:r>
        <w:rPr>
          <w:b/>
          <w:sz w:val="28"/>
        </w:rPr>
      </w:r>
      <w:r>
        <w:rPr>
          <w:b/>
          <w:sz w:val="28"/>
        </w:rPr>
      </w:r>
    </w:p>
    <w:p w14:paraId="25A9C18C" w14:textId="70925B93">
      <w:pPr>
        <w:pBdr/>
        <w:spacing w:line="276" w:lineRule="auto"/>
        <w:ind w:right="-1"/>
        <w:jc w:val="center"/>
        <w:rPr>
          <w:b/>
          <w:sz w:val="28"/>
        </w:rPr>
      </w:pPr>
      <w:r>
        <w:rPr>
          <w:b/>
          <w:sz w:val="28"/>
        </w:rPr>
      </w:r>
      <w:r>
        <w:rPr>
          <w:b/>
          <w:sz w:val="28"/>
        </w:rPr>
      </w:r>
      <w:r>
        <w:rPr>
          <w:b/>
          <w:sz w:val="28"/>
        </w:rPr>
      </w:r>
    </w:p>
    <w:p w14:paraId="7C72D49F" w14:textId="0259940B">
      <w:pPr>
        <w:pBdr/>
        <w:spacing w:line="276" w:lineRule="auto"/>
        <w:ind w:right="-1"/>
        <w:jc w:val="center"/>
        <w:rPr>
          <w:b/>
          <w:sz w:val="28"/>
        </w:rPr>
      </w:pPr>
      <w:r>
        <w:rPr>
          <w:b/>
          <w:sz w:val="28"/>
        </w:rPr>
      </w:r>
      <w:r>
        <w:rPr>
          <w:b/>
          <w:sz w:val="28"/>
        </w:rPr>
      </w:r>
      <w:r>
        <w:rPr>
          <w:b/>
          <w:sz w:val="28"/>
        </w:rPr>
      </w:r>
    </w:p>
    <w:p w14:paraId="5C53E3E0" w14:textId="4C6FDC73">
      <w:pPr>
        <w:pBdr/>
        <w:spacing w:line="276" w:lineRule="auto"/>
        <w:ind w:right="-1"/>
        <w:jc w:val="center"/>
        <w:rPr>
          <w:b/>
          <w:sz w:val="28"/>
        </w:rPr>
      </w:pPr>
      <w:r>
        <w:rPr>
          <w:b/>
          <w:sz w:val="28"/>
        </w:rPr>
      </w:r>
      <w:r>
        <w:rPr>
          <w:b/>
          <w:sz w:val="28"/>
        </w:rPr>
      </w:r>
      <w:r>
        <w:rPr>
          <w:b/>
          <w:sz w:val="28"/>
        </w:rPr>
      </w:r>
    </w:p>
    <w:p w14:paraId="1959FBFE" w14:textId="77777777">
      <w:pPr>
        <w:pBdr/>
        <w:spacing w:line="276" w:lineRule="auto"/>
        <w:ind w:right="-1"/>
        <w:jc w:val="center"/>
        <w:rPr>
          <w:b/>
          <w:sz w:val="28"/>
        </w:rPr>
      </w:pPr>
      <w:r>
        <w:rPr>
          <w:b/>
          <w:sz w:val="28"/>
        </w:rPr>
      </w:r>
      <w:r>
        <w:rPr>
          <w:b/>
          <w:sz w:val="28"/>
        </w:rPr>
      </w:r>
      <w:r>
        <w:rPr>
          <w:b/>
          <w:sz w:val="28"/>
        </w:rPr>
      </w:r>
    </w:p>
    <w:p w14:paraId="2C24FD2A" w14:textId="77777777">
      <w:pPr>
        <w:pBdr/>
        <w:spacing w:line="276" w:lineRule="auto"/>
        <w:ind w:right="-1"/>
        <w:jc w:val="center"/>
        <w:rPr>
          <w:b/>
          <w:sz w:val="28"/>
        </w:rPr>
      </w:pPr>
      <w:r>
        <w:rPr>
          <w:b/>
          <w:sz w:val="28"/>
        </w:rPr>
      </w:r>
      <w:r>
        <w:rPr>
          <w:b/>
          <w:sz w:val="28"/>
        </w:rPr>
      </w:r>
      <w:r>
        <w:rPr>
          <w:b/>
          <w:sz w:val="28"/>
        </w:rPr>
      </w:r>
    </w:p>
    <w:p w14:paraId="22110F73" w14:textId="77777777">
      <w:pPr>
        <w:pBdr/>
        <w:spacing w:line="276" w:lineRule="auto"/>
        <w:ind w:right="-1"/>
        <w:jc w:val="center"/>
        <w:rPr>
          <w:b/>
          <w:sz w:val="28"/>
        </w:rPr>
      </w:pPr>
      <w:r>
        <w:rPr>
          <w:b/>
          <w:sz w:val="28"/>
        </w:rPr>
      </w:r>
      <w:r>
        <w:rPr>
          <w:b/>
          <w:sz w:val="28"/>
        </w:rPr>
      </w:r>
      <w:r>
        <w:rPr>
          <w:b/>
          <w:sz w:val="28"/>
        </w:rPr>
      </w:r>
    </w:p>
    <w:p w14:paraId="038A646E" w14:textId="77777777">
      <w:pPr>
        <w:pBdr/>
        <w:spacing w:line="276" w:lineRule="auto"/>
        <w:ind w:right="-1"/>
        <w:jc w:val="center"/>
        <w:rPr>
          <w:b/>
          <w:sz w:val="28"/>
        </w:rPr>
      </w:pPr>
      <w:r>
        <w:rPr>
          <w:b/>
          <w:sz w:val="28"/>
        </w:rPr>
      </w:r>
      <w:r>
        <w:rPr>
          <w:b/>
          <w:sz w:val="28"/>
        </w:rPr>
      </w:r>
      <w:r>
        <w:rPr>
          <w:b/>
          <w:sz w:val="28"/>
        </w:rPr>
      </w:r>
    </w:p>
    <w:p w14:paraId="6F3B8588" w14:textId="2C161D97">
      <w:pPr>
        <w:pBdr/>
        <w:spacing w:line="276" w:lineRule="auto"/>
        <w:ind w:right="-1"/>
        <w:rPr>
          <w:b/>
          <w:sz w:val="28"/>
        </w:rPr>
      </w:pPr>
      <w:r>
        <w:rPr>
          <w:b/>
          <w:sz w:val="28"/>
        </w:rPr>
      </w:r>
      <w:r>
        <w:rPr>
          <w:b/>
          <w:sz w:val="28"/>
        </w:rPr>
      </w:r>
      <w:r>
        <w:rPr>
          <w:b/>
          <w:sz w:val="28"/>
        </w:rPr>
      </w:r>
    </w:p>
    <w:p w14:paraId="597EADBD" w14:textId="77777777">
      <w:pPr>
        <w:pBdr/>
        <w:spacing w:line="276" w:lineRule="auto"/>
        <w:ind w:right="-1"/>
        <w:jc w:val="center"/>
        <w:rPr>
          <w:b/>
          <w:sz w:val="28"/>
        </w:rPr>
      </w:pPr>
      <w:r>
        <w:rPr>
          <w:b/>
          <w:sz w:val="28"/>
        </w:rPr>
      </w:r>
      <w:r>
        <w:rPr>
          <w:b/>
          <w:sz w:val="28"/>
        </w:rPr>
      </w:r>
      <w:r>
        <w:rPr>
          <w:b/>
          <w:sz w:val="28"/>
        </w:rPr>
      </w:r>
    </w:p>
    <w:p w14:paraId="6BDC04E6" w14:textId="77777777">
      <w:pPr>
        <w:pBdr/>
        <w:spacing w:line="276" w:lineRule="auto"/>
        <w:ind w:right="-1"/>
        <w:jc w:val="center"/>
        <w:rPr>
          <w:b/>
          <w:sz w:val="28"/>
        </w:rPr>
      </w:pPr>
      <w:r>
        <w:rPr>
          <w:b/>
          <w:sz w:val="28"/>
        </w:rPr>
      </w:r>
      <w:r>
        <w:rPr>
          <w:b/>
          <w:sz w:val="28"/>
        </w:rPr>
      </w:r>
      <w:r>
        <w:rPr>
          <w:b/>
          <w:sz w:val="28"/>
        </w:rPr>
      </w:r>
    </w:p>
    <w:p w14:paraId="72B4D234" w14:textId="77777777">
      <w:pPr>
        <w:pBdr/>
        <w:spacing w:line="276" w:lineRule="auto"/>
        <w:ind w:right="-1"/>
        <w:jc w:val="center"/>
        <w:rPr>
          <w:b/>
          <w:sz w:val="28"/>
        </w:rPr>
      </w:pPr>
      <w:r>
        <w:rPr>
          <w:b/>
          <w:sz w:val="28"/>
        </w:rPr>
      </w:r>
      <w:r>
        <w:rPr>
          <w:b/>
          <w:sz w:val="28"/>
        </w:rPr>
      </w:r>
      <w:r>
        <w:rPr>
          <w:b/>
          <w:sz w:val="28"/>
        </w:rPr>
      </w:r>
    </w:p>
    <w:p w14:paraId="1DF10F67" w14:textId="77777777">
      <w:pPr>
        <w:pBdr/>
        <w:spacing w:line="276" w:lineRule="auto"/>
        <w:ind w:right="-1"/>
        <w:jc w:val="center"/>
        <w:rPr>
          <w:b/>
          <w:sz w:val="28"/>
        </w:rPr>
      </w:pPr>
      <w:r>
        <w:rPr>
          <w:b/>
          <w:sz w:val="28"/>
        </w:rPr>
      </w:r>
      <w:r>
        <w:rPr>
          <w:b/>
          <w:sz w:val="28"/>
        </w:rPr>
      </w:r>
      <w:r>
        <w:rPr>
          <w:b/>
          <w:sz w:val="28"/>
        </w:rPr>
      </w:r>
    </w:p>
    <w:p w14:paraId="43E8954B" w14:textId="77777777">
      <w:pPr>
        <w:pBdr/>
        <w:spacing w:line="276" w:lineRule="auto"/>
        <w:ind w:right="-1"/>
        <w:jc w:val="center"/>
        <w:rPr>
          <w:b/>
          <w:sz w:val="28"/>
        </w:rPr>
      </w:pPr>
      <w:r>
        <w:rPr>
          <w:b/>
          <w:sz w:val="28"/>
        </w:rPr>
      </w:r>
      <w:r>
        <w:rPr>
          <w:b/>
          <w:sz w:val="28"/>
        </w:rPr>
      </w:r>
      <w:r>
        <w:rPr>
          <w:b/>
          <w:sz w:val="28"/>
        </w:rPr>
      </w:r>
    </w:p>
    <w:p w14:paraId="4CB444E6" w14:textId="77777777">
      <w:pPr>
        <w:pBdr/>
        <w:spacing w:line="276" w:lineRule="auto"/>
        <w:ind w:right="-1"/>
        <w:jc w:val="center"/>
        <w:rPr>
          <w:b/>
          <w:sz w:val="28"/>
        </w:rPr>
      </w:pPr>
      <w:r>
        <w:rPr>
          <w:b/>
          <w:sz w:val="28"/>
        </w:rPr>
      </w:r>
      <w:r>
        <w:rPr>
          <w:b/>
          <w:sz w:val="28"/>
        </w:rPr>
      </w:r>
      <w:r>
        <w:rPr>
          <w:b/>
          <w:sz w:val="28"/>
        </w:rPr>
      </w:r>
    </w:p>
    <w:p w14:paraId="3AC3FF8D" w14:textId="77777777">
      <w:pPr>
        <w:pBdr/>
        <w:spacing w:line="276" w:lineRule="auto"/>
        <w:ind w:right="-1"/>
        <w:jc w:val="center"/>
        <w:rPr>
          <w:b/>
          <w:sz w:val="28"/>
        </w:rPr>
      </w:pPr>
      <w:r>
        <w:rPr>
          <w:b/>
          <w:sz w:val="28"/>
        </w:rPr>
      </w:r>
      <w:r>
        <w:rPr>
          <w:b/>
          <w:sz w:val="28"/>
        </w:rPr>
      </w:r>
      <w:r>
        <w:rPr>
          <w:b/>
          <w:sz w:val="28"/>
        </w:rPr>
      </w:r>
    </w:p>
    <w:p w14:paraId="7680130F" w14:textId="77777777">
      <w:pPr>
        <w:pBdr/>
        <w:spacing w:line="276" w:lineRule="auto"/>
        <w:ind w:right="-1"/>
        <w:jc w:val="left"/>
        <w:rPr>
          <w:b/>
          <w:sz w:val="28"/>
        </w:rPr>
      </w:pPr>
      <w:r>
        <w:rPr>
          <w:b/>
          <w:sz w:val="28"/>
        </w:rPr>
      </w:r>
      <w:r>
        <w:rPr>
          <w:b/>
          <w:sz w:val="28"/>
        </w:rPr>
      </w:r>
      <w:r>
        <w:rPr>
          <w:b/>
          <w:sz w:val="28"/>
        </w:rPr>
      </w:r>
    </w:p>
    <w:p w14:paraId="2A6819C4" w14:textId="77777777">
      <w:pPr>
        <w:pBdr/>
        <w:spacing w:line="276" w:lineRule="auto"/>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line="276" w:lineRule="auto"/>
        <w:ind w:right="-1"/>
        <w:jc w:val="center"/>
        <w:rPr>
          <w:sz w:val="28"/>
        </w:rPr>
      </w:pPr>
      <w:r>
        <w:rPr>
          <w:b/>
          <w:sz w:val="28"/>
        </w:rPr>
        <w:t xml:space="preserve">MỤC LỤC</w:t>
      </w:r>
      <w:r>
        <w:rPr>
          <w:sz w:val="28"/>
        </w:rPr>
      </w:r>
      <w:r>
        <w:rPr>
          <w:sz w:val="28"/>
        </w:rPr>
      </w:r>
    </w:p>
    <w:p w14:paraId="0870EBAD" w14:textId="77777777">
      <w:pPr>
        <w:pBdr/>
        <w:spacing w:line="276" w:lineRule="auto"/>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line="276" w:lineRule="auto"/>
              <w:ind/>
              <w:jc w:val="center"/>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line="276" w:lineRule="auto"/>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line="276" w:lineRule="auto"/>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line="276" w:lineRule="auto"/>
              <w:ind/>
              <w:jc w:val="right"/>
              <w:rPr>
                <w:b/>
              </w:rPr>
            </w:pPr>
            <w:r>
              <w:rPr>
                <w:b/>
              </w:rPr>
            </w:r>
            <w:r>
              <w:rPr>
                <w:b/>
              </w:rPr>
            </w:r>
            <w:r>
              <w:rPr>
                <w:b/>
              </w:rPr>
            </w:r>
          </w:p>
        </w:tc>
      </w:tr>
      <w:tr>
        <w:trPr>
          <w:trHeight w:val="452"/>
        </w:trPr>
        <w:tc>
          <w:tcPr>
            <w:tcBorders/>
            <w:tcMar>
              <w:left w:w="108" w:type="dxa"/>
              <w:right w:w="108" w:type="dxa"/>
            </w:tcMar>
            <w:tcW w:w="7280" w:type="dxa"/>
            <w:vAlign w:val="center"/>
            <w:textDirection w:val="lrTb"/>
            <w:noWrap w:val="false"/>
          </w:tcPr>
          <w:p w14:paraId="13740F4C" w14:textId="23EC2621">
            <w:pPr>
              <w:pBdr/>
              <w:spacing w:after="120" w:before="100" w:beforeAutospacing="1" w:line="276" w:lineRule="auto"/>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line="276" w:lineRule="auto"/>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line="276" w:lineRule="auto"/>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line="276" w:lineRule="auto"/>
              <w:ind/>
              <w:jc w:val="right"/>
              <w:rPr>
                <w:b/>
                <w:lang w:val="vi-VN"/>
              </w:rPr>
            </w:pPr>
            <w:r>
              <w:rPr>
                <w:b/>
                <w:color w:val="000000" w:themeColor="text1"/>
              </w:rPr>
              <w:t xml:space="preserve">4-22</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line="276" w:lineRule="auto"/>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line="276" w:lineRule="auto"/>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29"/>
              <w:pBdr/>
              <w:tabs>
                <w:tab w:val="left" w:leader="none" w:pos="993"/>
              </w:tabs>
              <w:spacing w:after="120" w:before="120" w:line="276"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line="276" w:lineRule="auto"/>
              <w:ind/>
              <w:jc w:val="right"/>
              <w:rPr>
                <w:b/>
                <w:bCs/>
              </w:rPr>
            </w:pPr>
            <w:r>
              <w:rPr>
                <w:b/>
                <w:bCs/>
              </w:rPr>
              <w:t xml:space="preserve">23</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29"/>
              <w:pBdr/>
              <w:tabs>
                <w:tab w:val="left" w:leader="none" w:pos="993"/>
              </w:tabs>
              <w:spacing w:after="120" w:before="120" w:line="276"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line="276" w:lineRule="auto"/>
              <w:ind/>
              <w:jc w:val="right"/>
              <w:rPr>
                <w:b/>
                <w:bCs/>
              </w:rPr>
            </w:pPr>
            <w:r>
              <w:rPr>
                <w:b/>
                <w:bCs/>
              </w:rPr>
              <w:t xml:space="preserve">26-35</w:t>
            </w:r>
            <w:r>
              <w:rPr>
                <w:b/>
                <w:bCs/>
              </w:rPr>
            </w:r>
            <w:r>
              <w:rPr>
                <w:b/>
                <w:bCs/>
              </w:rPr>
            </w:r>
          </w:p>
        </w:tc>
      </w:tr>
    </w:tbl>
    <w:p w14:paraId="65E81109" w14:textId="77777777">
      <w:pPr>
        <w:pStyle w:val="1028"/>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28"/>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28"/>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28"/>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28"/>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28"/>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28"/>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28"/>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28"/>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28"/>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28"/>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28"/>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28"/>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28"/>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28"/>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28"/>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28"/>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28"/>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28"/>
        <w:pBdr/>
        <w:tabs>
          <w:tab w:val="left" w:leader="none" w:pos="5103"/>
        </w:tabs>
        <w:spacing w:line="276"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2" w:type="dxa"/>
        <w:tblBorders/>
        <w:tblLayout w:type="fixed"/>
        <w:tblLook w:val="04A0" w:firstRow="1" w:lastRow="0" w:firstColumn="1" w:lastColumn="0" w:noHBand="0" w:noVBand="1"/>
      </w:tblPr>
      <w:tblGrid>
        <w:gridCol w:w="170"/>
        <w:gridCol w:w="3260"/>
        <w:gridCol w:w="6661"/>
      </w:tblGrid>
      <w:tr>
        <w:trPr>
          <w:trHeight w:val="1152"/>
        </w:trPr>
        <w:tc>
          <w:tcPr>
            <w:gridSpan w:val="2"/>
            <w:tcBorders/>
            <w:tcW w:w="3430" w:type="dxa"/>
            <w:textDirection w:val="lrTb"/>
            <w:noWrap w:val="false"/>
          </w:tcPr>
          <w:p w14:paraId="47F62EEE" w14:textId="77777777">
            <w:pPr>
              <w:pBdr/>
              <w:spacing w:line="276"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4" cy="922019"/>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6661" w:type="dxa"/>
            <w:textDirection w:val="lrTb"/>
            <w:noWrap w:val="false"/>
          </w:tcPr>
          <w:p w14:paraId="4A7331AF" w14:textId="77777777">
            <w:pPr>
              <w:pBdr/>
              <w:spacing w:line="276" w:lineRule="auto"/>
              <w:ind/>
              <w:jc w:val="both"/>
              <w:rPr>
                <w:b/>
                <w:lang w:val="da-DK"/>
              </w:rPr>
            </w:pPr>
            <w:r>
              <w:rPr>
                <w:b/>
                <w:lang w:val="da-DK"/>
              </w:rPr>
              <w:t xml:space="preserve">CÔNG TY CỔ PHẦN THẨM ĐỊNH VÀ ĐẦU TƯ TÀI CHÍNH HOA SEN</w:t>
            </w:r>
            <w:r>
              <w:rPr>
                <w:b/>
                <w:lang w:val="da-DK"/>
              </w:rPr>
            </w:r>
            <w:r>
              <w:rPr>
                <w:b/>
                <w:lang w:val="da-DK"/>
              </w:rPr>
            </w:r>
          </w:p>
          <w:p w14:paraId="4045DC84" w14:textId="77777777">
            <w:pPr>
              <w:pBdr/>
              <w:spacing w:line="276"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53299AE7" w14:textId="77777777">
            <w:pPr>
              <w:pBdr/>
              <w:spacing w:line="276"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7E287FC8" w14:textId="77777777">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shd w:val="clear" w:color="auto" w:fill="auto"/>
            <w:tcBorders/>
            <w:tcMar>
              <w:left w:w="108" w:type="dxa"/>
              <w:top w:w="0" w:type="dxa"/>
              <w:right w:w="108" w:type="dxa"/>
              <w:bottom w:w="0" w:type="dxa"/>
            </w:tcMar>
            <w:tcW w:w="3260" w:type="dxa"/>
            <w:textDirection w:val="lrTb"/>
            <w:noWrap w:val="false"/>
          </w:tcPr>
          <w:p w14:paraId="103F6C0D" w14:textId="77777777">
            <w:pPr>
              <w:pStyle w:val="1028"/>
              <w:pBdr/>
              <w:spacing w:after="60" w:line="276" w:lineRule="auto"/>
              <w:ind/>
              <w:rPr>
                <w:color w:val="000000" w:themeColor="text1"/>
                <w:sz w:val="22"/>
                <w:szCs w:val="22"/>
              </w:rPr>
            </w:pPr>
            <w:r>
              <w:rPr>
                <w:rStyle w:val="1027"/>
                <w:rFonts w:ascii="Times New Roman" w:hAnsi="Times New Roman"/>
                <w:color w:val="000000" w:themeColor="text1"/>
                <w:sz w:val="22"/>
                <w:szCs w:val="22"/>
                <w:lang w:val="pt-BR"/>
              </w:rPr>
              <w:t xml:space="preserve">Số</w:t>
            </w:r>
            <w:r>
              <w:rPr>
                <w:rStyle w:val="1027"/>
                <w:rFonts w:ascii="Times New Roman" w:hAnsi="Times New Roman"/>
                <w:color w:val="000000" w:themeColor="text1"/>
                <w:sz w:val="22"/>
                <w:szCs w:val="22"/>
                <w:lang w:val="pt-BR"/>
              </w:rPr>
              <w:t xml:space="preserve">: </w:t>
            </w:r>
            <w:r>
              <w:rPr>
                <w:rStyle w:val="1027"/>
                <w:rFonts w:ascii="Times New Roman" w:hAnsi="Times New Roman"/>
                <w:color w:val="000000" w:themeColor="text1"/>
                <w:sz w:val="22"/>
                <w:szCs w:val="22"/>
                <w:lang w:val="pt-BR"/>
              </w:rPr>
              <w:t xml:space="preserve">275/2026/0118/VFI-CT.69.A</w:t>
            </w:r>
            <w:r>
              <w:rPr>
                <w:color w:val="000000" w:themeColor="text1"/>
                <w:sz w:val="22"/>
                <w:szCs w:val="22"/>
              </w:rPr>
            </w:r>
            <w:r>
              <w:rPr>
                <w:color w:val="000000" w:themeColor="text1"/>
                <w:sz w:val="22"/>
                <w:szCs w:val="22"/>
              </w:rPr>
            </w:r>
          </w:p>
        </w:tc>
        <w:tc>
          <w:tcPr>
            <w:shd w:val="clear" w:color="auto" w:fill="auto"/>
            <w:tcBorders/>
            <w:tcMar>
              <w:left w:w="108" w:type="dxa"/>
              <w:top w:w="0" w:type="dxa"/>
              <w:right w:w="108" w:type="dxa"/>
              <w:bottom w:w="0" w:type="dxa"/>
            </w:tcMar>
            <w:tcW w:w="6661" w:type="dxa"/>
            <w:textDirection w:val="lrTb"/>
            <w:noWrap w:val="false"/>
          </w:tcPr>
          <w:p w14:paraId="6C20F813" w14:textId="77777777">
            <w:pPr>
              <w:pStyle w:val="1028"/>
              <w:pBdr/>
              <w:spacing w:after="60" w:line="276" w:lineRule="auto"/>
              <w:ind w:right="-56"/>
              <w:jc w:val="right"/>
              <w:rPr>
                <w:color w:val="000000" w:themeColor="text1"/>
                <w:sz w:val="24"/>
                <w:szCs w:val="24"/>
                <w:lang w:val="vi-VN"/>
              </w:rPr>
            </w:pPr>
            <w:r>
              <w:rPr>
                <w:rStyle w:val="1027"/>
                <w:rFonts w:ascii="Times New Roman" w:hAnsi="Times New Roman"/>
                <w:i/>
                <w:color w:val="auto"/>
              </w:rPr>
              <w:t xml:space="preserve">TP. </w:t>
            </w:r>
            <w:r>
              <w:rPr>
                <w:rStyle w:val="1027"/>
                <w:rFonts w:ascii="Times New Roman" w:hAnsi="Times New Roman"/>
                <w:i/>
                <w:color w:val="auto"/>
              </w:rPr>
              <w:t xml:space="preserve">Hà</w:t>
            </w:r>
            <w:r>
              <w:rPr>
                <w:rStyle w:val="1027"/>
                <w:rFonts w:ascii="Times New Roman" w:hAnsi="Times New Roman"/>
                <w:i/>
                <w:color w:val="auto"/>
              </w:rPr>
              <w:t xml:space="preserve"> </w:t>
            </w:r>
            <w:r>
              <w:rPr>
                <w:rStyle w:val="1027"/>
                <w:rFonts w:ascii="Times New Roman" w:hAnsi="Times New Roman"/>
                <w:i/>
                <w:color w:val="auto"/>
              </w:rPr>
              <w:t xml:space="preserve">Nội</w:t>
            </w:r>
            <w:r>
              <w:rPr>
                <w:rStyle w:val="1027"/>
                <w:rFonts w:ascii="Times New Roman" w:hAnsi="Times New Roman"/>
                <w:i/>
                <w:color w:val="auto"/>
                <w:lang w:val="vi-VN"/>
              </w:rPr>
              <w:t xml:space="preserve">, </w:t>
            </w:r>
            <w:r>
              <w:rPr>
                <w:rStyle w:val="1027"/>
                <w:rFonts w:ascii="Times New Roman" w:hAnsi="Times New Roman"/>
                <w:i/>
                <w:color w:val="000000" w:themeColor="text1"/>
                <w:lang w:val="vi-VN"/>
              </w:rPr>
              <w:t xml:space="preserve">ngày 19 tháng 1 năm 2026</w:t>
            </w:r>
            <w:r>
              <w:rPr>
                <w:color w:val="000000" w:themeColor="text1"/>
                <w:sz w:val="24"/>
                <w:szCs w:val="24"/>
                <w:lang w:val="vi-VN"/>
              </w:rPr>
            </w:r>
            <w:r>
              <w:rPr>
                <w:color w:val="000000" w:themeColor="text1"/>
                <w:sz w:val="24"/>
                <w:szCs w:val="24"/>
                <w:lang w:val="vi-VN"/>
              </w:rPr>
            </w:r>
          </w:p>
        </w:tc>
      </w:tr>
    </w:tbl>
    <w:p w14:paraId="60EC0402" w14:textId="3594439F">
      <w:pPr>
        <w:pStyle w:val="1028"/>
        <w:pBdr/>
        <w:spacing w:after="120" w:before="200" w:line="276" w:lineRule="auto"/>
        <w:ind/>
        <w:jc w:val="center"/>
        <w:rPr>
          <w:rStyle w:val="1027"/>
          <w:rFonts w:ascii="Times New Roman" w:hAnsi="Times New Roman"/>
          <w:b/>
          <w:bCs/>
          <w:color w:val="auto"/>
          <w:sz w:val="30"/>
          <w:szCs w:val="30"/>
          <w:lang w:val="vi-VN"/>
        </w:rPr>
      </w:pPr>
      <w:r>
        <w:rPr>
          <w:rStyle w:val="1027"/>
          <w:rFonts w:ascii="Times New Roman" w:hAnsi="Times New Roman"/>
          <w:b/>
          <w:bCs/>
          <w:color w:val="auto"/>
          <w:sz w:val="30"/>
          <w:szCs w:val="30"/>
          <w:lang w:val="vi-VN"/>
        </w:rPr>
        <w:t xml:space="preserve">CHỨNG THƯ THẨM ĐỊNH GIÁ</w:t>
      </w:r>
      <w:r>
        <w:rPr>
          <w:rStyle w:val="1027"/>
          <w:rFonts w:ascii="Times New Roman" w:hAnsi="Times New Roman"/>
          <w:b/>
          <w:bCs/>
          <w:color w:val="auto"/>
          <w:sz w:val="30"/>
          <w:szCs w:val="30"/>
          <w:lang w:val="vi-VN"/>
        </w:rPr>
      </w:r>
      <w:r>
        <w:rPr>
          <w:rStyle w:val="1027"/>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 </w:t>
      </w:r>
      <w:r>
        <w:rPr>
          <w:b/>
          <w:lang w:val="pt-BR"/>
        </w:rPr>
        <w:t xml:space="preserve">Ông</w:t>
      </w:r>
      <w:r>
        <w:rPr>
          <w:b/>
          <w:lang w:val="pt-BR"/>
        </w:rPr>
        <w:t xml:space="preserve"> </w:t>
      </w:r>
      <w:r>
        <w:rPr>
          <w:rFonts w:ascii="Times New Roman Bold" w:hAnsi="Times New Roman Bold"/>
          <w:b/>
          <w:color w:val="000000" w:themeColor="text1"/>
          <w:lang w:val="pt-BR"/>
        </w:rPr>
        <w:t xml:space="preserve">NGUYỄN CÔNG HẢI</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76"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275/2026/0118/VFI-HĐTĐ.69.A</w:t>
      </w:r>
      <w:r>
        <w:rPr>
          <w:spacing w:val="-4"/>
          <w:lang w:val="vi-VN"/>
        </w:rPr>
        <w:t xml:space="preserve"> ký ngày </w:t>
      </w:r>
      <w:r>
        <w:rPr>
          <w:color w:val="000000" w:themeColor="text1"/>
          <w:spacing w:val="-4"/>
        </w:rPr>
        <w:t xml:space="preserve">16 tháng 1 năm 2026</w:t>
      </w:r>
      <w:r>
        <w:rPr>
          <w:spacing w:val="-4"/>
          <w:lang w:val="vi-VN"/>
        </w:rPr>
        <w:t xml:space="preserve"> </w:t>
      </w:r>
      <w:r>
        <w:rPr>
          <w:spacing w:val="-4"/>
          <w:lang w:val="vi-VN"/>
        </w:rPr>
        <w:t xml:space="preserve">giữa </w:t>
      </w:r>
      <w:r>
        <w:rPr>
          <w:b w:val="0"/>
          <w:bCs w:val="0"/>
          <w:spacing w:val="-4"/>
          <w:lang w:val="vi-VN"/>
        </w:rPr>
        <w:t xml:space="preserve">Ông</w:t>
      </w:r>
      <w:r>
        <w:rPr>
          <w:b w:val="0"/>
          <w:bCs w:val="0"/>
          <w:spacing w:val="-4"/>
          <w:lang w:val="vi-VN"/>
        </w:rPr>
        <w:t xml:space="preserve"> </w:t>
      </w:r>
      <w:r>
        <w:rPr>
          <w:b w:val="0"/>
          <w:bCs w:val="0"/>
          <w:color w:val="000000" w:themeColor="text1"/>
          <w:spacing w:val="-4"/>
        </w:rPr>
        <w:t xml:space="preserve">NGUYỄN CÔNG HẢI</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76"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275/2026/0118/VFI-BC.69.A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19 tháng 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76"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14:paraId="6183DECC" w14:textId="603C718F">
      <w:pPr>
        <w:pBdr/>
        <w:tabs>
          <w:tab w:val="left" w:leader="none" w:pos="851"/>
        </w:tabs>
        <w:spacing w:after="120" w:before="120" w:line="276"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line="276" w:lineRule="auto"/>
              <w:ind/>
              <w:rPr/>
            </w:pPr>
            <w:r>
              <w:rPr>
                <w:b/>
                <w:bCs/>
              </w:rPr>
            </w:r>
            <w:r>
              <w:rPr>
                <w:b/>
                <w:bCs/>
                <w:color w:val="000000" w:themeColor="text1"/>
                <w:lang w:val="pt-BR"/>
              </w:rPr>
              <w:t xml:space="preserve">Ông </w:t>
            </w:r>
            <w:r>
              <w:rPr>
                <w:b/>
                <w:bCs/>
              </w:rPr>
              <w:t xml:space="preserve">NGUYỄN CÔNG HẢI</w:t>
            </w:r>
            <w:r/>
          </w:p>
        </w:tc>
      </w:tr>
      <w:tr>
        <w:trPr>
          <w:trHeight w:val="316"/>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tabs>
                <w:tab w:val="left" w:leader="none" w:pos="1865"/>
              </w:tabs>
              <w:spacing w:after="40" w:before="40" w:line="276" w:lineRule="auto"/>
              <w:ind/>
              <w:jc w:val="both"/>
              <w:rPr>
                <w:color w:val="ff0000"/>
                <w:lang w:val="pt-BR"/>
              </w:rPr>
            </w:pPr>
            <w:r>
              <w:rPr>
                <w:color w:val="000000" w:themeColor="text1"/>
                <w:lang w:val="vi-VN"/>
              </w:rPr>
              <w:t xml:space="preserve">0310 7900 9463</w:t>
            </w:r>
            <w:r>
              <w:rPr>
                <w:color w:val="ff0000"/>
                <w:lang w:val="pt-BR"/>
              </w:rPr>
              <w:tab/>
            </w:r>
            <w:r>
              <w:rPr>
                <w:color w:val="ff0000"/>
                <w:lang w:val="pt-BR"/>
              </w:rPr>
            </w:r>
            <w:r>
              <w:rPr>
                <w:color w:val="ff0000"/>
                <w:lang w:val="pt-BR"/>
              </w:rPr>
            </w:r>
          </w:p>
        </w:tc>
      </w:tr>
    </w:tbl>
    <w:p w14:paraId="29FA24B9" w14:textId="33D4B08B">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w:t>
            </w:r>
            <w:r>
              <w:rPr>
                <w:bCs/>
              </w:rPr>
              <w:t xml:space="preserve"> 1271/TB-BTC </w:t>
            </w:r>
            <w:r>
              <w:rPr>
                <w:bCs/>
              </w:rPr>
              <w:t xml:space="preserve">ngày</w:t>
            </w:r>
            <w:r>
              <w:rPr>
                <w:bCs/>
              </w:rPr>
              <w:t xml:space="preserve"> 31/12/2024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14:paraId="09711F5B" w14:textId="00A56D85">
      <w:pPr>
        <w:pBdr/>
        <w:spacing w:after="120" w:before="120" w:line="276"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rFonts w:ascii="Times New Roman" w:hAnsi="Times New Roman" w:eastAsia="Times New Roman" w:cs="Times New Roman"/>
          <w:color w:val="000000"/>
          <w:sz w:val="24"/>
        </w:rPr>
        <w:t xml:space="preserve">Quyền sử dụng đất tại thửa đất số 993, tờ bản đồ số 39, có địa chỉ: xã Phước Kiển, huyện Nhà Bè, thành phố Hồ Chí Minh (nay là xã Nhà Bè, thành phố Hồ Chí Minh) theo Giấy chứng nhận quyền sử dụng đất, quyền sở hữu nhà ở và tài sản gắn liền với đất số D</w:t>
      </w:r>
      <w:r>
        <w:rPr>
          <w:rFonts w:ascii="Times New Roman" w:hAnsi="Times New Roman" w:eastAsia="Times New Roman" w:cs="Times New Roman"/>
          <w:color w:val="000000"/>
          <w:sz w:val="24"/>
        </w:rPr>
        <w:t xml:space="preserve">P 965021, số vào sổ cấp GCN: CN170 do Chi nhánh Văn phòng đăng ký đất đai huyện Nhà Bè cấp ngày 09 tháng 10 năm 2024. Chủ sử dụng đất là Ông NGUYỄN CÔNG HẢI</w:t>
      </w:r>
      <w:r>
        <w:rPr>
          <w:i/>
          <w:iCs/>
        </w:rPr>
        <w:t xml:space="preserve">.</w:t>
      </w:r>
      <w:r>
        <w:rPr>
          <w:b/>
          <w:bCs/>
        </w:rPr>
      </w:r>
      <w:r>
        <w:rPr>
          <w:b/>
          <w:bCs/>
        </w:rPr>
      </w:r>
    </w:p>
    <w:p w14:paraId="76883363" w14:textId="46F03D53">
      <w:pPr>
        <w:pBdr/>
        <w:spacing w:after="120" w:before="120" w:line="276"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14:paraId="732F650C" w14:textId="4B561460">
      <w:pPr>
        <w:pBdr/>
        <w:tabs>
          <w:tab w:val="left" w:leader="none" w:pos="851"/>
        </w:tabs>
        <w:spacing w:after="120" w:before="120" w:line="276"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276"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14:paraId="7AF07106" w14:textId="3D1596C0">
      <w:pPr>
        <w:pBdr/>
        <w:tabs>
          <w:tab w:val="left" w:leader="none" w:pos="5202"/>
        </w:tabs>
        <w:spacing w:after="120" w:before="120" w:line="276"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276"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276"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78232DE3" w14:textId="2C90D5AC">
      <w:pPr>
        <w:pBdr/>
        <w:tabs>
          <w:tab w:val="left" w:leader="none" w:pos="2430"/>
          <w:tab w:val="left" w:leader="none" w:pos="5130"/>
        </w:tabs>
        <w:spacing w:after="120" w:before="120" w:line="276"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276"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53CCE4E6" w14:textId="7CD2C0B2">
      <w:pPr>
        <w:pBdr/>
        <w:tabs>
          <w:tab w:val="left" w:leader="none" w:pos="2430"/>
          <w:tab w:val="left" w:leader="none" w:pos="5130"/>
        </w:tabs>
        <w:spacing w:after="120" w:before="120" w:line="276"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276"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14:paraId="6F85738C" w14:textId="77777777">
            <w:pPr>
              <w:pBdr/>
              <w:spacing w:after="40" w:before="40" w:line="276"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14:paraId="6DAEBB2A" w14:textId="77777777">
            <w:pPr>
              <w:pBdr/>
              <w:spacing w:after="40" w:before="40" w:line="276"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46" w:type="pct"/>
            <w:vAlign w:val="center"/>
            <w:textDirection w:val="lrTb"/>
            <w:noWrap w:val="false"/>
          </w:tcPr>
          <w:p w14:paraId="634F3D75" w14:textId="77777777">
            <w:pPr>
              <w:pBdr/>
              <w:spacing w:after="40" w:before="40" w:line="276"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55" w:type="pct"/>
            <w:vAlign w:val="center"/>
            <w:textDirection w:val="lrTb"/>
            <w:noWrap w:val="false"/>
          </w:tcPr>
          <w:p w14:paraId="71F58D70" w14:textId="77777777">
            <w:pPr>
              <w:pBdr/>
              <w:spacing w:after="40" w:before="40" w:line="276"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36" w:type="pct"/>
            <w:vAlign w:val="center"/>
            <w:textDirection w:val="lrTb"/>
            <w:noWrap w:val="false"/>
          </w:tcPr>
          <w:p w14:paraId="743FFD04" w14:textId="77777777">
            <w:pPr>
              <w:pBdr/>
              <w:spacing w:after="40" w:before="40" w:line="276"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500" w:type="pct"/>
            <w:vAlign w:val="center"/>
            <w:textDirection w:val="lrTb"/>
            <w:noWrap w:val="false"/>
          </w:tcPr>
          <w:p w14:paraId="3ABC39D0" w14:textId="77777777">
            <w:pPr>
              <w:pBdr/>
              <w:spacing w:after="40" w:before="40" w:line="276"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14:paraId="6202BB86" w14:textId="47F5533D">
            <w:pPr>
              <w:pBdr/>
              <w:spacing w:after="40" w:before="40" w:line="276" w:lineRule="auto"/>
              <w:ind/>
              <w:jc w:val="both"/>
              <w:rPr>
                <w:b/>
                <w:bCs/>
              </w:rPr>
            </w:pPr>
            <w:r>
              <w:rPr>
                <w:color w:val="000000"/>
              </w:rPr>
            </w:r>
            <w:r>
              <w:rPr>
                <w:rFonts w:ascii="Times New Roman" w:hAnsi="Times New Roman" w:eastAsia="Times New Roman" w:cs="Times New Roman"/>
                <w:b/>
                <w:bCs/>
                <w:color w:val="000000"/>
                <w:sz w:val="24"/>
              </w:rPr>
              <w:t xml:space="preserve">Quyền sử dụng đất tại thửa đất số 993, tờ bản đồ số 39, có địa chỉ: xã Phước Kiển, huyện Nhà Bè, thành phố Hồ Chí Minh (nay là xã Nhà Bè, thành phố Hồ Chí Minh) theo Giấy chứng nhận quyền sử dụng đất, quyền sở hữu nhà ở và tài sản gắn liền với đất số D</w:t>
            </w:r>
            <w:r>
              <w:rPr>
                <w:rFonts w:ascii="Times New Roman" w:hAnsi="Times New Roman" w:eastAsia="Times New Roman" w:cs="Times New Roman"/>
                <w:b/>
                <w:bCs/>
                <w:color w:val="000000"/>
                <w:sz w:val="24"/>
              </w:rPr>
              <w:t xml:space="preserve">P 965021, số vào sổ cấp GCN: CN170 do Chi nhánh Văn phòng đăng ký đất đai huyện Nhà Bè cấp ngày 09 tháng 10 năm 2024. Chủ sử dụng đất là Ông NGUYỄN CÔNG HẢI.</w:t>
            </w:r>
            <w:r>
              <w:rPr>
                <w:b/>
                <w:bCs/>
              </w:rPr>
            </w:r>
            <w:r>
              <w:rPr>
                <w:b/>
                <w:bCs/>
              </w:rPr>
            </w:r>
          </w:p>
        </w:tc>
        <w:tc>
          <w:tcPr>
            <w:shd w:val="clear" w:color="000000" w:fill="ffffff"/>
            <w:tcBorders/>
            <w:tcW w:w="1136" w:type="pct"/>
            <w:vAlign w:val="center"/>
            <w:textDirection w:val="lrTb"/>
            <w:noWrap w:val="false"/>
          </w:tcPr>
          <w:p w14:paraId="1DE0F127" w14:textId="77777777">
            <w:pPr>
              <w:pBdr/>
              <w:spacing w:after="40" w:before="40" w:line="276"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14:paraId="0A390AA8" w14:textId="0DD0F612">
            <w:pPr>
              <w:pBdr/>
              <w:spacing w:after="40" w:before="40" w:line="276" w:lineRule="auto"/>
              <w:ind/>
              <w:jc w:val="center"/>
              <w:rPr/>
            </w:pPr>
            <w:r>
              <w:rPr>
                <w:b/>
                <w:bCs/>
              </w:rPr>
              <w:t xml:space="preserve">1</w:t>
            </w:r>
            <w:r/>
          </w:p>
        </w:tc>
        <w:tc>
          <w:tcPr>
            <w:shd w:val="clear" w:color="000000" w:fill="ffffff"/>
            <w:tcBorders/>
            <w:tcW w:w="1063" w:type="pct"/>
            <w:vAlign w:val="center"/>
            <w:textDirection w:val="lrTb"/>
            <w:noWrap w:val="false"/>
          </w:tcPr>
          <w:p w14:paraId="495A8C53" w14:textId="30B5F9FB">
            <w:pPr>
              <w:pBdr/>
              <w:spacing w:after="40" w:before="40" w:line="276" w:lineRule="auto"/>
              <w:ind/>
              <w:rPr/>
            </w:pPr>
            <w:r>
              <w:rPr>
                <w:b/>
                <w:bCs/>
              </w:rPr>
              <w:t xml:space="preserve">Đất ở nông thôn</w:t>
            </w:r>
            <w:r/>
          </w:p>
        </w:tc>
        <w:tc>
          <w:tcPr>
            <w:tcBorders/>
            <w:tcW w:w="946" w:type="pct"/>
            <w:vAlign w:val="center"/>
            <w:textDirection w:val="lrTb"/>
            <w:noWrap/>
          </w:tcPr>
          <w:p w14:paraId="31C615F5" w14:textId="5CFBA4BF">
            <w:pPr>
              <w:pBdr/>
              <w:spacing w:after="40" w:before="40" w:line="276" w:lineRule="auto"/>
              <w:ind/>
              <w:jc w:val="center"/>
              <w:rPr>
                <w:color w:val="000000"/>
              </w:rPr>
            </w:pPr>
            <w:r>
              <w:rPr>
                <w:color w:val="000000" w:themeColor="text1"/>
              </w:rPr>
              <w:t xml:space="preserve">82,5</w:t>
            </w:r>
            <w:r>
              <w:rPr>
                <w:color w:val="000000"/>
              </w:rPr>
            </w:r>
            <w:r>
              <w:rPr>
                <w:color w:val="000000"/>
              </w:rPr>
            </w:r>
          </w:p>
        </w:tc>
        <w:tc>
          <w:tcPr>
            <w:shd w:val="clear" w:color="000000" w:fill="ffffff"/>
            <w:tcBorders/>
            <w:tcW w:w="1355" w:type="pct"/>
            <w:vAlign w:val="center"/>
            <w:textDirection w:val="lrTb"/>
            <w:noWrap w:val="false"/>
          </w:tcPr>
          <w:p w14:paraId="17452EA0" w14:textId="137C4E73">
            <w:pPr>
              <w:pBdr/>
              <w:spacing w:after="40" w:before="40" w:line="276" w:lineRule="auto"/>
              <w:ind/>
              <w:jc w:val="center"/>
              <w:rPr/>
            </w:pPr>
            <w:r>
              <w:rPr>
                <w:color w:val="000000" w:themeColor="text1"/>
              </w:rPr>
              <w:t xml:space="preserve">66.000.000</w:t>
            </w:r>
            <w:r/>
          </w:p>
        </w:tc>
        <w:tc>
          <w:tcPr>
            <w:shd w:val="clear" w:color="000000" w:fill="ffffff"/>
            <w:tcBorders/>
            <w:tcW w:w="1136" w:type="pct"/>
            <w:vAlign w:val="center"/>
            <w:textDirection w:val="lrTb"/>
            <w:noWrap w:val="false"/>
          </w:tcPr>
          <w:p w14:paraId="541A62B3" w14:textId="4458BA38">
            <w:pPr>
              <w:pBdr/>
              <w:spacing w:after="40" w:before="40" w:line="276" w:lineRule="auto"/>
              <w:ind/>
              <w:jc w:val="center"/>
              <w:rPr/>
            </w:pPr>
            <w:r>
              <w:rPr>
                <w:color w:val="000000" w:themeColor="text1"/>
              </w:rPr>
              <w:t xml:space="preserve">5.445.000.000</w:t>
            </w:r>
            <w:r/>
          </w:p>
        </w:tc>
      </w:tr>
      <w:tr>
        <w:trPr>
          <w:trHeight w:val="20"/>
        </w:trPr>
        <w:tc>
          <w:tcPr>
            <w:gridSpan w:val="4"/>
            <w:tcBorders/>
            <w:tcW w:w="3864" w:type="pct"/>
            <w:vAlign w:val="center"/>
            <w:textDirection w:val="lrTb"/>
            <w:noWrap/>
          </w:tcPr>
          <w:p w14:paraId="317898B8" w14:textId="77777777">
            <w:pPr>
              <w:pBdr/>
              <w:spacing w:after="40" w:before="40" w:line="276"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14:paraId="7A87A4E8" w14:textId="3B02AB71">
            <w:pPr>
              <w:pBdr/>
              <w:spacing w:after="40" w:before="40" w:line="276" w:lineRule="auto"/>
              <w:ind/>
              <w:jc w:val="center"/>
              <w:rPr>
                <w:b/>
                <w:bCs/>
                <w:color w:val="000000"/>
              </w:rPr>
            </w:pPr>
            <w:r>
              <w:t xml:space="preserve">5.445.000.000</w:t>
            </w:r>
            <w:r>
              <w:rPr>
                <w:b/>
                <w:bCs/>
                <w:color w:val="000000"/>
              </w:rPr>
            </w:r>
            <w:r>
              <w:rPr>
                <w:b/>
                <w:bCs/>
                <w:color w:val="000000"/>
              </w:rPr>
            </w:r>
          </w:p>
        </w:tc>
      </w:tr>
      <w:tr>
        <w:trPr>
          <w:trHeight w:val="20"/>
        </w:trPr>
        <w:tc>
          <w:tcPr>
            <w:gridSpan w:val="4"/>
            <w:tcBorders/>
            <w:tcW w:w="3864" w:type="pct"/>
            <w:vAlign w:val="center"/>
            <w:textDirection w:val="lrTb"/>
            <w:noWrap/>
          </w:tcPr>
          <w:p w14:paraId="434E4B06" w14:textId="77777777">
            <w:pPr>
              <w:pBdr/>
              <w:spacing w:after="40" w:before="40" w:line="276"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14:paraId="2DA0FB80" w14:textId="5AB79773">
            <w:pPr>
              <w:pBdr/>
              <w:spacing w:after="40" w:before="40" w:line="276" w:lineRule="auto"/>
              <w:ind/>
              <w:jc w:val="center"/>
              <w:rPr>
                <w:b/>
                <w:bCs/>
                <w:color w:val="000000"/>
              </w:rPr>
            </w:pPr>
            <w:r>
              <w:rPr>
                <w:b/>
                <w:bCs/>
                <w:color w:val="000000"/>
              </w:rPr>
              <w:t xml:space="preserve">5.445.000.000</w:t>
            </w:r>
            <w:r>
              <w:rPr>
                <w:b/>
                <w:bCs/>
                <w:color w:val="000000"/>
              </w:rPr>
            </w:r>
            <w:r>
              <w:rPr>
                <w:b/>
                <w:bCs/>
                <w:color w:val="000000"/>
              </w:rPr>
            </w:r>
          </w:p>
        </w:tc>
      </w:tr>
      <w:tr>
        <w:trPr>
          <w:trHeight w:val="20"/>
        </w:trPr>
        <w:tc>
          <w:tcPr>
            <w:gridSpan w:val="5"/>
            <w:tcBorders/>
            <w:tcW w:w="5000" w:type="pct"/>
            <w:vAlign w:val="center"/>
            <w:textDirection w:val="lrTb"/>
            <w:noWrap w:val="false"/>
          </w:tcPr>
          <w:p w14:paraId="245107F1" w14:textId="6C31E690">
            <w:pPr>
              <w:pBdr/>
              <w:spacing w:after="40" w:before="40" w:line="276"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Năm tỷ bốn trăm bốn mươi lăm triệu </w:t>
            </w:r>
            <w:r>
              <w:rPr>
                <w:b/>
                <w:bCs/>
                <w:i/>
                <w:iCs/>
                <w:color w:val="000000"/>
              </w:rPr>
              <w:t xml:space="preserve">đồng</w:t>
            </w:r>
            <w:r>
              <w:rPr>
                <w:b/>
                <w:bCs/>
                <w:i/>
                <w:iCs/>
                <w:color w:val="000000"/>
              </w:rPr>
              <w:t xml:space="preserve">./.)</w:t>
            </w:r>
            <w:r>
              <w:rPr>
                <w:b/>
                <w:bCs/>
                <w:i/>
                <w:iCs/>
                <w:color w:val="000000"/>
              </w:rPr>
            </w:r>
            <w:r>
              <w:rPr>
                <w:b/>
                <w:bCs/>
                <w:i/>
                <w:iCs/>
                <w:color w:val="000000"/>
              </w:rPr>
            </w:r>
          </w:p>
        </w:tc>
      </w:tr>
    </w:tbl>
    <w:p w14:paraId="36D8D0BD" w14:textId="3E64D425">
      <w:pPr>
        <w:pBdr/>
        <w:spacing w:after="120" w:before="120" w:line="276"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276"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5CE84421" w14:textId="58C38743">
      <w:pPr>
        <w:pBdr/>
        <w:spacing w:after="120" w:before="120" w:line="276" w:lineRule="auto"/>
        <w:ind/>
        <w:rPr/>
      </w:pPr>
      <w:r>
        <w:rPr>
          <w:b/>
          <w:bCs/>
          <w:lang w:val="vi-VN"/>
        </w:rPr>
        <w:t xml:space="preserve">11. Những điều khoản loại trừ và hạn chế của kết quả thẩm định giá:</w:t>
      </w:r>
      <w:r/>
    </w:p>
    <w:p w14:paraId="75472359" w14:textId="7F320E8B">
      <w:pPr>
        <w:pBdr/>
        <w:spacing w:after="120" w:before="120" w:line="276"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76" w:lineRule="auto"/>
              <w:ind/>
              <w:jc w:val="center"/>
              <w:rPr>
                <w:rFonts w:eastAsia="Calibri"/>
                <w:b/>
                <w:bCs/>
                <w:lang w:val="vi-VN"/>
              </w:rPr>
            </w:pPr>
            <w:r>
              <w:rPr>
                <w:rFonts w:eastAsia="Calibri"/>
                <w:b/>
                <w:bCs/>
                <w:color w:val="000000" w:themeColor="text1"/>
                <w:lang w:val="pt-BR"/>
              </w:rPr>
              <w:t xml:space="preserve">Đặng Quang Bách</w:t>
            </w:r>
            <w:r>
              <w:rPr>
                <w:rFonts w:eastAsia="Calibri"/>
                <w:b/>
                <w:bCs/>
                <w:lang w:val="vi-VN"/>
              </w:rPr>
            </w:r>
            <w:r>
              <w:rPr>
                <w:rFonts w:eastAsia="Calibri"/>
                <w:b/>
                <w:bCs/>
                <w:lang w:val="vi-VN"/>
              </w:rPr>
            </w:r>
          </w:p>
          <w:p w14:paraId="1A21D98D" w14:textId="54B269B3">
            <w:pPr>
              <w:pBdr/>
              <w:spacing w:line="276" w:lineRule="auto"/>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VIII13.721</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76" w:lineRule="auto"/>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Ind w:w="-284" w:type="dxa"/>
        <w:tblW w:w="9950" w:type="dxa"/>
        <w:tblBorders/>
        <w:tblLayout w:type="fixed"/>
        <w:tblLook w:val="04A0" w:firstRow="1" w:lastRow="0" w:firstColumn="1" w:lastColumn="0" w:noHBand="0" w:noVBand="1"/>
      </w:tblPr>
      <w:tblGrid>
        <w:gridCol w:w="29"/>
        <w:gridCol w:w="3260"/>
        <w:gridCol w:w="6661"/>
      </w:tblGrid>
      <w:tr>
        <w:trPr>
          <w:trHeight w:val="1152"/>
        </w:trPr>
        <w:tc>
          <w:tcPr>
            <w:gridSpan w:val="2"/>
            <w:tcBorders/>
            <w:tcW w:w="3288" w:type="dxa"/>
            <w:textDirection w:val="lrTb"/>
            <w:noWrap w:val="false"/>
          </w:tcPr>
          <w:p w14:paraId="3806008B" w14:textId="77777777">
            <w:pPr>
              <w:pBdr/>
              <w:spacing w:line="276"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6661" w:type="dxa"/>
            <w:textDirection w:val="lrTb"/>
            <w:noWrap w:val="false"/>
          </w:tcPr>
          <w:p w14:paraId="594FA112" w14:textId="77777777">
            <w:pPr>
              <w:pBdr/>
              <w:spacing w:line="276" w:lineRule="auto"/>
              <w:ind/>
              <w:jc w:val="both"/>
              <w:rPr>
                <w:b/>
                <w:lang w:val="da-DK"/>
              </w:rPr>
            </w:pPr>
            <w:r>
              <w:rPr>
                <w:b/>
                <w:lang w:val="da-DK"/>
              </w:rPr>
              <w:t xml:space="preserve">CÔNG TY CỔ PHẦN THẨM ĐỊNH VÀ ĐẦU TƯ TÀI CHÍNH HOA SEN</w:t>
            </w:r>
            <w:r>
              <w:rPr>
                <w:b/>
                <w:lang w:val="da-DK"/>
              </w:rPr>
            </w:r>
            <w:r>
              <w:rPr>
                <w:b/>
                <w:lang w:val="da-DK"/>
              </w:rPr>
            </w:r>
          </w:p>
          <w:p w14:paraId="5EE321CE" w14:textId="77777777">
            <w:pPr>
              <w:pBdr/>
              <w:spacing w:line="276"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4A94B5C0" w14:textId="77777777">
            <w:pPr>
              <w:pBdr/>
              <w:spacing w:line="276"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460D5F64" w14:textId="77777777">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shd w:val="clear" w:color="auto" w:fill="auto"/>
            <w:tcBorders/>
            <w:tcMar>
              <w:left w:w="108" w:type="dxa"/>
              <w:top w:w="0" w:type="dxa"/>
              <w:right w:w="108" w:type="dxa"/>
              <w:bottom w:w="0" w:type="dxa"/>
            </w:tcMar>
            <w:tcW w:w="3260" w:type="dxa"/>
            <w:textDirection w:val="lrTb"/>
            <w:noWrap w:val="false"/>
          </w:tcPr>
          <w:p w14:paraId="55E7402E" w14:textId="77777777">
            <w:pPr>
              <w:pStyle w:val="1028"/>
              <w:pBdr/>
              <w:spacing w:after="60" w:line="276" w:lineRule="auto"/>
              <w:ind/>
              <w:rPr>
                <w:color w:val="000000" w:themeColor="text1"/>
                <w:sz w:val="22"/>
                <w:szCs w:val="22"/>
              </w:rPr>
            </w:pPr>
            <w:r>
              <w:rPr>
                <w:rStyle w:val="1027"/>
                <w:rFonts w:ascii="Times New Roman" w:hAnsi="Times New Roman"/>
                <w:color w:val="000000" w:themeColor="text1"/>
                <w:sz w:val="22"/>
                <w:szCs w:val="22"/>
                <w:lang w:val="pt-BR"/>
              </w:rPr>
              <w:t xml:space="preserve">Số</w:t>
            </w:r>
            <w:r>
              <w:rPr>
                <w:rStyle w:val="1027"/>
                <w:rFonts w:ascii="Times New Roman" w:hAnsi="Times New Roman"/>
                <w:color w:val="000000" w:themeColor="text1"/>
                <w:sz w:val="22"/>
                <w:szCs w:val="22"/>
                <w:lang w:val="pt-BR"/>
              </w:rPr>
              <w:t xml:space="preserve">: </w:t>
            </w:r>
            <w:r>
              <w:rPr>
                <w:rStyle w:val="1027"/>
                <w:rFonts w:ascii="Times New Roman" w:hAnsi="Times New Roman"/>
                <w:color w:val="000000" w:themeColor="text1"/>
                <w:sz w:val="22"/>
                <w:szCs w:val="22"/>
                <w:lang w:val="pt-BR"/>
              </w:rPr>
              <w:t xml:space="preserve">275/2026/0118/VFI-CT.69.A</w:t>
            </w:r>
            <w:r>
              <w:rPr>
                <w:color w:val="000000" w:themeColor="text1"/>
                <w:sz w:val="22"/>
                <w:szCs w:val="22"/>
              </w:rPr>
            </w:r>
            <w:r>
              <w:rPr>
                <w:color w:val="000000" w:themeColor="text1"/>
                <w:sz w:val="22"/>
                <w:szCs w:val="22"/>
              </w:rPr>
            </w:r>
          </w:p>
        </w:tc>
        <w:tc>
          <w:tcPr>
            <w:shd w:val="clear" w:color="auto" w:fill="auto"/>
            <w:tcBorders/>
            <w:tcMar>
              <w:left w:w="108" w:type="dxa"/>
              <w:top w:w="0" w:type="dxa"/>
              <w:right w:w="108" w:type="dxa"/>
              <w:bottom w:w="0" w:type="dxa"/>
            </w:tcMar>
            <w:tcW w:w="6661" w:type="dxa"/>
            <w:textDirection w:val="lrTb"/>
            <w:noWrap w:val="false"/>
          </w:tcPr>
          <w:p w14:paraId="2396134F" w14:textId="77777777">
            <w:pPr>
              <w:pStyle w:val="1028"/>
              <w:pBdr/>
              <w:spacing w:after="60" w:line="276" w:lineRule="auto"/>
              <w:ind w:right="-56"/>
              <w:jc w:val="right"/>
              <w:rPr>
                <w:color w:val="000000" w:themeColor="text1"/>
                <w:sz w:val="24"/>
                <w:szCs w:val="24"/>
                <w:lang w:val="vi-VN"/>
              </w:rPr>
            </w:pPr>
            <w:r>
              <w:rPr>
                <w:rStyle w:val="1027"/>
                <w:rFonts w:ascii="Times New Roman" w:hAnsi="Times New Roman"/>
                <w:i/>
                <w:color w:val="auto"/>
              </w:rPr>
              <w:t xml:space="preserve">TP. </w:t>
            </w:r>
            <w:r>
              <w:rPr>
                <w:rStyle w:val="1027"/>
                <w:rFonts w:ascii="Times New Roman" w:hAnsi="Times New Roman"/>
                <w:i/>
                <w:color w:val="auto"/>
              </w:rPr>
              <w:t xml:space="preserve">Hà</w:t>
            </w:r>
            <w:r>
              <w:rPr>
                <w:rStyle w:val="1027"/>
                <w:rFonts w:ascii="Times New Roman" w:hAnsi="Times New Roman"/>
                <w:i/>
                <w:color w:val="auto"/>
              </w:rPr>
              <w:t xml:space="preserve"> </w:t>
            </w:r>
            <w:r>
              <w:rPr>
                <w:rStyle w:val="1027"/>
                <w:rFonts w:ascii="Times New Roman" w:hAnsi="Times New Roman"/>
                <w:i/>
                <w:color w:val="auto"/>
              </w:rPr>
              <w:t xml:space="preserve">Nội</w:t>
            </w:r>
            <w:r>
              <w:rPr>
                <w:rStyle w:val="1027"/>
                <w:rFonts w:ascii="Times New Roman" w:hAnsi="Times New Roman"/>
                <w:i/>
                <w:color w:val="auto"/>
                <w:lang w:val="vi-VN"/>
              </w:rPr>
              <w:t xml:space="preserve">, </w:t>
            </w:r>
            <w:r>
              <w:rPr>
                <w:rStyle w:val="1027"/>
                <w:rFonts w:ascii="Times New Roman" w:hAnsi="Times New Roman"/>
                <w:i/>
                <w:color w:val="000000" w:themeColor="text1"/>
                <w:lang w:val="vi-VN"/>
              </w:rPr>
              <w:t xml:space="preserve">ngày 19 tháng 1 năm 2026</w:t>
            </w:r>
            <w:r>
              <w:rPr>
                <w:color w:val="000000" w:themeColor="text1"/>
                <w:sz w:val="24"/>
                <w:szCs w:val="24"/>
                <w:lang w:val="vi-VN"/>
              </w:rPr>
            </w:r>
            <w:r>
              <w:rPr>
                <w:color w:val="000000" w:themeColor="text1"/>
                <w:sz w:val="24"/>
                <w:szCs w:val="24"/>
                <w:lang w:val="vi-VN"/>
              </w:rPr>
            </w:r>
          </w:p>
        </w:tc>
      </w:tr>
    </w:tbl>
    <w:p w14:paraId="53E21BF3" w14:textId="59EB6EC9">
      <w:pPr>
        <w:pStyle w:val="1028"/>
        <w:pBdr/>
        <w:tabs>
          <w:tab w:val="left" w:leader="none" w:pos="5103"/>
        </w:tabs>
        <w:spacing w:before="200" w:line="276" w:lineRule="auto"/>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08"/>
        <w:pBdr/>
        <w:tabs>
          <w:tab w:val="left" w:leader="none" w:pos="0"/>
          <w:tab w:val="left" w:leader="none" w:pos="4820"/>
        </w:tabs>
        <w:spacing w:after="200" w:before="100" w:line="276" w:lineRule="auto"/>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275/2026/0118/VFI-CT.69.A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19 tháng 1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08"/>
        <w:pBdr/>
        <w:tabs>
          <w:tab w:val="left" w:leader="none" w:pos="4820"/>
        </w:tabs>
        <w:spacing w:after="200" w:before="0" w:line="276" w:lineRule="auto"/>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14:paraId="621972A2" w14:textId="7EAC10D2">
      <w:pPr>
        <w:pStyle w:val="1029"/>
        <w:pBdr/>
        <w:tabs>
          <w:tab w:val="left" w:leader="none" w:pos="284"/>
        </w:tabs>
        <w:spacing w:after="120" w:line="276" w:lineRule="auto"/>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276" w:lineRule="auto"/>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14:paraId="4FB60CA1" w14:textId="18A46E2A">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01BC3E9">
            <w:pPr>
              <w:pBdr/>
              <w:spacing w:line="276" w:lineRule="auto"/>
              <w:ind/>
              <w:rPr/>
            </w:pPr>
            <w:r>
              <w:rPr>
                <w:b/>
                <w:bCs/>
              </w:rPr>
            </w:r>
            <w:r>
              <w:rPr>
                <w:b/>
                <w:bCs/>
                <w:color w:val="000000" w:themeColor="text1"/>
                <w:lang w:val="pt-BR"/>
              </w:rPr>
              <w:t xml:space="preserve">Ông </w:t>
            </w:r>
            <w:r>
              <w:rPr>
                <w:b/>
                <w:bCs/>
              </w:rPr>
              <w:t xml:space="preserve">NGUYỄN CÔNG HẢI</w:t>
            </w: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CCCD:</w:t>
            </w:r>
            <w:r>
              <w:rPr>
                <w:bCs/>
                <w:lang w:val="pt-BR"/>
              </w:rPr>
            </w:r>
            <w:r>
              <w:rPr>
                <w:bCs/>
                <w:lang w:val="pt-BR"/>
              </w:rPr>
            </w:r>
          </w:p>
        </w:tc>
        <w:tc>
          <w:tcPr>
            <w:tcBorders/>
            <w:tcW w:w="284" w:type="dxa"/>
            <w:vAlign w:val="center"/>
            <w:textDirection w:val="lrTb"/>
            <w:noWrap w:val="false"/>
          </w:tcPr>
          <w:p w14:paraId="4FB60CA1" w14:textId="18A46E2A">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D0B555D">
            <w:pPr>
              <w:pBdr/>
              <w:tabs>
                <w:tab w:val="left" w:leader="none" w:pos="1865"/>
              </w:tabs>
              <w:spacing w:after="40" w:before="40" w:line="276" w:lineRule="auto"/>
              <w:ind/>
              <w:jc w:val="both"/>
              <w:rPr>
                <w:color w:val="ff0000"/>
                <w:lang w:val="pt-BR"/>
              </w:rPr>
            </w:pPr>
            <w:r>
              <w:rPr>
                <w:color w:val="000000" w:themeColor="text1"/>
                <w:lang w:val="vi-VN"/>
              </w:rPr>
              <w:t xml:space="preserve">0310 7900 9463</w:t>
            </w:r>
            <w:r>
              <w:rPr>
                <w:color w:val="ff0000"/>
                <w:lang w:val="pt-BR"/>
              </w:rPr>
              <w:tab/>
            </w:r>
            <w:r>
              <w:rPr>
                <w:color w:val="ff0000"/>
                <w:lang w:val="pt-BR"/>
              </w:rPr>
            </w:r>
            <w:r>
              <w:rPr>
                <w:color w:val="ff0000"/>
                <w:lang w:val="pt-BR"/>
              </w:rP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40A1E1E9" w14:textId="77777777">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lang w:val="vi-VN"/>
              </w:rPr>
            </w:pPr>
            <w:r>
              <w:rPr>
                <w:bCs/>
                <w:color w:val="000000" w:themeColor="text1"/>
                <w:lang w:val="pt-BR"/>
              </w:rPr>
            </w:r>
            <w:r>
              <w:rPr>
                <w:rFonts w:ascii="Times New Roman" w:hAnsi="Times New Roman" w:eastAsia="Times New Roman" w:cs="Times New Roman"/>
                <w:color w:val="000000"/>
                <w:sz w:val="24"/>
              </w:rPr>
              <w:t xml:space="preserve">Quyền sử dụng đất tại thửa đất số 993, tờ bản đồ số 39, có địa chỉ: xã Phước Kiển, huyện Nhà Bè, thành phố Hồ Chí Minh (nay là xã Nhà Bè, thành phố Hồ Chí Minh) theo Giấy chứng nhận quyền sử dụng đất, quyền sở hữu nhà ở và tài sản gắn liền với đất số D</w:t>
            </w:r>
            <w:r>
              <w:rPr>
                <w:rFonts w:ascii="Times New Roman" w:hAnsi="Times New Roman" w:eastAsia="Times New Roman" w:cs="Times New Roman"/>
                <w:color w:val="000000"/>
                <w:sz w:val="24"/>
              </w:rPr>
              <w:t xml:space="preserve">P 965021, số vào sổ cấp GCN: CN170 do Chi nhánh Văn phòng đăng ký đất đai huyện Nhà Bè cấp ngày 09 tháng 10 năm 2024. Chủ sử dụng đất là Ông NGUYỄN CÔNG HẢI.</w:t>
            </w:r>
            <w:r>
              <w:rPr>
                <w:b/>
                <w:bCs/>
                <w:spacing w:val="2"/>
                <w:lang w:val="vi-VN"/>
              </w:rPr>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0EEFF1D0" w14:textId="77777777">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Xã Phước Kiển, </w:t>
            </w:r>
            <w:r>
              <w:rPr>
                <w:color w:val="000000" w:themeColor="text1"/>
                <w:lang w:val="pt-BR"/>
              </w:rPr>
              <w:t xml:space="preserve">h</w:t>
            </w:r>
            <w:r>
              <w:rPr>
                <w:color w:val="000000" w:themeColor="text1"/>
                <w:lang w:val="pt-BR"/>
              </w:rPr>
              <w:t xml:space="preserve">uyện Nhà Bè, </w:t>
            </w:r>
            <w:r>
              <w:rPr>
                <w:color w:val="000000" w:themeColor="text1"/>
                <w:lang w:val="pt-BR"/>
              </w:rPr>
              <w:t xml:space="preserve">t</w:t>
            </w:r>
            <w:r>
              <w:rPr>
                <w:color w:val="000000" w:themeColor="text1"/>
                <w:lang w:val="pt-BR"/>
              </w:rPr>
              <w:t xml:space="preserve">hành phố Hồ Chí Minh (</w:t>
            </w:r>
            <w:r>
              <w:rPr>
                <w:color w:val="000000" w:themeColor="text1"/>
                <w:lang w:val="pt-BR"/>
              </w:rPr>
              <w:t xml:space="preserve">nay </w:t>
            </w:r>
            <w:r>
              <w:rPr>
                <w:color w:val="000000" w:themeColor="text1"/>
                <w:lang w:val="pt-BR"/>
              </w:rPr>
              <w:t xml:space="preserve">là </w:t>
            </w:r>
            <w:r>
              <w:rPr>
                <w:color w:val="000000" w:themeColor="text1"/>
                <w:lang w:val="pt-BR"/>
              </w:rPr>
              <w:t xml:space="preserve">xã </w:t>
            </w:r>
            <w:r>
              <w:rPr>
                <w:color w:val="000000" w:themeColor="text1"/>
                <w:lang w:val="pt-BR"/>
              </w:rPr>
              <w:t xml:space="preserve">Nhà </w:t>
            </w:r>
            <w:r>
              <w:rPr>
                <w:color w:val="000000" w:themeColor="text1"/>
                <w:lang w:val="pt-BR"/>
              </w:rPr>
              <w:t xml:space="preserve">Bè, </w:t>
            </w:r>
            <w:r>
              <w:rPr>
                <w:color w:val="000000" w:themeColor="text1"/>
                <w:lang w:val="pt-BR"/>
              </w:rPr>
              <w:t xml:space="preserve">thành </w:t>
            </w:r>
            <w:r>
              <w:rPr>
                <w:color w:val="000000" w:themeColor="text1"/>
                <w:lang w:val="pt-BR"/>
              </w:rPr>
              <w:t xml:space="preserve">phố </w:t>
            </w:r>
            <w:r>
              <w:rPr>
                <w:color w:val="000000" w:themeColor="text1"/>
                <w:lang w:val="pt-BR"/>
              </w:rPr>
              <w:t xml:space="preserve">Hồ </w:t>
            </w:r>
            <w:r>
              <w:rPr>
                <w:color w:val="000000" w:themeColor="text1"/>
                <w:lang w:val="pt-BR"/>
              </w:rPr>
              <w:t xml:space="preserve">Chí </w:t>
            </w:r>
            <w:r>
              <w:rPr>
                <w:color w:val="000000" w:themeColor="text1"/>
                <w:lang w:val="pt-BR"/>
              </w:rPr>
              <w:t xml:space="preserve">Minh) </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09"/>
              <w:pBdr/>
              <w:spacing w:before="60" w:line="276" w:lineRule="auto"/>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10.693796, 106.700204</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01/2026</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14:paraId="35291251" w14:textId="7FC96182">
      <w:pPr>
        <w:pStyle w:val="1029"/>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14:paraId="5C68D112" w14:textId="47F6E3E1">
      <w:pPr>
        <w:pStyle w:val="1029"/>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14:paraId="7BF12FE4" w14:textId="69912EA2">
      <w:pPr>
        <w:pStyle w:val="1029"/>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3A5995BB" w14:textId="4C58FE41">
      <w:pPr>
        <w:pStyle w:val="1029"/>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w:t>
      </w:r>
      <w:r>
        <w:rPr>
          <w:b/>
          <w:bCs/>
          <w:lang w:val="pt-BR"/>
        </w:rPr>
        <w:t xml:space="preserve">cứ</w:t>
      </w:r>
      <w:r>
        <w:rPr>
          <w:b/>
          <w:bCs/>
          <w:lang w:val="pt-BR"/>
        </w:rPr>
        <w:t xml:space="preserve">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14:paraId="19D2002D" w14:textId="2F299217">
      <w:pPr>
        <w:pStyle w:val="1029"/>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14:paraId="347D2A2F" w14:textId="73866019">
      <w:pPr>
        <w:pStyle w:val="1029"/>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14:paraId="40C82796" w14:textId="77777777">
      <w:pPr>
        <w:pStyle w:val="1029"/>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14:paraId="59A38F84" w14:textId="77777777">
      <w:pPr>
        <w:pStyle w:val="1029"/>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14:paraId="576ACB60" w14:textId="78565206">
      <w:pPr>
        <w:pStyle w:val="1029"/>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14:paraId="72C5959D" w14:textId="77777777">
      <w:pPr>
        <w:pStyle w:val="1029"/>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14:paraId="094BCC23" w14:textId="77777777">
      <w:pPr>
        <w:pStyle w:val="1029"/>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14:paraId="3BE30DAB" w14:textId="77777777">
      <w:pPr>
        <w:pStyle w:val="1029"/>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14:paraId="10902062" w14:textId="1FB9D9E7">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14:paraId="0436F91E" w14:textId="6D0158E3">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4BFF9923" w14:textId="67BBDDF2">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27A2B81F" w14:textId="2D3E72E5">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14:paraId="287E4006" w14:textId="253DB9B3">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14:paraId="0E6AF9F4" w14:textId="4C09C638">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14:paraId="66722F3A" w14:textId="0B7911AB">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3BAC975E" w14:textId="77777777">
      <w:pPr>
        <w:pStyle w:val="1029"/>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6737B555" w14:textId="77777777">
      <w:pPr>
        <w:pStyle w:val="1029"/>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5F3462F5" w14:textId="77777777">
      <w:pPr>
        <w:pStyle w:val="1029"/>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14:paraId="77C52C1D" w14:textId="77777777">
      <w:pPr>
        <w:pStyle w:val="1029"/>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14:paraId="3EA7852B" w14:textId="76B7682B">
      <w:pPr>
        <w:pStyle w:val="1029"/>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14:paraId="7494B17B" w14:textId="41F9AB61">
      <w:pPr>
        <w:pStyle w:val="1029"/>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14:paraId="420B3607" w14:textId="1C9B15D2">
      <w:pPr>
        <w:pStyle w:val="1029"/>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14:paraId="34F79288" w14:textId="19EB1C37">
      <w:pPr>
        <w:pStyle w:val="1029"/>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14:paraId="58E9443A" w14:textId="324B8BF4">
      <w:pPr>
        <w:pStyle w:val="1029"/>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rFonts w:ascii="Times New Roman" w:hAnsi="Times New Roman" w:eastAsia="Times New Roman" w:cs="Times New Roman"/>
          <w:color w:val="000000"/>
          <w:sz w:val="24"/>
        </w:rPr>
        <w:t xml:space="preserve">Giấy chứng nhận quy</w:t>
      </w:r>
      <w:r>
        <w:rPr>
          <w:rFonts w:ascii="Times New Roman" w:hAnsi="Times New Roman" w:eastAsia="Times New Roman" w:cs="Times New Roman"/>
          <w:color w:val="000000"/>
          <w:sz w:val="24"/>
        </w:rPr>
        <w:t xml:space="preserve">ền sử dụng đất, quyền sở hữu nhà ở và tài sản gắn liền với đất số D</w:t>
      </w:r>
      <w:r>
        <w:rPr>
          <w:rFonts w:ascii="Times New Roman" w:hAnsi="Times New Roman" w:eastAsia="Times New Roman" w:cs="Times New Roman"/>
          <w:color w:val="000000"/>
          <w:sz w:val="24"/>
        </w:rPr>
        <w:t xml:space="preserve">P 965021, số vào sổ cấp GCN: CN170 do Chi nhánh Văn ph</w:t>
      </w:r>
      <w:r>
        <w:rPr>
          <w:rFonts w:ascii="Times New Roman" w:hAnsi="Times New Roman" w:eastAsia="Times New Roman" w:cs="Times New Roman"/>
          <w:color w:val="000000"/>
          <w:sz w:val="24"/>
        </w:rPr>
        <w:t xml:space="preserve">òng đăng ký đất đai huyện Nhà Bè cấp ngày 09 tháng 10 năm 2024. Chủ sử dụng đất là Ông NGUYỄN CÔNG HẢI.</w:t>
      </w:r>
      <w:r>
        <w:rPr>
          <w:i/>
          <w:iCs/>
          <w:lang w:val="pt-BR"/>
        </w:rPr>
      </w:r>
      <w:r>
        <w:rPr>
          <w:i/>
          <w:iCs/>
          <w:lang w:val="pt-BR"/>
        </w:rPr>
      </w:r>
    </w:p>
    <w:p w14:paraId="02DD846B" w14:textId="208CE992">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14:paraId="072D9C92" w14:textId="0CB7CF18">
      <w:pPr>
        <w:pStyle w:val="1029"/>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w:t>
      </w:r>
      <w:r>
        <w:rPr>
          <w:b w:val="0"/>
          <w:i w:val="0"/>
          <w:iCs w:val="0"/>
          <w:color w:val="000000" w:themeColor="text1"/>
          <w:spacing w:val="-6"/>
          <w:sz w:val="24"/>
          <w:szCs w:val="24"/>
          <w:lang w:val="pt-BR"/>
        </w:rPr>
        <w:t xml:space="preserve">275/2026/0118/VFI-</w:t>
      </w:r>
      <w:r>
        <w:rPr>
          <w:b w:val="0"/>
          <w:i w:val="0"/>
          <w:iCs w:val="0"/>
          <w:color w:val="000000" w:themeColor="text1"/>
          <w:spacing w:val="-6"/>
          <w:sz w:val="24"/>
          <w:szCs w:val="24"/>
          <w:lang w:val="pt-BR"/>
        </w:rPr>
        <w:t xml:space="preserve">HĐTĐ</w:t>
      </w:r>
      <w:r>
        <w:rPr>
          <w:b w:val="0"/>
          <w:i w:val="0"/>
          <w:iCs w:val="0"/>
          <w:color w:val="000000" w:themeColor="text1"/>
          <w:spacing w:val="-6"/>
          <w:sz w:val="24"/>
          <w:szCs w:val="24"/>
          <w:lang w:val="pt-BR"/>
        </w:rPr>
        <w:t xml:space="preserve">.69.A</w:t>
      </w:r>
      <w:r>
        <w:rPr>
          <w:color w:val="000000" w:themeColor="text1"/>
          <w:lang w:val="pt-BR"/>
        </w:rPr>
        <w:t xml:space="preserve"> ngày 16/01/2026 giữa </w:t>
      </w:r>
      <w:r>
        <w:rPr>
          <w:color w:val="000000" w:themeColor="text1"/>
          <w:lang w:val="pt-BR"/>
        </w:rPr>
        <w:t xml:space="preserve">Ô</w:t>
      </w:r>
      <w:r>
        <w:rPr>
          <w:color w:val="000000" w:themeColor="text1"/>
          <w:lang w:val="pt-BR"/>
        </w:rPr>
        <w:t xml:space="preserve">ng </w:t>
      </w:r>
      <w:r>
        <w:rPr>
          <w:color w:val="000000" w:themeColor="text1"/>
          <w:lang w:val="pt-BR"/>
        </w:rPr>
        <w:t xml:space="preserve">NGUYỄN CÔNG HẢI với Công ty Cổ phần Thẩm định và Đầu tư Tài chính Hoa Sen.</w:t>
      </w:r>
      <w:r>
        <w:rPr>
          <w:b/>
          <w:lang w:val="pt-BR"/>
        </w:rPr>
      </w:r>
      <w:r>
        <w:rPr>
          <w:b/>
          <w:lang w:val="pt-BR"/>
        </w:rPr>
      </w:r>
    </w:p>
    <w:p w14:paraId="7BDC3A25" w14:textId="77D2CF95">
      <w:pPr>
        <w:pStyle w:val="1029"/>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79869821" w14:textId="546E355D">
      <w:pPr>
        <w:pBdr/>
        <w:tabs>
          <w:tab w:val="left" w:leader="none" w:pos="993"/>
        </w:tabs>
        <w:spacing w:after="120" w:before="120" w:line="276" w:lineRule="auto"/>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6DD843B4" w14:textId="7AD4A83E">
      <w:pPr>
        <w:pBdr/>
        <w:tabs>
          <w:tab w:val="left" w:leader="none" w:pos="426"/>
        </w:tabs>
        <w:spacing w:after="120" w:before="120" w:line="276" w:lineRule="auto"/>
        <w:ind/>
        <w:jc w:val="both"/>
        <w:rPr>
          <w:iCs/>
        </w:rPr>
      </w:pPr>
      <w:r>
        <w:rPr>
          <w:lang w:val="pt-BR"/>
        </w:rPr>
        <w:tab/>
      </w:r>
      <w:r>
        <w:rPr>
          <w:shd w:val="clear" w:color="auto" w:fill="ffffff"/>
        </w:rPr>
        <w:t xml:space="preserve">Theo Báo cáo thị trường bất động sản của Bộ Xây dựng, trong q</w:t>
      </w:r>
      <w:r>
        <w:rPr>
          <w:shd w:val="clear" w:color="auto" w:fill="ffffff"/>
        </w:rPr>
        <w:t xml:space="preserve">uý IV/2025 và cả năm 2025 ghi nhận sự cải thiện rõ rệt về thanh khoản. Lượng giao dịch thành công tăng so với các quý trước, trong đó đất nền tiếp tục là phân khúc chiếm tỉ trọng lớn, còn căn hộ chung cư và nhà ở riêng lẻ có dấu hiệu phục hồi tích cực. </w:t>
      </w:r>
      <w:r>
        <w:rPr>
          <w:iCs/>
        </w:rPr>
      </w:r>
      <w:r>
        <w:rPr>
          <w:iCs/>
        </w:rPr>
      </w:r>
    </w:p>
    <w:p w14:paraId="5979FC06">
      <w:pPr>
        <w:pBdr/>
        <w:tabs>
          <w:tab w:val="left" w:leader="none" w:pos="426"/>
        </w:tabs>
        <w:spacing w:after="120" w:before="120" w:line="276" w:lineRule="auto"/>
        <w:ind/>
        <w:jc w:val="both"/>
        <w:rPr/>
      </w:pPr>
      <w:r>
        <w:rPr>
          <w:shd w:val="clear" w:color="auto" w:fill="ffffff"/>
        </w:rPr>
        <w:tab/>
        <w:t xml:space="preserve">Tr</w:t>
      </w:r>
      <w:r>
        <w:rPr>
          <w:shd w:val="clear" w:color="auto" w:fill="ffffff"/>
        </w:rPr>
        <w:t xml:space="preserve">ong tổng số giao dịch này, căn hộ chung cư và nhà ở riêng lẻ đạt 37.865 giao dịch, tăng khoảng 17% so với quý trước và 49% so với cùng kỳ năm ngoái. Đây được xem là tín hiệu cho thấy nhu cầu ở thực đang dần quay trở lại thị trường, nhất là tại các đô thị l</w:t>
      </w:r>
      <w:r>
        <w:rPr>
          <w:shd w:val="clear" w:color="auto" w:fill="ffffff"/>
        </w:rPr>
        <w:t xml:space="preserve">ớn. Đáng chú ý, đất nền tiếp tục chiếm ưu thế với 113.517 giao dịch thành công trong quý IV/2025, tăng khoảng 8% so với quý III/2025 và 30% so với cùng kỳ năm 2024. Theo Bộ Xây dựng, giao dịch đất nền chủ yếu tập trung tại các khu vực có hạ tầng kết nối đ</w:t>
      </w:r>
      <w:r>
        <w:rPr>
          <w:shd w:val="clear" w:color="auto" w:fill="ffffff"/>
        </w:rPr>
        <w:t xml:space="preserve">ồng bộ và thông tin quy hoạch rõ ràng. </w:t>
      </w:r>
      <w:r/>
    </w:p>
    <w:p w14:paraId="718B9122">
      <w:pPr>
        <w:pBdr/>
        <w:tabs>
          <w:tab w:val="left" w:leader="none" w:pos="426"/>
        </w:tabs>
        <w:spacing w:after="120" w:before="120" w:line="276" w:lineRule="auto"/>
        <w:ind/>
        <w:jc w:val="both"/>
        <w:rPr/>
      </w:pPr>
      <w:r>
        <w:rPr>
          <w:shd w:val="clear" w:color="auto" w:fill="ffffff"/>
        </w:rPr>
        <w:tab/>
        <w:t xml:space="preserve">Nhận định chung về thị trường đất nền trong năm 2026, ông Lê Đình Chung - Thành viên Tổ công tác nghiên cứu thị trường VARS, Tổng Giám đốc SGO Homes - nhận định, đất nền vẫn là phân khúc được nhà đầu tư quan tâm, tuy</w:t>
      </w:r>
      <w:r>
        <w:rPr>
          <w:shd w:val="clear" w:color="auto" w:fill="ffffff"/>
        </w:rPr>
        <w:t xml:space="preserve"> </w:t>
      </w:r>
      <w:r>
        <w:rPr>
          <w:shd w:val="clear" w:color="auto" w:fill="ffffff"/>
        </w:rPr>
        <w:t xml:space="preserve">nhiên mức độ quan tâm sẽ giảm dần so với giai đoạn trước.</w:t>
        <w:br/>
        <w:br/>
        <w:tab/>
        <w:t xml:space="preserve">Thực tế trong giai đoạn vừa qua cho thấy, khi thị trường gặp khó khăn, các sản phẩm phục vụ nhu cầu ở thực, tức là những bất động sản có xây dựng, thường có khả năng thanh khoản tốt hơn, đặc biệt </w:t>
      </w:r>
      <w:r>
        <w:rPr>
          <w:shd w:val="clear" w:color="auto" w:fill="ffffff"/>
        </w:rPr>
        <w:t xml:space="preserve">tại các đô thị lớn. Đồng thời, thống kê cũng cho thấy các bất động sản có xây dựng đạt tốc độ tăng giá tốt hơn và mang tính bền vững hơn so với sản phẩm đất nền. </w:t>
      </w:r>
      <w:r/>
    </w:p>
    <w:p w14:paraId="71D475D3">
      <w:pPr>
        <w:pBdr/>
        <w:tabs>
          <w:tab w:val="left" w:leader="none" w:pos="426"/>
        </w:tabs>
        <w:spacing w:after="120" w:before="120" w:line="276" w:lineRule="auto"/>
        <w:ind/>
        <w:jc w:val="both"/>
        <w:rPr/>
      </w:pPr>
      <w:r>
        <w:rPr>
          <w:shd w:val="clear" w:color="auto" w:fill="ffffff"/>
        </w:rPr>
        <w:tab/>
        <w:t xml:space="preserve">Theo ông Chung, tâm lý của nhà đầu tư hiện nay đã có sự thay đổi rõ rệt. Khi tham gia đầu tư </w:t>
      </w:r>
      <w:r>
        <w:rPr>
          <w:shd w:val="clear" w:color="auto" w:fill="ffffff"/>
        </w:rPr>
        <w:t xml:space="preserve">bất động sản, nhà đầu tư không chỉ kỳ vọng vào tăng giá mà còn ưu tiên các sản phẩm có khả năng tạo dòng tiền và thu hút người ở thực. Do đó, nhiều nhà đầu tư cũng xác định một tâm lý chung là ưu tiên các bất động sản có xây dựng, thay vì chỉ nắm giữ đất n</w:t>
      </w:r>
      <w:r>
        <w:rPr>
          <w:shd w:val="clear" w:color="auto" w:fill="ffffff"/>
        </w:rPr>
        <w:t xml:space="preserve">ền chờ tăng giá như trước. Chính vì vậy, trong thời gian tới, nhiều dự án sẽ phải triển khai theo hướng bán nhà xây sẵn.</w:t>
      </w:r>
      <w:r/>
    </w:p>
    <w:p w14:paraId="3EEA3D8B">
      <w:pPr>
        <w:pBdr/>
        <w:tabs>
          <w:tab w:val="left" w:leader="none" w:pos="426"/>
        </w:tabs>
        <w:spacing w:after="120" w:before="120" w:line="276" w:lineRule="auto"/>
        <w:ind/>
        <w:jc w:val="both"/>
        <w:rPr/>
      </w:pPr>
      <w:r>
        <w:rPr>
          <w:shd w:val="clear" w:color="auto" w:fill="ffffff"/>
        </w:rPr>
        <w:tab/>
      </w:r>
      <w:r>
        <w:rPr>
          <w:shd w:val="clear" w:color="auto" w:fill="ffffff"/>
        </w:rPr>
        <w:t xml:space="preserve">Thực tế cũng đã chứng minh rằng, tại những khu đô thị chưa có xây dựng, quá trình hình thành cộng đồng cư dân diễn ra chậm, khiến hiệu</w:t>
      </w:r>
      <w:r>
        <w:rPr>
          <w:shd w:val="clear" w:color="auto" w:fill="ffffff"/>
        </w:rPr>
        <w:t xml:space="preserve"> quả tăng giá của bất động sản không cao nếu xét trong một chu kỳ dài. Trong khi đó, các bất động sản có xây dựng không chỉ tạo ra giá trị sử dụng mà còn có thể khai thác cho thuê, hình thành dòng tiền. Trong giai đoạn thị trường tăng nóng trước đây, nhiều</w:t>
      </w:r>
      <w:r>
        <w:rPr>
          <w:shd w:val="clear" w:color="auto" w:fill="ffffff"/>
        </w:rPr>
        <w:t xml:space="preserve"> lô đất nền gần như không tạo ra giá trị hay dòng tiền trong suốt quá trình nắm giữ, từ đó tác động đến khẩu vị đầu tư hiện nay.</w:t>
      </w:r>
      <w:r/>
    </w:p>
    <w:p w14:paraId="3570AEF7">
      <w:pPr>
        <w:pBdr/>
        <w:tabs>
          <w:tab w:val="left" w:leader="none" w:pos="426"/>
        </w:tabs>
        <w:spacing w:after="120" w:before="120" w:line="276" w:lineRule="auto"/>
        <w:ind/>
        <w:jc w:val="center"/>
        <w:rPr>
          <w:bCs/>
          <w:i/>
          <w:highlight w:val="none"/>
        </w:rPr>
      </w:pPr>
      <w:r>
        <w:rPr>
          <w:shd w:val="clear" w:color="auto" w:fill="ffffff"/>
        </w:rPr>
      </w:r>
      <w:r>
        <w:rPr>
          <w:i/>
          <w:iCs/>
          <w:shd w:val="clear" w:color="auto" w:fill="ffffff"/>
        </w:rPr>
        <w:t xml:space="preserve">(nguồn: </w:t>
      </w:r>
      <w:hyperlink r:id="rId17" w:tooltip="https://laodong.vn/bat-dong-san/thi-truong-dat-nen-nam-2026-du-bao-giam-suc-hut-phan-khuc-o-thuc-len-ngoi-1642675.ldo)" w:history="1">
        <w:r>
          <w:rPr>
            <w:rStyle w:val="1019"/>
            <w:i/>
            <w:iCs/>
            <w:shd w:val="clear" w:color="auto" w:fill="ffffff"/>
          </w:rPr>
          <w:t xml:space="preserve">https://laodong.vn/bat-dong-san/thi-truong-dat-nen-nam-2026-du-bao-giam-suc-hut-phan-khuc-o-thuc-len-ngoi-1642675.ldo)</w:t>
        </w:r>
        <w:r>
          <w:rPr>
            <w:rStyle w:val="1019"/>
            <w:i/>
            <w:iCs/>
            <w:lang w:val="pt-BR"/>
          </w:rPr>
        </w:r>
      </w:hyperlink>
      <w:r>
        <w:rPr>
          <w:bCs/>
          <w:i/>
          <w:highlight w:val="none"/>
        </w:rPr>
      </w:r>
      <w:r>
        <w:rPr>
          <w:bCs/>
          <w:i/>
          <w:highlight w:val="none"/>
        </w:rPr>
      </w:r>
    </w:p>
    <w:p w14:paraId="44620AD8">
      <w:pPr>
        <w:pBdr/>
        <w:tabs>
          <w:tab w:val="left" w:leader="none" w:pos="426"/>
        </w:tabs>
        <w:spacing w:after="120" w:before="120" w:line="276" w:lineRule="auto"/>
        <w:ind/>
        <w:jc w:val="center"/>
        <w:rPr>
          <w:bCs/>
          <w:i/>
          <w:lang w:val="pt-BR"/>
        </w:rPr>
      </w:pPr>
      <w:r>
        <w:rPr>
          <w:i/>
          <w:iCs/>
          <w:highlight w:val="none"/>
          <w:shd w:val="clear" w:color="auto" w:fill="ffffff"/>
          <w:lang w:val="pt-BR" w:bidi="pt-BR"/>
        </w:rPr>
      </w:r>
      <w:r>
        <w:rPr>
          <w:bCs/>
          <w:i/>
          <w:lang w:val="pt-BR"/>
        </w:rPr>
      </w:r>
      <w:r>
        <w:rPr>
          <w:bCs/>
          <w:i/>
          <w:lang w:val="pt-BR"/>
        </w:rPr>
      </w:r>
    </w:p>
    <w:p w14:paraId="20BF0D54" w14:textId="312C63AB">
      <w:pPr>
        <w:pStyle w:val="1029"/>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14:paraId="1AF47391" w14:textId="77777777">
            <w:pPr>
              <w:pBdr/>
              <w:spacing w:line="276" w:lineRule="auto"/>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14:paraId="54BB12A6">
            <w:pPr>
              <w:pBdr/>
              <w:spacing w:after="60" w:before="60" w:line="276" w:lineRule="auto"/>
              <w:ind/>
              <w:jc w:val="both"/>
              <w:rPr>
                <w:b/>
                <w:bCs/>
                <w:spacing w:val="2"/>
              </w:rPr>
            </w:pPr>
            <w:r>
              <w:rPr>
                <w:bCs/>
                <w:color w:val="000000" w:themeColor="text1"/>
                <w:lang w:val="pt-BR"/>
              </w:rPr>
            </w:r>
            <w:r>
              <w:rPr>
                <w:rFonts w:ascii="Times New Roman" w:hAnsi="Times New Roman" w:eastAsia="Times New Roman" w:cs="Times New Roman"/>
                <w:b/>
                <w:bCs/>
                <w:color w:val="000000"/>
                <w:sz w:val="24"/>
              </w:rPr>
              <w:t xml:space="preserve">Quyền sử dụng đất tại thửa đất số 993, tờ bản đồ số 39, có địa chỉ: xã Phước Kiển, huyện Nhà Bè, thành phố Hồ Chí Minh (nay là xã Nhà Bè, thành phố Hồ Chí Minh) theo Giấy chứng nhận quyền sử dụng đất, quyền sở hữu nhà ở và tài sản gắn liền với đất số D</w:t>
            </w:r>
            <w:r>
              <w:rPr>
                <w:rFonts w:ascii="Times New Roman" w:hAnsi="Times New Roman" w:eastAsia="Times New Roman" w:cs="Times New Roman"/>
                <w:b/>
                <w:bCs/>
                <w:color w:val="000000"/>
                <w:sz w:val="24"/>
              </w:rPr>
              <w:t xml:space="preserve">P 965021, số vào sổ cấp GCN: CN170 do Chi nhánh Văn phòng đăng ký đất đai huyện Nhà Bè cấp ngày 09 tháng 10 năm 2024. Chủ sử dụng đất là Ông NGUYỄN CÔNG HẢI.</w:t>
            </w:r>
            <w:r>
              <w:rPr>
                <w:b/>
                <w:bCs/>
                <w:spacing w:val="2"/>
              </w:rPr>
            </w:r>
            <w:r>
              <w:rPr>
                <w:b/>
                <w:bCs/>
                <w:spacing w:val="2"/>
              </w:rPr>
            </w:r>
          </w:p>
        </w:tc>
      </w:tr>
      <w:tr>
        <w:trPr>
          <w:trHeight w:val="20"/>
        </w:trPr>
        <w:tc>
          <w:tcPr>
            <w:tcBorders/>
            <w:tcW w:w="734" w:type="dxa"/>
            <w:vAlign w:val="center"/>
            <w:textDirection w:val="lrTb"/>
            <w:noWrap w:val="false"/>
          </w:tcPr>
          <w:p w14:paraId="2F4DB1BF" w14:textId="77777777">
            <w:pPr>
              <w:pBdr/>
              <w:spacing w:line="276" w:lineRule="auto"/>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14:paraId="52A8C09C" w14:textId="77777777">
            <w:pPr>
              <w:pBdr/>
              <w:spacing w:line="276" w:lineRule="auto"/>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14:paraId="12C874EA" w14:textId="77777777">
            <w:pPr>
              <w:pBdr/>
              <w:spacing w:line="276" w:lineRule="auto"/>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F39E7F6" w14:textId="77777777">
            <w:pPr>
              <w:pBdr/>
              <w:spacing w:line="276" w:lineRule="auto"/>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14:paraId="5B848F9F" w14:textId="5A84DF19">
            <w:pPr>
              <w:pBdr/>
              <w:spacing w:line="276" w:lineRule="auto"/>
              <w:ind/>
              <w:jc w:val="center"/>
              <w:rPr>
                <w:color w:val="000000"/>
              </w:rPr>
            </w:pPr>
            <w:r>
              <w:rPr>
                <w:color w:val="000000" w:themeColor="text1"/>
              </w:rPr>
              <w:t xml:space="preserve">993</w:t>
            </w:r>
            <w:r>
              <w:rPr>
                <w:color w:val="000000"/>
              </w:rPr>
            </w:r>
            <w:r>
              <w:rPr>
                <w:color w:val="000000"/>
              </w:rPr>
            </w:r>
          </w:p>
        </w:tc>
        <w:tc>
          <w:tcPr>
            <w:tcBorders/>
            <w:tcW w:w="2126" w:type="dxa"/>
            <w:vAlign w:val="center"/>
            <w:textDirection w:val="lrTb"/>
            <w:noWrap w:val="false"/>
          </w:tcPr>
          <w:p w14:paraId="0786BD01" w14:textId="77777777">
            <w:pPr>
              <w:pBdr/>
              <w:spacing w:line="276" w:lineRule="auto"/>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14:paraId="570D749A" w14:textId="090EF8B0">
            <w:pPr>
              <w:pBdr/>
              <w:spacing w:line="276" w:lineRule="auto"/>
              <w:ind/>
              <w:jc w:val="center"/>
              <w:rPr>
                <w:color w:val="ee0000"/>
              </w:rPr>
            </w:pPr>
            <w:r>
              <w:rPr>
                <w:color w:val="000000" w:themeColor="text1"/>
              </w:rPr>
              <w:t xml:space="preserve">39</w:t>
            </w:r>
            <w:r>
              <w:rPr>
                <w:color w:val="ee0000"/>
              </w:rPr>
            </w:r>
            <w:r>
              <w:rPr>
                <w:color w:val="ee0000"/>
              </w:rPr>
            </w:r>
          </w:p>
        </w:tc>
      </w:tr>
      <w:tr>
        <w:trPr>
          <w:trHeight w:val="20"/>
        </w:trPr>
        <w:tc>
          <w:tcPr>
            <w:tcBorders/>
            <w:tcW w:w="734" w:type="dxa"/>
            <w:vAlign w:val="center"/>
            <w:textDirection w:val="lrTb"/>
            <w:noWrap w:val="false"/>
          </w:tcPr>
          <w:p w14:paraId="222F6B75" w14:textId="77777777">
            <w:pPr>
              <w:pBdr/>
              <w:spacing w:line="276" w:lineRule="auto"/>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03A3B47" w14:textId="77777777">
            <w:pPr>
              <w:pBdr/>
              <w:spacing w:line="276" w:lineRule="auto"/>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14:paraId="2500C91E" w14:textId="05641D6E">
            <w:pPr>
              <w:pBdr/>
              <w:spacing w:line="276" w:lineRule="auto"/>
              <w:ind/>
              <w:jc w:val="both"/>
              <w:rPr>
                <w:color w:val="000000"/>
              </w:rPr>
            </w:pPr>
            <w:r>
              <w:rPr>
                <w:color w:val="000000"/>
              </w:rPr>
              <w:t xml:space="preserve">Xã Phước Kiển, Huyện Nhà Bè, Thành phố Hồ Chí Minh</w:t>
            </w:r>
            <w:r>
              <w:rPr>
                <w:color w:val="000000"/>
              </w:rPr>
            </w:r>
            <w:r>
              <w:rPr>
                <w:color w:val="000000"/>
              </w:rPr>
            </w:r>
          </w:p>
        </w:tc>
      </w:tr>
      <w:tr>
        <w:trPr>
          <w:trHeight w:val="20"/>
        </w:trPr>
        <w:tc>
          <w:tcPr>
            <w:tcBorders/>
            <w:tcW w:w="734" w:type="dxa"/>
            <w:vAlign w:val="center"/>
            <w:textDirection w:val="lrTb"/>
            <w:noWrap w:val="false"/>
          </w:tcPr>
          <w:p w14:paraId="1ABFE1E6" w14:textId="77777777">
            <w:pPr>
              <w:pBdr/>
              <w:spacing w:line="276" w:lineRule="auto"/>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E49EAA7" w14:textId="77777777">
            <w:pPr>
              <w:pBdr/>
              <w:spacing w:line="276" w:lineRule="auto"/>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14:paraId="04BBE80E" w14:textId="62BF6733">
            <w:pPr>
              <w:pBdr/>
              <w:spacing w:line="276" w:lineRule="auto"/>
              <w:ind/>
              <w:jc w:val="center"/>
              <w:rPr>
                <w:color w:val="000000"/>
              </w:rPr>
            </w:pPr>
            <w:r>
              <w:rPr>
                <w:color w:val="000000"/>
              </w:rPr>
              <w:t xml:space="preserve">82.5</w:t>
            </w:r>
            <w:r>
              <w:rPr>
                <w:color w:val="000000"/>
              </w:rPr>
            </w:r>
            <w:r>
              <w:rPr>
                <w:color w:val="000000"/>
              </w:rPr>
            </w:r>
          </w:p>
        </w:tc>
        <w:tc>
          <w:tcPr>
            <w:tcBorders/>
            <w:tcW w:w="2126" w:type="dxa"/>
            <w:vAlign w:val="center"/>
            <w:textDirection w:val="lrTb"/>
            <w:noWrap w:val="false"/>
          </w:tcPr>
          <w:p w14:paraId="37C21D54" w14:textId="77777777">
            <w:pPr>
              <w:pBdr/>
              <w:spacing w:line="276" w:lineRule="auto"/>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14:paraId="2CEBFADB" w14:textId="04C82582">
            <w:pPr>
              <w:pBdr/>
              <w:spacing w:line="276" w:lineRule="auto"/>
              <w:ind/>
              <w:jc w:val="center"/>
              <w:rPr>
                <w:color w:val="000000"/>
              </w:rPr>
            </w:pPr>
            <w:r>
              <w:rPr>
                <w:color w:val="000000"/>
              </w:rPr>
              <w:t xml:space="preserve">Sử dụng riêng: 82.5 </w:t>
            </w:r>
            <w:r>
              <w:rPr>
                <w:color w:val="000000"/>
              </w:rPr>
              <w:t xml:space="preserve">m²</w:t>
            </w:r>
            <w:r>
              <w:rPr>
                <w:color w:val="000000"/>
              </w:rPr>
            </w:r>
            <w:r>
              <w:rPr>
                <w:color w:val="000000"/>
              </w:rPr>
            </w:r>
          </w:p>
        </w:tc>
      </w:tr>
      <w:tr>
        <w:trPr>
          <w:trHeight w:val="284"/>
        </w:trPr>
        <w:tc>
          <w:tcPr>
            <w:tcBorders/>
            <w:tcW w:w="734" w:type="dxa"/>
            <w:vAlign w:val="center"/>
            <w:textDirection w:val="lrTb"/>
            <w:noWrap w:val="false"/>
          </w:tcPr>
          <w:p w14:paraId="4198CA23" w14:textId="77777777">
            <w:pPr>
              <w:pBdr/>
              <w:spacing w:line="276" w:lineRule="auto"/>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D8F7683" w14:textId="77777777">
            <w:pPr>
              <w:pBdr/>
              <w:spacing w:line="276" w:lineRule="auto"/>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14:paraId="23C2323E" w14:textId="151A25C8">
            <w:pPr>
              <w:pBdr/>
              <w:spacing w:line="276" w:lineRule="auto"/>
              <w:ind/>
              <w:jc w:val="center"/>
              <w:rPr>
                <w:color w:val="000000"/>
              </w:rPr>
            </w:pPr>
            <w:r>
              <w:rPr>
                <w:color w:val="000000" w:themeColor="text1"/>
              </w:rPr>
              <w:t xml:space="preserve">Đất ở nông thôn</w:t>
            </w:r>
            <w:r>
              <w:rPr>
                <w:color w:val="000000"/>
              </w:rPr>
            </w:r>
            <w:r>
              <w:rPr>
                <w:color w:val="000000"/>
              </w:rPr>
            </w:r>
          </w:p>
        </w:tc>
        <w:tc>
          <w:tcPr>
            <w:tcBorders/>
            <w:tcW w:w="2126" w:type="dxa"/>
            <w:vAlign w:val="center"/>
            <w:textDirection w:val="lrTb"/>
            <w:noWrap w:val="false"/>
          </w:tcPr>
          <w:p w14:paraId="6C0E4645" w14:textId="77777777">
            <w:pPr>
              <w:pBdr/>
              <w:spacing w:line="276" w:lineRule="auto"/>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14:paraId="7AAAA56C" w14:textId="7EFA2DED">
            <w:pPr>
              <w:pBdr/>
              <w:spacing w:line="276" w:lineRule="auto"/>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14:paraId="2E285556" w14:textId="77777777">
            <w:pPr>
              <w:pBdr/>
              <w:spacing w:line="276" w:lineRule="auto"/>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C5E8B7F" w14:textId="77777777">
            <w:pPr>
              <w:pBdr/>
              <w:spacing w:line="276" w:lineRule="auto"/>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r>
              <w:rPr>
                <w:color w:val="000000"/>
              </w:rPr>
            </w:r>
          </w:p>
        </w:tc>
        <w:tc>
          <w:tcPr>
            <w:gridSpan w:val="3"/>
            <w:tcBorders/>
            <w:tcW w:w="6259" w:type="dxa"/>
            <w:vAlign w:val="center"/>
            <w:textDirection w:val="lrTb"/>
            <w:noWrap w:val="false"/>
          </w:tcPr>
          <w:p w14:paraId="321A7D60" w14:textId="4C03A97C">
            <w:pPr>
              <w:pBdr/>
              <w:spacing w:line="276" w:lineRule="auto"/>
              <w:ind/>
              <w:jc w:val="both"/>
              <w:rPr>
                <w:color w:val="000000"/>
              </w:rPr>
            </w:pPr>
            <w:r>
              <w:rPr>
                <w:color w:val="000000"/>
              </w:rPr>
              <w:t xml:space="preserve">Nhận </w:t>
            </w:r>
            <w:r>
              <w:rPr>
                <w:color w:val="000000"/>
              </w:rPr>
              <w:t xml:space="preserve">chuyển </w:t>
            </w:r>
            <w:r>
              <w:rPr>
                <w:color w:val="000000"/>
              </w:rPr>
              <w:t xml:space="preserve">nhượng </w:t>
            </w:r>
            <w:r>
              <w:rPr>
                <w:color w:val="000000"/>
              </w:rPr>
              <w:t xml:space="preserve">đất </w:t>
            </w:r>
            <w:r>
              <w:rPr>
                <w:color w:val="000000"/>
              </w:rPr>
              <w:t xml:space="preserve">được </w:t>
            </w:r>
            <w:r>
              <w:rPr>
                <w:color w:val="000000"/>
              </w:rPr>
              <w:t xml:space="preserve">Nhà </w:t>
            </w:r>
            <w:r>
              <w:rPr>
                <w:color w:val="000000"/>
              </w:rPr>
              <w:t xml:space="preserve">n</w:t>
            </w:r>
            <w:r>
              <w:rPr>
                <w:color w:val="000000"/>
              </w:rPr>
              <w:t xml:space="preserve">ước </w:t>
            </w:r>
            <w:r>
              <w:rPr>
                <w:color w:val="000000"/>
              </w:rPr>
              <w:t xml:space="preserve">giao </w:t>
            </w:r>
            <w:r>
              <w:rPr>
                <w:color w:val="000000"/>
              </w:rPr>
              <w:t xml:space="preserve">có </w:t>
            </w:r>
            <w:r>
              <w:rPr>
                <w:color w:val="000000"/>
              </w:rPr>
              <w:t xml:space="preserve">thu </w:t>
            </w:r>
            <w:r>
              <w:rPr>
                <w:color w:val="000000"/>
              </w:rPr>
              <w:t xml:space="preserve">tiền </w:t>
            </w:r>
            <w:r>
              <w:rPr>
                <w:color w:val="000000"/>
              </w:rPr>
              <w:t xml:space="preserve">sử </w:t>
            </w:r>
            <w:r>
              <w:rPr>
                <w:color w:val="000000"/>
              </w:rPr>
              <w:t xml:space="preserve">dụng </w:t>
            </w:r>
            <w:r>
              <w:rPr>
                <w:color w:val="000000"/>
              </w:rPr>
              <w:t xml:space="preserve">đất.</w:t>
            </w:r>
            <w:r>
              <w:rPr>
                <w:color w:val="000000"/>
              </w:rPr>
            </w:r>
            <w:r>
              <w:rPr>
                <w:color w:val="000000"/>
              </w:rPr>
            </w:r>
          </w:p>
        </w:tc>
      </w:tr>
      <w:tr>
        <w:trPr>
          <w:trHeight w:val="20"/>
        </w:trPr>
        <w:tc>
          <w:tcPr>
            <w:tcBorders/>
            <w:tcW w:w="734" w:type="dxa"/>
            <w:vAlign w:val="center"/>
            <w:textDirection w:val="lrTb"/>
            <w:noWrap w:val="false"/>
          </w:tcPr>
          <w:p w14:paraId="24E807BA" w14:textId="77777777">
            <w:pPr>
              <w:pBdr/>
              <w:spacing w:line="276" w:lineRule="auto"/>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47D2D54" w14:textId="77777777">
            <w:pPr>
              <w:pBdr/>
              <w:spacing w:line="276" w:lineRule="auto"/>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259" w:type="dxa"/>
            <w:vAlign w:val="center"/>
            <w:textDirection w:val="lrTb"/>
            <w:noWrap w:val="false"/>
          </w:tcPr>
          <w:p w14:paraId="26E6D24F">
            <w:pPr>
              <w:pBdr>
                <w:top w:val="none" w:color="000000" w:sz="4" w:space="0"/>
                <w:left w:val="none" w:color="000000" w:sz="4" w:space="0"/>
                <w:bottom w:val="none" w:color="000000" w:sz="4" w:space="0"/>
                <w:right w:val="none" w:color="000000" w:sz="4" w:space="0"/>
              </w:pBdr>
              <w:spacing w:line="276" w:lineRule="auto"/>
              <w:ind w:right="0" w:firstLine="0" w:left="0"/>
              <w:jc w:val="both"/>
              <w:rPr>
                <w:rFonts w:ascii="Times New Roman" w:hAnsi="Times New Roman" w:eastAsia="Times New Roman" w:cs="Times New Roman"/>
                <w:color w:val="000000"/>
                <w:sz w:val="24"/>
                <w:szCs w:val="24"/>
                <w:highlight w:val="none"/>
              </w:rPr>
            </w:pPr>
            <w:r>
              <w:rPr>
                <w:color w:val="000000"/>
              </w:rPr>
            </w:r>
            <w:r>
              <w:rPr>
                <w:rFonts w:ascii="Times New Roman" w:hAnsi="Times New Roman" w:eastAsia="Times New Roman" w:cs="Times New Roman"/>
                <w:color w:val="000000"/>
                <w:sz w:val="24"/>
              </w:rPr>
              <w:t xml:space="preserve">Tại thời điểm thẩm định, Tổ thẩm định tham khảo website quy hoạch Guland nhận thấy tài sản thẩm định nằm trong quy hoạch đất ở</w:t>
            </w: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4"/>
              </w:rPr>
              <w:t xml:space="preserve">nông </w:t>
            </w:r>
            <w:r>
              <w:rPr>
                <w:rFonts w:ascii="Times New Roman" w:hAnsi="Times New Roman" w:eastAsia="Times New Roman" w:cs="Times New Roman"/>
                <w:color w:val="000000"/>
                <w:sz w:val="24"/>
              </w:rPr>
              <w:t xml:space="preserve">thôn. </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14:paraId="69FD77E2">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highlight w:val="none"/>
              </w:rPr>
            </w:r>
            <w:r>
              <mc:AlternateContent>
                <mc:Choice Requires="wpg">
                  <w:drawing>
                    <wp:inline xmlns:wp="http://schemas.openxmlformats.org/drawingml/2006/wordprocessingDrawing" distT="0" distB="0" distL="0" distR="0">
                      <wp:extent cx="3901300" cy="2065559"/>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176914" name=""/>
                              <pic:cNvPicPr>
                                <a:picLocks noChangeAspect="1"/>
                              </pic:cNvPicPr>
                              <pic:nvPr/>
                            </pic:nvPicPr>
                            <pic:blipFill rotWithShape="1">
                              <a:blip r:embed="rId18"/>
                              <a:stretch/>
                            </pic:blipFill>
                            <pic:spPr bwMode="auto">
                              <a:xfrm flipH="0" flipV="0">
                                <a:off x="0" y="0"/>
                                <a:ext cx="3901299" cy="206555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07.19pt;height:162.64pt;mso-wrap-distance-left:0.00pt;mso-wrap-distance-top:0.00pt;mso-wrap-distance-right:0.00pt;mso-wrap-distance-bottom:0.00pt;z-index:1;" stroked="false">
                      <v:imagedata r:id="rId18" o:title=""/>
                      <o:lock v:ext="edit" rotation="t"/>
                    </v:shape>
                  </w:pict>
                </mc:Fallback>
              </mc:AlternateContent>
            </w:r>
            <w:r>
              <w:rPr>
                <w:rFonts w:ascii="Times New Roman" w:hAnsi="Times New Roman" w:eastAsia="Times New Roman" w:cs="Times New Roman"/>
                <w:color w:val="000000"/>
                <w:sz w:val="24"/>
                <w:highlight w:val="none"/>
              </w:rPr>
            </w:r>
            <w:r/>
          </w:p>
          <w:p w14:paraId="7928052B">
            <w:pPr>
              <w:pBdr/>
              <w:spacing w:line="276" w:lineRule="auto"/>
              <w:ind/>
              <w:jc w:val="both"/>
              <w:rPr>
                <w:color w:val="000000"/>
              </w:rPr>
            </w:pPr>
            <w:r>
              <w:rPr>
                <w:color w:val="000000"/>
              </w:rPr>
            </w:r>
            <w:r>
              <w:rPr>
                <w:color w:val="000000"/>
              </w:rPr>
            </w:r>
            <w:r>
              <w:rPr>
                <w:color w:val="000000"/>
              </w:rPr>
            </w:r>
          </w:p>
        </w:tc>
      </w:tr>
      <w:tr>
        <w:trPr>
          <w:trHeight w:val="20"/>
        </w:trPr>
        <w:tc>
          <w:tcPr>
            <w:tcBorders/>
            <w:tcW w:w="734" w:type="dxa"/>
            <w:vAlign w:val="center"/>
            <w:textDirection w:val="lrTb"/>
            <w:noWrap w:val="false"/>
          </w:tcPr>
          <w:p w14:paraId="50D1DAF1" w14:textId="77777777">
            <w:pPr>
              <w:pBdr/>
              <w:spacing w:line="276" w:lineRule="auto"/>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14:paraId="1DC9290E" w14:textId="77777777">
            <w:pPr>
              <w:pBdr/>
              <w:spacing w:line="276" w:lineRule="auto"/>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14:paraId="21B573D2" w14:textId="77777777">
            <w:pPr>
              <w:pBdr/>
              <w:spacing w:line="276" w:lineRule="auto"/>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14:paraId="4928F696" w14:textId="77777777">
            <w:pPr>
              <w:pBdr/>
              <w:spacing w:line="276" w:lineRule="auto"/>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14:paraId="6E78F530" w14:textId="77777777">
            <w:pPr>
              <w:pBdr/>
              <w:spacing w:line="276" w:lineRule="auto"/>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316313C5" w14:textId="77777777">
            <w:pPr>
              <w:pBdr/>
              <w:spacing w:line="276" w:lineRule="auto"/>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14:paraId="40FA449B" w14:textId="626514CB">
            <w:pPr>
              <w:pBdr/>
              <w:spacing w:line="276" w:lineRule="auto"/>
              <w:ind/>
              <w:jc w:val="center"/>
              <w:rPr>
                <w:color w:val="000000"/>
              </w:rPr>
            </w:pPr>
            <w:r>
              <w:rPr>
                <w:color w:val="000000"/>
              </w:rPr>
              <w:t xml:space="preserve">Đường </w:t>
            </w:r>
            <w:r>
              <w:rPr>
                <w:color w:val="000000"/>
              </w:rPr>
              <w:t xml:space="preserve">nội </w:t>
            </w:r>
            <w:r>
              <w:rPr>
                <w:color w:val="000000"/>
              </w:rPr>
              <w:t xml:space="preserve">bộ</w:t>
            </w:r>
            <w:r>
              <w:rPr>
                <w:color w:val="000000"/>
              </w:rPr>
            </w:r>
            <w:r>
              <w:rPr>
                <w:color w:val="000000"/>
              </w:rPr>
            </w:r>
          </w:p>
        </w:tc>
        <w:tc>
          <w:tcPr>
            <w:tcBorders/>
            <w:tcW w:w="2126" w:type="dxa"/>
            <w:vAlign w:val="center"/>
            <w:textDirection w:val="lrTb"/>
            <w:noWrap w:val="false"/>
          </w:tcPr>
          <w:p w14:paraId="5C26D88E" w14:textId="77777777">
            <w:pPr>
              <w:pBdr/>
              <w:spacing w:line="276" w:lineRule="auto"/>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14:paraId="594EAF27" w14:textId="56F56DBF">
            <w:pPr>
              <w:pBdr/>
              <w:spacing w:line="276" w:lineRule="auto"/>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14:paraId="00E770C1" w14:textId="77777777">
            <w:pPr>
              <w:pBdr/>
              <w:spacing w:line="276" w:lineRule="auto"/>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9DD3D88" w14:textId="453F62C0">
            <w:pPr>
              <w:pBdr/>
              <w:spacing w:line="276" w:lineRule="auto"/>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14:paraId="478E64B2" w14:textId="1EF759FC">
            <w:pPr>
              <w:pBdr/>
              <w:spacing w:line="276" w:lineRule="auto"/>
              <w:ind/>
              <w:jc w:val="center"/>
              <w:rPr>
                <w:color w:val="000000"/>
              </w:rPr>
            </w:pPr>
            <w:r>
              <w:rPr>
                <w:color w:val="000000" w:themeColor="text1"/>
              </w:rPr>
              <w:t xml:space="preserve">8</w:t>
            </w:r>
            <w:r>
              <w:rPr>
                <w:color w:val="000000" w:themeColor="text1"/>
              </w:rPr>
              <w:t xml:space="preserve">,0</w:t>
            </w:r>
            <w:r>
              <w:rPr>
                <w:color w:val="000000"/>
              </w:rPr>
            </w:r>
            <w:r>
              <w:rPr>
                <w:color w:val="000000"/>
              </w:rPr>
            </w:r>
          </w:p>
        </w:tc>
        <w:tc>
          <w:tcPr>
            <w:tcBorders/>
            <w:tcW w:w="2126" w:type="dxa"/>
            <w:vAlign w:val="center"/>
            <w:textDirection w:val="lrTb"/>
            <w:noWrap w:val="false"/>
          </w:tcPr>
          <w:p w14:paraId="3CB9E13F" w14:textId="49ED8B75">
            <w:pPr>
              <w:pBdr/>
              <w:spacing w:line="276" w:lineRule="auto"/>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14:paraId="42030CE5" w14:textId="216DA189">
            <w:pPr>
              <w:pBdr/>
              <w:spacing w:line="276" w:lineRule="auto"/>
              <w:ind/>
              <w:jc w:val="center"/>
              <w:rPr>
                <w:color w:val="000000"/>
              </w:rPr>
            </w:pPr>
            <w:r>
              <w:rPr>
                <w:color w:val="000000" w:themeColor="text1"/>
              </w:rPr>
            </w:r>
            <w:r>
              <w:rPr>
                <w:color w:val="000000" w:themeColor="text1"/>
              </w:rPr>
              <w:t xml:space="preserve">8,0</w:t>
            </w:r>
            <w:r>
              <w:rPr>
                <w:color w:val="000000"/>
              </w:rPr>
            </w:r>
            <w:r>
              <w:rPr>
                <w:color w:val="000000"/>
              </w:rPr>
            </w:r>
          </w:p>
        </w:tc>
      </w:tr>
      <w:tr>
        <w:trPr>
          <w:trHeight w:val="20"/>
        </w:trPr>
        <w:tc>
          <w:tcPr>
            <w:tcBorders/>
            <w:tcW w:w="734" w:type="dxa"/>
            <w:vAlign w:val="center"/>
            <w:textDirection w:val="lrTb"/>
            <w:noWrap w:val="false"/>
          </w:tcPr>
          <w:p w14:paraId="05AA7A5F" w14:textId="77777777">
            <w:pPr>
              <w:pBdr/>
              <w:spacing w:line="276" w:lineRule="auto"/>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8255039" w14:textId="7009D7CA">
            <w:pPr>
              <w:pBdr/>
              <w:spacing w:line="276" w:lineRule="auto"/>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14:paraId="4A838002" w14:textId="4079FCA5">
            <w:pPr>
              <w:pBdr/>
              <w:spacing w:line="276" w:lineRule="auto"/>
              <w:ind/>
              <w:jc w:val="both"/>
              <w:rPr>
                <w:color w:val="000000"/>
              </w:rPr>
            </w:pPr>
            <w:r>
              <w:rPr>
                <w:color w:val="000000" w:themeColor="text1"/>
              </w:rPr>
              <w:t xml:space="preserve">Tài </w:t>
            </w:r>
            <w:r>
              <w:rPr>
                <w:color w:val="000000" w:themeColor="text1"/>
              </w:rPr>
              <w:t xml:space="preserve">sản </w:t>
            </w:r>
            <w:r>
              <w:rPr>
                <w:color w:val="000000" w:themeColor="text1"/>
              </w:rPr>
              <w:t xml:space="preserve">cách </w:t>
            </w:r>
            <w:r>
              <w:rPr>
                <w:color w:val="000000" w:themeColor="text1"/>
              </w:rPr>
              <w:t xml:space="preserve">trục </w:t>
            </w:r>
            <w:r>
              <w:rPr>
                <w:color w:val="000000" w:themeColor="text1"/>
              </w:rPr>
              <w:t xml:space="preserve">đường </w:t>
            </w:r>
            <w:r>
              <w:rPr>
                <w:color w:val="000000" w:themeColor="text1"/>
              </w:rPr>
              <w:t xml:space="preserve">chính </w:t>
            </w:r>
            <w:r>
              <w:rPr>
                <w:color w:val="000000" w:themeColor="text1"/>
              </w:rPr>
              <w:t xml:space="preserve">Lê </w:t>
            </w:r>
            <w:r>
              <w:rPr>
                <w:color w:val="000000" w:themeColor="text1"/>
              </w:rPr>
              <w:t xml:space="preserve">Văn </w:t>
            </w:r>
            <w:r>
              <w:rPr>
                <w:color w:val="000000" w:themeColor="text1"/>
              </w:rPr>
              <w:t xml:space="preserve">Lương </w:t>
            </w:r>
            <w:r>
              <w:rPr>
                <w:color w:val="000000" w:themeColor="text1"/>
              </w:rPr>
              <w:t xml:space="preserve">khoảng 820</w:t>
            </w:r>
            <w:r>
              <w:rPr>
                <w:color w:val="000000" w:themeColor="text1"/>
              </w:rPr>
              <w:t xml:space="preserve">m.</w:t>
            </w:r>
            <w:r>
              <w:rPr>
                <w:color w:val="000000"/>
              </w:rPr>
            </w:r>
            <w:r>
              <w:rPr>
                <w:color w:val="000000"/>
              </w:rPr>
            </w:r>
          </w:p>
        </w:tc>
      </w:tr>
      <w:tr>
        <w:trPr>
          <w:trHeight w:val="20"/>
        </w:trPr>
        <w:tc>
          <w:tcPr>
            <w:tcBorders/>
            <w:tcW w:w="734" w:type="dxa"/>
            <w:vAlign w:val="center"/>
            <w:textDirection w:val="lrTb"/>
            <w:noWrap w:val="false"/>
          </w:tcPr>
          <w:p w14:paraId="1E75E83C" w14:textId="132AB160">
            <w:pPr>
              <w:pBdr/>
              <w:spacing w:line="276" w:lineRule="auto"/>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C5B1560" w14:textId="3736C6AF">
            <w:pPr>
              <w:pBdr/>
              <w:spacing w:line="276" w:lineRule="auto"/>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14:paraId="1DF7962B">
            <w:pPr>
              <w:pBdr/>
              <w:spacing w:line="276" w:lineRule="auto"/>
              <w:ind/>
              <w:rPr>
                <w:color w:val="000000" w:themeColor="text1"/>
              </w:rPr>
            </w:pPr>
            <w:r>
              <w:rPr>
                <w:color w:val="000000" w:themeColor="text1"/>
                <w:highlight w:val="none"/>
              </w:rPr>
              <w:t xml:space="preserve">Hướng </w:t>
            </w:r>
            <w:r>
              <w:rPr>
                <w:color w:val="000000" w:themeColor="text1"/>
                <w:highlight w:val="none"/>
              </w:rPr>
              <w:t xml:space="preserve">Nam: </w:t>
            </w:r>
            <w:r>
              <w:rPr>
                <w:color w:val="000000" w:themeColor="text1"/>
                <w:highlight w:val="none"/>
              </w:rPr>
              <w:t xml:space="preserve">Tiếp </w:t>
            </w:r>
            <w:r>
              <w:rPr>
                <w:color w:val="000000" w:themeColor="text1"/>
                <w:highlight w:val="none"/>
              </w:rPr>
              <w:t xml:space="preserve">giáp </w:t>
            </w:r>
            <w:r>
              <w:rPr>
                <w:color w:val="000000" w:themeColor="text1"/>
                <w:highlight w:val="none"/>
              </w:rPr>
              <w:t xml:space="preserve">đường </w:t>
            </w:r>
            <w:r>
              <w:rPr>
                <w:color w:val="000000" w:themeColor="text1"/>
                <w:highlight w:val="none"/>
              </w:rPr>
              <w:t xml:space="preserve">giao </w:t>
            </w:r>
            <w:r>
              <w:rPr>
                <w:color w:val="000000" w:themeColor="text1"/>
                <w:highlight w:val="none"/>
              </w:rPr>
              <w:t xml:space="preserve">thông </w:t>
            </w:r>
            <w:r>
              <w:rPr>
                <w:color w:val="000000" w:themeColor="text1"/>
              </w:rPr>
            </w:r>
            <w:r>
              <w:rPr>
                <w:color w:val="000000" w:themeColor="text1"/>
              </w:rPr>
            </w:r>
          </w:p>
          <w:p w14:paraId="3D4FCA9C" w14:textId="0B548AE7">
            <w:pPr>
              <w:pBdr/>
              <w:spacing w:line="276" w:lineRule="auto"/>
              <w:ind/>
              <w:rPr>
                <w:color w:val="000000" w:themeColor="text1"/>
                <w:highlight w:val="none"/>
              </w:rPr>
            </w:pPr>
            <w:r>
              <w:rPr>
                <w:color w:val="000000" w:themeColor="text1"/>
              </w:rPr>
              <w:t xml:space="preserve">Hướng </w:t>
            </w:r>
            <w:r>
              <w:rPr>
                <w:color w:val="000000" w:themeColor="text1"/>
              </w:rPr>
              <w:t xml:space="preserve">Bắc, </w:t>
            </w:r>
            <w:r>
              <w:rPr>
                <w:color w:val="000000" w:themeColor="text1"/>
              </w:rPr>
              <w:t xml:space="preserve">Đông, </w:t>
            </w:r>
            <w:r>
              <w:rPr>
                <w:color w:val="000000" w:themeColor="text1"/>
              </w:rPr>
              <w:t xml:space="preserve">Tây</w:t>
            </w:r>
            <w:r>
              <w:rPr>
                <w:color w:val="000000" w:themeColor="text1"/>
              </w:rPr>
              <w:t xml:space="preserve">: Tiếp giáp thửa đất khác.</w:t>
            </w:r>
            <w:r>
              <w:rPr>
                <w:color w:val="000000" w:themeColor="text1"/>
                <w:highlight w:val="none"/>
              </w:rPr>
            </w:r>
            <w:r>
              <w:rPr>
                <w:color w:val="000000" w:themeColor="text1"/>
                <w:highlight w:val="none"/>
              </w:rPr>
            </w:r>
          </w:p>
        </w:tc>
      </w:tr>
      <w:tr>
        <w:trPr>
          <w:trHeight w:val="20"/>
        </w:trPr>
        <w:tc>
          <w:tcPr>
            <w:tcBorders/>
            <w:tcW w:w="734" w:type="dxa"/>
            <w:vAlign w:val="center"/>
            <w:textDirection w:val="lrTb"/>
            <w:noWrap w:val="false"/>
          </w:tcPr>
          <w:p w14:paraId="5BC46B70" w14:textId="77777777">
            <w:pPr>
              <w:pBdr/>
              <w:spacing w:line="276" w:lineRule="auto"/>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95A9A68" w14:textId="26C7E59F">
            <w:pPr>
              <w:pBdr/>
              <w:spacing w:line="276" w:lineRule="auto"/>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10.693796</w:t>
            </w:r>
            <w:r>
              <w:rPr>
                <w:color w:val="000000"/>
              </w:rPr>
              <w:t xml:space="preserve">, </w:t>
            </w:r>
            <w:r>
              <w:rPr>
                <w:color w:val="000000"/>
              </w:rPr>
              <w:t xml:space="preserve">106.700204</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14:paraId="173984DB" w14:textId="6156E047">
            <w:pPr>
              <w:pBdr/>
              <w:spacing w:line="276" w:lineRule="auto"/>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4AA8BFF" w14:textId="5CE6E439">
            <w:pPr>
              <w:pBdr/>
              <w:spacing w:line="276" w:lineRule="auto"/>
              <w:ind/>
              <w:rPr>
                <w:color w:val="000000"/>
              </w:rPr>
            </w:pPr>
            <w:r>
              <w:rPr>
                <w:color w:val="000000"/>
              </w:rPr>
            </w:r>
            <w:r>
              <w:rPr>
                <w:color w:val="000000"/>
              </w:rPr>
              <mc:AlternateContent>
                <mc:Choice Requires="wpg">
                  <w:drawing>
                    <wp:inline xmlns:wp="http://schemas.openxmlformats.org/drawingml/2006/wordprocessingDrawing" distT="0" distB="0" distL="0" distR="0">
                      <wp:extent cx="5502770" cy="2898962"/>
                      <wp:effectExtent l="0" t="0" r="0" b="0"/>
                      <wp:docPr id="6" name=""/>
                      <wp:cNvGraphicFramePr/>
                      <a:graphic xmlns:a="http://schemas.openxmlformats.org/drawingml/2006/main">
                        <a:graphicData uri="http://schemas.openxmlformats.org/drawingml/2006/picture">
                          <pic:pic xmlns:pic="http://schemas.openxmlformats.org/drawingml/2006/picture">
                            <pic:nvPicPr>
                              <pic:cNvPr id="467876115" name="" descr=""/>
                              <pic:cNvPicPr/>
                              <pic:nvPr/>
                            </pic:nvPicPr>
                            <pic:blipFill rotWithShape="1">
                              <a:blip r:embed="rId19"/>
                              <a:stretch/>
                            </pic:blipFill>
                            <pic:spPr bwMode="auto">
                              <a:xfrm flipH="0" flipV="0">
                                <a:off x="0" y="0"/>
                                <a:ext cx="5502769" cy="289896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33.29pt;height:228.26pt;mso-wrap-distance-left:0.00pt;mso-wrap-distance-top:0.00pt;mso-wrap-distance-right:0.00pt;mso-wrap-distance-bottom:0.00pt;z-index:1;" stroked="false">
                      <v:imagedata r:id="rId19"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14:paraId="02A5C7ED" w14:textId="77777777">
            <w:pPr>
              <w:pBdr/>
              <w:spacing w:line="276" w:lineRule="auto"/>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14:paraId="2CF391DC" w14:textId="77777777">
            <w:pPr>
              <w:pBdr/>
              <w:spacing w:line="276" w:lineRule="auto"/>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14:paraId="133611FE" w14:textId="77777777">
            <w:pPr>
              <w:pBdr/>
              <w:spacing w:line="276" w:lineRule="auto"/>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C5D0223" w14:textId="77777777">
            <w:pPr>
              <w:pBdr/>
              <w:spacing w:line="276" w:lineRule="auto"/>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14:paraId="3727A96B" w14:textId="5D0D3DCE">
            <w:pPr>
              <w:pBdr/>
              <w:spacing w:line="276" w:lineRule="auto"/>
              <w:ind/>
              <w:jc w:val="center"/>
              <w:rPr>
                <w:color w:val="000000"/>
              </w:rPr>
            </w:pPr>
            <w:r>
              <w:rPr>
                <w:color w:val="000000" w:themeColor="text1"/>
              </w:rPr>
              <w:t xml:space="preserve">82,5</w:t>
            </w:r>
            <w:r>
              <w:rPr>
                <w:color w:val="000000"/>
              </w:rPr>
            </w:r>
            <w:r>
              <w:rPr>
                <w:color w:val="000000"/>
              </w:rPr>
            </w:r>
          </w:p>
        </w:tc>
        <w:tc>
          <w:tcPr>
            <w:tcBorders/>
            <w:tcW w:w="2126" w:type="dxa"/>
            <w:vAlign w:val="center"/>
            <w:textDirection w:val="lrTb"/>
            <w:noWrap w:val="false"/>
          </w:tcPr>
          <w:p w14:paraId="079B4A43" w14:textId="77777777">
            <w:pPr>
              <w:pBdr/>
              <w:spacing w:line="276" w:lineRule="auto"/>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14:paraId="6B7C9E64" w14:textId="3971807E">
            <w:pPr>
              <w:pBdr/>
              <w:spacing w:line="276" w:lineRule="auto"/>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14:paraId="5F60791F" w14:textId="77777777">
            <w:pPr>
              <w:pBdr/>
              <w:spacing w:line="276" w:lineRule="auto"/>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3138EB4" w14:textId="77777777">
            <w:pPr>
              <w:pBdr/>
              <w:spacing w:line="276" w:lineRule="auto"/>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14:paraId="70564D34" w14:textId="5F84B402">
            <w:pPr>
              <w:pBdr/>
              <w:spacing w:line="276" w:lineRule="auto"/>
              <w:ind/>
              <w:jc w:val="center"/>
              <w:rPr>
                <w:color w:val="000000"/>
              </w:rPr>
            </w:pPr>
            <w:r>
              <w:rPr>
                <w:color w:val="000000" w:themeColor="text1"/>
              </w:rPr>
              <w:t xml:space="preserve">6,6</w:t>
            </w:r>
            <w:r>
              <w:rPr>
                <w:color w:val="000000"/>
              </w:rPr>
            </w:r>
            <w:r>
              <w:rPr>
                <w:color w:val="000000"/>
              </w:rPr>
            </w:r>
          </w:p>
        </w:tc>
        <w:tc>
          <w:tcPr>
            <w:tcBorders/>
            <w:tcW w:w="2126" w:type="dxa"/>
            <w:vAlign w:val="center"/>
            <w:textDirection w:val="lrTb"/>
            <w:noWrap w:val="false"/>
          </w:tcPr>
          <w:p w14:paraId="39DCBE79" w14:textId="77777777">
            <w:pPr>
              <w:pBdr/>
              <w:spacing w:line="276" w:lineRule="auto"/>
              <w:ind/>
              <w:rPr/>
            </w:pPr>
            <w:r>
              <w:t xml:space="preserve">Chiều</w:t>
            </w:r>
            <w:r>
              <w:t xml:space="preserve"> </w:t>
            </w:r>
            <w:r>
              <w:t xml:space="preserve">sâu</w:t>
            </w:r>
            <w:r>
              <w:t xml:space="preserve"> (m): </w:t>
            </w:r>
            <w:r/>
          </w:p>
        </w:tc>
        <w:tc>
          <w:tcPr>
            <w:tcBorders/>
            <w:tcW w:w="2007" w:type="dxa"/>
            <w:vAlign w:val="center"/>
            <w:textDirection w:val="lrTb"/>
            <w:noWrap w:val="false"/>
          </w:tcPr>
          <w:p w14:paraId="64840817" w14:textId="45BED4F5">
            <w:pPr>
              <w:pBdr/>
              <w:spacing w:line="276" w:lineRule="auto"/>
              <w:ind/>
              <w:jc w:val="center"/>
              <w:rPr>
                <w:color w:val="000000" w:themeColor="text1"/>
              </w:rPr>
            </w:pPr>
            <w:r>
              <w:rPr>
                <w:color w:val="000000" w:themeColor="text1"/>
              </w:rPr>
              <w:t xml:space="preserve">12,5</w:t>
            </w:r>
            <w:r>
              <w:rPr>
                <w:color w:val="000000" w:themeColor="text1"/>
              </w:rPr>
            </w:r>
            <w:r>
              <w:rPr>
                <w:color w:val="000000" w:themeColor="text1"/>
              </w:rPr>
            </w:r>
          </w:p>
        </w:tc>
      </w:tr>
      <w:tr>
        <w:trPr>
          <w:trHeight w:val="20"/>
        </w:trPr>
        <w:tc>
          <w:tcPr>
            <w:tcBorders/>
            <w:tcW w:w="734" w:type="dxa"/>
            <w:vAlign w:val="center"/>
            <w:textDirection w:val="lrTb"/>
            <w:noWrap w:val="false"/>
          </w:tcPr>
          <w:p w14:paraId="391C50DD" w14:textId="77777777">
            <w:pPr>
              <w:pBdr/>
              <w:spacing w:line="276" w:lineRule="auto"/>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0E56F59F" w14:textId="77777777">
            <w:pPr>
              <w:pBdr/>
              <w:spacing w:line="276" w:lineRule="auto"/>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14:paraId="3919853E" w14:textId="2C62E28D">
            <w:pPr>
              <w:pBdr/>
              <w:spacing w:line="276" w:lineRule="auto"/>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14:paraId="23196302" w14:textId="77777777">
            <w:pPr>
              <w:pBdr/>
              <w:spacing w:line="276" w:lineRule="auto"/>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14:paraId="1FF80225" w14:textId="250AB9EA">
            <w:pPr>
              <w:pBdr/>
              <w:spacing w:line="276" w:lineRule="auto"/>
              <w:ind/>
              <w:jc w:val="center"/>
              <w:rPr>
                <w:color w:val="000000"/>
              </w:rPr>
            </w:pPr>
            <w:r>
              <w:rPr>
                <w:color w:val="000000" w:themeColor="text1"/>
              </w:rPr>
              <w:t xml:space="preserve">Nam</w:t>
            </w:r>
            <w:r>
              <w:rPr>
                <w:color w:val="000000"/>
              </w:rPr>
            </w:r>
            <w:r>
              <w:rPr>
                <w:color w:val="000000"/>
              </w:rPr>
            </w:r>
          </w:p>
        </w:tc>
      </w:tr>
      <w:tr>
        <w:trPr>
          <w:trHeight w:val="20"/>
        </w:trPr>
        <w:tc>
          <w:tcPr>
            <w:tcBorders/>
            <w:tcW w:w="734" w:type="dxa"/>
            <w:vAlign w:val="center"/>
            <w:textDirection w:val="lrTb"/>
            <w:noWrap w:val="false"/>
          </w:tcPr>
          <w:p w14:paraId="58FB6CBD" w14:textId="77777777">
            <w:pPr>
              <w:pBdr/>
              <w:spacing w:line="276" w:lineRule="auto"/>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14:paraId="40876D38" w14:textId="77777777">
            <w:pPr>
              <w:pBdr/>
              <w:spacing w:line="276" w:lineRule="auto"/>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14:paraId="1320287D" w14:textId="77777777">
            <w:pPr>
              <w:pBdr/>
              <w:spacing w:line="276" w:lineRule="auto"/>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3BE02E0" w14:textId="77777777">
            <w:pPr>
              <w:pBdr/>
              <w:spacing w:line="276" w:lineRule="auto"/>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14:paraId="3B811F72" w14:textId="653D8563">
            <w:pPr>
              <w:pBdr/>
              <w:spacing w:line="276" w:lineRule="auto"/>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14:paraId="0E018EBA" w14:textId="77777777">
            <w:pPr>
              <w:pBdr/>
              <w:spacing w:line="276" w:lineRule="auto"/>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CCD30D6" w14:textId="77777777">
            <w:pPr>
              <w:pBdr/>
              <w:spacing w:line="276" w:lineRule="auto"/>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14:paraId="16D77596" w14:textId="71DCC784">
            <w:pPr>
              <w:pBdr/>
              <w:spacing w:line="276" w:lineRule="auto"/>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14:paraId="62C6A813" w14:textId="77777777">
            <w:pPr>
              <w:pBdr/>
              <w:spacing w:line="276" w:lineRule="auto"/>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14:paraId="7A2ABDA9" w14:textId="7203BE4D">
            <w:pPr>
              <w:pBdr/>
              <w:spacing w:line="276" w:lineRule="auto"/>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14:paraId="23BB93DE" w14:textId="77777777">
            <w:pPr>
              <w:pBdr/>
              <w:spacing w:line="276" w:lineRule="auto"/>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E246916" w14:textId="77777777">
            <w:pPr>
              <w:pBdr/>
              <w:spacing w:line="276" w:lineRule="auto"/>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14:paraId="05E06F1A" w14:textId="025E89B8">
            <w:pPr>
              <w:pBdr/>
              <w:spacing w:line="276" w:lineRule="auto"/>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14:paraId="0E12E089" w14:textId="77777777">
            <w:pPr>
              <w:pBdr/>
              <w:spacing w:line="276" w:lineRule="auto"/>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14:paraId="053CA211" w14:textId="126F97A4">
            <w:pPr>
              <w:pBdr/>
              <w:spacing w:line="276" w:lineRule="auto"/>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14:paraId="73109863" w14:textId="77777777">
            <w:pPr>
              <w:pBdr/>
              <w:spacing w:line="276" w:lineRule="auto"/>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14:paraId="5EB2FE48" w14:textId="77777777">
            <w:pPr>
              <w:pBdr/>
              <w:spacing w:line="276" w:lineRule="auto"/>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w:t>
            </w:r>
            <w:r>
              <w:rPr>
                <w:b/>
                <w:bCs/>
                <w:color w:val="000000"/>
              </w:rPr>
              <w:t xml:space="preserve">đất</w:t>
            </w:r>
            <w:r>
              <w:rPr>
                <w:b/>
                <w:bCs/>
                <w:color w:val="000000"/>
              </w:rPr>
            </w:r>
            <w:r>
              <w:rPr>
                <w:b/>
                <w:bCs/>
                <w:color w:val="000000"/>
              </w:rPr>
            </w:r>
          </w:p>
        </w:tc>
      </w:tr>
      <w:tr>
        <w:trPr>
          <w:trHeight w:val="20"/>
        </w:trPr>
        <w:tc>
          <w:tcPr>
            <w:tcBorders/>
            <w:tcW w:w="734" w:type="dxa"/>
            <w:vAlign w:val="center"/>
            <w:textDirection w:val="lrTb"/>
            <w:noWrap w:val="false"/>
          </w:tcPr>
          <w:p w14:paraId="7C18331C" w14:textId="77777777">
            <w:pPr>
              <w:pBdr/>
              <w:spacing w:line="276" w:lineRule="auto"/>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14:paraId="476DABE3" w14:textId="35CEE1D1">
            <w:pPr>
              <w:pBdr/>
              <w:spacing w:line="276" w:lineRule="auto"/>
              <w:ind/>
              <w:jc w:val="both"/>
              <w:rPr>
                <w:color w:val="000000"/>
              </w:rPr>
            </w:pPr>
            <w:r>
              <w:rPr>
                <w:color w:val="000000"/>
              </w:rPr>
              <w:t xml:space="preserve">Đất </w:t>
            </w:r>
            <w:r>
              <w:rPr>
                <w:color w:val="000000"/>
              </w:rPr>
              <w:t xml:space="preserve">trống </w:t>
            </w:r>
            <w:r>
              <w:rPr>
                <w:color w:val="000000"/>
              </w:rPr>
            </w:r>
            <w:r>
              <w:rPr>
                <w:color w:val="000000"/>
              </w:rPr>
            </w:r>
            <w:r>
              <w:rPr>
                <w:color w:val="000000"/>
              </w:rPr>
            </w:r>
          </w:p>
        </w:tc>
      </w:tr>
    </w:tbl>
    <w:p w14:paraId="4BA57E1E" w14:textId="77777777">
      <w:pPr>
        <w:pBdr/>
        <w:spacing w:line="276" w:lineRule="auto"/>
        <w:ind w:left="646"/>
        <w:jc w:val="both"/>
        <w:rPr>
          <w:u w:val="single"/>
        </w:rPr>
      </w:pPr>
      <w:r>
        <w:rPr>
          <w:u w:val="single"/>
        </w:rPr>
      </w:r>
      <w:r>
        <w:rPr>
          <w:u w:val="single"/>
        </w:rPr>
      </w:r>
      <w:r>
        <w:rPr>
          <w:u w:val="single"/>
        </w:rPr>
      </w:r>
    </w:p>
    <w:p w14:paraId="6B96CE86" w14:textId="77777777">
      <w:pPr>
        <w:pBdr/>
        <w:spacing w:line="276" w:lineRule="auto"/>
        <w:ind w:left="646"/>
        <w:jc w:val="both"/>
        <w:rPr>
          <w:u w:val="single"/>
        </w:rPr>
      </w:pPr>
      <w:r>
        <w:rPr>
          <w:u w:val="single"/>
        </w:rPr>
      </w:r>
      <w:r>
        <w:rPr>
          <w:u w:val="single"/>
        </w:rPr>
      </w:r>
      <w:r>
        <w:rPr>
          <w:u w:val="single"/>
        </w:rPr>
      </w:r>
    </w:p>
    <w:p w14:paraId="7CF9D5D4" w14:textId="24DD2DA8">
      <w:pPr>
        <w:pBdr/>
        <w:spacing w:line="276" w:lineRule="auto"/>
        <w:ind/>
        <w:rPr>
          <w:b/>
          <w:bCs/>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r>
        <w:rPr>
          <w:b/>
          <w:bCs/>
          <w:shd w:val="clear" w:color="auto" w:fill="ffffff"/>
        </w:rPr>
      </w:r>
    </w:p>
    <w:p w14:paraId="601F1E60" w14:textId="77777777">
      <w:pPr>
        <w:pBdr/>
        <w:spacing w:line="276" w:lineRule="auto"/>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33"/>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14:paraId="6C984268" w14:textId="77777777">
            <w:pPr>
              <w:pBdr/>
              <w:spacing w:line="276" w:lineRule="auto"/>
              <w:ind/>
              <w:jc w:val="center"/>
              <w:rPr>
                <w:b/>
                <w:bCs/>
              </w:rPr>
            </w:pPr>
            <w:r>
              <w:rPr>
                <w:b/>
                <w:bCs/>
              </w:rPr>
              <w:t xml:space="preserve">STT</w:t>
            </w:r>
            <w:r>
              <w:rPr>
                <w:b/>
                <w:bCs/>
              </w:rPr>
            </w:r>
            <w:r>
              <w:rPr>
                <w:b/>
                <w:bCs/>
              </w:rPr>
            </w:r>
          </w:p>
        </w:tc>
        <w:tc>
          <w:tcPr>
            <w:tcBorders/>
            <w:tcW w:w="1663" w:type="dxa"/>
            <w:vAlign w:val="center"/>
            <w:textDirection w:val="lrTb"/>
            <w:noWrap w:val="false"/>
          </w:tcPr>
          <w:p w14:paraId="2838845F" w14:textId="77777777">
            <w:pPr>
              <w:pBdr/>
              <w:spacing w:line="276" w:lineRule="auto"/>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r>
              <w:rPr>
                <w:b/>
                <w:bCs/>
              </w:rPr>
            </w:r>
          </w:p>
        </w:tc>
        <w:tc>
          <w:tcPr>
            <w:tcBorders/>
            <w:tcW w:w="1560" w:type="dxa"/>
            <w:vAlign w:val="center"/>
            <w:textDirection w:val="lrTb"/>
            <w:noWrap w:val="false"/>
          </w:tcPr>
          <w:p w14:paraId="1B3AFC44" w14:textId="77777777">
            <w:pPr>
              <w:pBdr/>
              <w:spacing w:line="276" w:lineRule="auto"/>
              <w:ind/>
              <w:jc w:val="center"/>
              <w:rPr>
                <w:b/>
                <w:bCs/>
              </w:rPr>
            </w:pPr>
            <w:r>
              <w:rPr>
                <w:b/>
                <w:bCs/>
              </w:rPr>
              <w:t xml:space="preserve">Thông</w:t>
            </w:r>
            <w:r>
              <w:rPr>
                <w:b/>
                <w:bCs/>
              </w:rPr>
              <w:t xml:space="preserve"> tin TSTĐ</w:t>
            </w:r>
            <w:r>
              <w:rPr>
                <w:b/>
                <w:bCs/>
              </w:rPr>
            </w:r>
            <w:r>
              <w:rPr>
                <w:b/>
                <w:bCs/>
              </w:rPr>
            </w:r>
          </w:p>
        </w:tc>
        <w:tc>
          <w:tcPr>
            <w:tcBorders/>
            <w:tcW w:w="1605" w:type="dxa"/>
            <w:vAlign w:val="center"/>
            <w:textDirection w:val="lrTb"/>
            <w:noWrap w:val="false"/>
          </w:tcPr>
          <w:p w14:paraId="40EC88AE" w14:textId="77777777">
            <w:pPr>
              <w:pBdr/>
              <w:spacing w:line="276" w:lineRule="auto"/>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r>
              <w:rPr>
                <w:b/>
                <w:bCs/>
              </w:rPr>
            </w:r>
          </w:p>
        </w:tc>
        <w:tc>
          <w:tcPr>
            <w:tcBorders/>
            <w:tcW w:w="1371" w:type="dxa"/>
            <w:vAlign w:val="center"/>
            <w:textDirection w:val="lrTb"/>
            <w:noWrap w:val="false"/>
          </w:tcPr>
          <w:p w14:paraId="4D445C18" w14:textId="77777777">
            <w:pPr>
              <w:pBdr/>
              <w:spacing w:line="276" w:lineRule="auto"/>
              <w:ind/>
              <w:jc w:val="center"/>
              <w:rPr>
                <w:b/>
                <w:bCs/>
              </w:rPr>
            </w:pPr>
            <w:r>
              <w:rPr>
                <w:b/>
                <w:bCs/>
              </w:rPr>
              <w:t xml:space="preserve">Chênh</w:t>
            </w:r>
            <w:r>
              <w:rPr>
                <w:b/>
                <w:bCs/>
              </w:rPr>
              <w:t xml:space="preserve"> </w:t>
            </w:r>
            <w:r>
              <w:rPr>
                <w:b/>
                <w:bCs/>
              </w:rPr>
              <w:t xml:space="preserve">lệch</w:t>
            </w:r>
            <w:r>
              <w:rPr>
                <w:b/>
                <w:bCs/>
              </w:rPr>
            </w:r>
            <w:r>
              <w:rPr>
                <w:b/>
                <w:bCs/>
              </w:rPr>
            </w:r>
          </w:p>
        </w:tc>
        <w:tc>
          <w:tcPr>
            <w:tcBorders/>
            <w:tcW w:w="2149" w:type="dxa"/>
            <w:vAlign w:val="center"/>
            <w:textDirection w:val="lrTb"/>
            <w:noWrap w:val="false"/>
          </w:tcPr>
          <w:p w14:paraId="528DD93D" w14:textId="77777777">
            <w:pPr>
              <w:pBdr/>
              <w:spacing w:line="276" w:lineRule="auto"/>
              <w:ind/>
              <w:jc w:val="center"/>
              <w:rPr>
                <w:b/>
                <w:bCs/>
              </w:rPr>
            </w:pPr>
            <w:r>
              <w:rPr>
                <w:b/>
                <w:bCs/>
              </w:rPr>
              <w:t xml:space="preserve">Nguyên</w:t>
            </w:r>
            <w:r>
              <w:rPr>
                <w:b/>
                <w:bCs/>
              </w:rPr>
              <w:t xml:space="preserve"> </w:t>
            </w:r>
            <w:r>
              <w:rPr>
                <w:b/>
                <w:bCs/>
              </w:rPr>
              <w:t xml:space="preserve">nhân</w:t>
            </w:r>
            <w:r>
              <w:rPr>
                <w:b/>
                <w:bCs/>
              </w:rPr>
            </w:r>
            <w:r>
              <w:rPr>
                <w:b/>
                <w:bCs/>
              </w:rPr>
            </w:r>
          </w:p>
        </w:tc>
      </w:tr>
      <w:tr>
        <w:trPr>
          <w:jc w:val="center"/>
        </w:trPr>
        <w:tc>
          <w:tcPr>
            <w:tcBorders/>
            <w:tcW w:w="1167" w:type="dxa"/>
            <w:vAlign w:val="center"/>
            <w:textDirection w:val="lrTb"/>
            <w:noWrap w:val="false"/>
          </w:tcPr>
          <w:p w14:paraId="26B17FEA" w14:textId="77777777">
            <w:pPr>
              <w:pBdr/>
              <w:spacing w:line="276" w:lineRule="auto"/>
              <w:ind/>
              <w:jc w:val="center"/>
              <w:rPr/>
            </w:pPr>
            <w:r>
              <w:t xml:space="preserve">1</w:t>
            </w:r>
            <w:r/>
          </w:p>
        </w:tc>
        <w:tc>
          <w:tcPr>
            <w:tcBorders/>
            <w:tcW w:w="1663" w:type="dxa"/>
            <w:vAlign w:val="center"/>
            <w:textDirection w:val="lrTb"/>
            <w:noWrap w:val="false"/>
          </w:tcPr>
          <w:p w14:paraId="02850E00" w14:textId="77777777">
            <w:pPr>
              <w:pBdr/>
              <w:spacing w:line="276" w:lineRule="auto"/>
              <w:ind/>
              <w:jc w:val="center"/>
              <w:rPr/>
            </w:pPr>
            <w:r>
              <w:t xml:space="preserve">Địa chỉ trên sổ</w:t>
            </w:r>
            <w:r/>
          </w:p>
        </w:tc>
        <w:tc>
          <w:tcPr>
            <w:tcBorders/>
            <w:tcW w:w="1560" w:type="dxa"/>
            <w:vAlign w:val="center"/>
            <w:textDirection w:val="lrTb"/>
            <w:noWrap w:val="false"/>
          </w:tcPr>
          <w:p w14:paraId="4576CF3F" w14:textId="77777777">
            <w:pPr>
              <w:pBdr/>
              <w:spacing w:line="276" w:lineRule="auto"/>
              <w:ind/>
              <w:jc w:val="center"/>
              <w:rPr/>
            </w:pPr>
            <w:r>
              <w:t xml:space="preserve">xã Phước Kiển, huyện Nhà Bè, Thành phố Hồ Chí Minh</w:t>
            </w:r>
            <w:r/>
          </w:p>
        </w:tc>
        <w:tc>
          <w:tcPr>
            <w:tcBorders/>
            <w:tcW w:w="1605" w:type="dxa"/>
            <w:vAlign w:val="center"/>
            <w:textDirection w:val="lrTb"/>
            <w:noWrap w:val="false"/>
          </w:tcPr>
          <w:p w14:paraId="79F97508" w14:textId="77777777">
            <w:pPr>
              <w:pBdr/>
              <w:spacing w:line="276" w:lineRule="auto"/>
              <w:ind/>
              <w:jc w:val="center"/>
              <w:rPr/>
            </w:pPr>
            <w:r>
              <w:t xml:space="preserve">Xã Phước Kiển, Huyện Nhà Bè, Thành phố Hồ Chí Minh ✔</w:t>
            </w:r>
            <w:r/>
          </w:p>
        </w:tc>
        <w:tc>
          <w:tcPr>
            <w:tcBorders/>
            <w:tcW w:w="1371" w:type="dxa"/>
            <w:vAlign w:val="center"/>
            <w:textDirection w:val="lrTb"/>
            <w:noWrap w:val="false"/>
          </w:tcPr>
          <w:p w14:paraId="720BC03F" w14:textId="77777777">
            <w:pPr>
              <w:pBdr/>
              <w:spacing w:line="276" w:lineRule="auto"/>
              <w:ind/>
              <w:jc w:val="center"/>
              <w:rPr/>
            </w:pPr>
            <w:r>
              <w:t xml:space="preserve">Không</w:t>
            </w:r>
            <w:r/>
          </w:p>
        </w:tc>
        <w:tc>
          <w:tcPr>
            <w:tcBorders/>
            <w:tcW w:w="2149" w:type="dxa"/>
            <w:vAlign w:val="center"/>
            <w:textDirection w:val="lrTb"/>
            <w:noWrap w:val="false"/>
          </w:tcPr>
          <w:p w14:paraId="47DB12F8" w14:textId="77777777">
            <w:pPr>
              <w:pBdr/>
              <w:spacing w:line="276" w:lineRule="auto"/>
              <w:ind/>
              <w:jc w:val="center"/>
              <w:rPr/>
            </w:pPr>
            <w:r/>
            <w:r/>
          </w:p>
        </w:tc>
      </w:tr>
      <w:tr>
        <w:trPr>
          <w:jc w:val="center"/>
        </w:trPr>
        <w:tc>
          <w:tcPr>
            <w:tcBorders/>
            <w:tcW w:w="1167" w:type="dxa"/>
            <w:vAlign w:val="center"/>
            <w:textDirection w:val="lrTb"/>
            <w:noWrap w:val="false"/>
          </w:tcPr>
          <w:p w14:paraId="26B17FEA" w14:textId="77777777">
            <w:pPr>
              <w:pBdr/>
              <w:spacing w:line="276" w:lineRule="auto"/>
              <w:ind/>
              <w:jc w:val="center"/>
              <w:rPr/>
            </w:pPr>
            <w:r>
              <w:t xml:space="preserve">2</w:t>
            </w:r>
            <w:r/>
          </w:p>
        </w:tc>
        <w:tc>
          <w:tcPr>
            <w:tcBorders/>
            <w:tcW w:w="1663" w:type="dxa"/>
            <w:vAlign w:val="center"/>
            <w:textDirection w:val="lrTb"/>
            <w:noWrap w:val="false"/>
          </w:tcPr>
          <w:p w14:paraId="02850E00" w14:textId="77777777">
            <w:pPr>
              <w:pBdr/>
              <w:spacing w:line="276" w:lineRule="auto"/>
              <w:ind/>
              <w:jc w:val="center"/>
              <w:rPr/>
            </w:pPr>
            <w:r>
              <w:t xml:space="preserve">Địa chỉ thực tế</w:t>
            </w:r>
            <w:r/>
          </w:p>
        </w:tc>
        <w:tc>
          <w:tcPr>
            <w:tcBorders/>
            <w:tcW w:w="1560" w:type="dxa"/>
            <w:vAlign w:val="center"/>
            <w:textDirection w:val="lrTb"/>
            <w:noWrap w:val="false"/>
          </w:tcPr>
          <w:p w14:paraId="4576CF3F" w14:textId="77777777">
            <w:pPr>
              <w:pBdr/>
              <w:spacing w:line="276" w:lineRule="auto"/>
              <w:ind/>
              <w:jc w:val="center"/>
              <w:rPr/>
            </w:pPr>
            <w:r>
              <w:t xml:space="preserve">Xã Phước Kiển, Huyện Nhà Bè, Thành phố Hồ Chí Minh</w:t>
            </w:r>
            <w:r/>
          </w:p>
        </w:tc>
        <w:tc>
          <w:tcPr>
            <w:tcBorders/>
            <w:tcW w:w="1605" w:type="dxa"/>
            <w:vAlign w:val="center"/>
            <w:textDirection w:val="lrTb"/>
            <w:noWrap w:val="false"/>
          </w:tcPr>
          <w:p w14:paraId="79F97508" w14:textId="77777777">
            <w:pPr>
              <w:pBdr/>
              <w:spacing w:line="276" w:lineRule="auto"/>
              <w:ind/>
              <w:jc w:val="center"/>
              <w:rPr/>
            </w:pPr>
            <w:r>
              <w:t xml:space="preserve">Xã Phước Kiển, Huyện Nhà Bè, Thành phố Hồ Chí Minh ✔</w:t>
            </w:r>
            <w:r/>
          </w:p>
        </w:tc>
        <w:tc>
          <w:tcPr>
            <w:tcBorders/>
            <w:tcW w:w="1371" w:type="dxa"/>
            <w:vAlign w:val="center"/>
            <w:textDirection w:val="lrTb"/>
            <w:noWrap w:val="false"/>
          </w:tcPr>
          <w:p w14:paraId="720BC03F" w14:textId="77777777">
            <w:pPr>
              <w:pBdr/>
              <w:spacing w:line="276" w:lineRule="auto"/>
              <w:ind/>
              <w:jc w:val="center"/>
              <w:rPr/>
            </w:pPr>
            <w:r>
              <w:t xml:space="preserve">Không</w:t>
            </w:r>
            <w:r/>
          </w:p>
        </w:tc>
        <w:tc>
          <w:tcPr>
            <w:tcBorders/>
            <w:tcW w:w="2149" w:type="dxa"/>
            <w:vAlign w:val="center"/>
            <w:textDirection w:val="lrTb"/>
            <w:noWrap w:val="false"/>
          </w:tcPr>
          <w:p w14:paraId="47DB12F8" w14:textId="77777777">
            <w:pPr>
              <w:pBdr/>
              <w:spacing w:line="276" w:lineRule="auto"/>
              <w:ind/>
              <w:jc w:val="center"/>
              <w:rPr/>
            </w:pPr>
            <w:r/>
            <w:r/>
          </w:p>
        </w:tc>
      </w:tr>
      <w:tr>
        <w:trPr>
          <w:jc w:val="center"/>
        </w:trPr>
        <w:tc>
          <w:tcPr>
            <w:tcBorders/>
            <w:tcW w:w="1167" w:type="dxa"/>
            <w:vAlign w:val="center"/>
            <w:textDirection w:val="lrTb"/>
            <w:noWrap w:val="false"/>
          </w:tcPr>
          <w:p w14:paraId="26B17FEA" w14:textId="77777777">
            <w:pPr>
              <w:pBdr/>
              <w:spacing w:line="276" w:lineRule="auto"/>
              <w:ind/>
              <w:jc w:val="center"/>
              <w:rPr/>
            </w:pPr>
            <w:r>
              <w:t xml:space="preserve">3</w:t>
            </w:r>
            <w:r/>
          </w:p>
        </w:tc>
        <w:tc>
          <w:tcPr>
            <w:tcBorders/>
            <w:tcW w:w="1663" w:type="dxa"/>
            <w:vAlign w:val="center"/>
            <w:textDirection w:val="lrTb"/>
            <w:noWrap w:val="false"/>
          </w:tcPr>
          <w:p w14:paraId="02850E00" w14:textId="77777777">
            <w:pPr>
              <w:pBdr/>
              <w:spacing w:line="276" w:lineRule="auto"/>
              <w:ind/>
              <w:jc w:val="center"/>
              <w:rPr/>
            </w:pPr>
            <w:r>
              <w:t xml:space="preserve">Pháp lý</w:t>
            </w:r>
            <w:r/>
          </w:p>
        </w:tc>
        <w:tc>
          <w:tcPr>
            <w:tcBorders/>
            <w:tcW w:w="1560" w:type="dxa"/>
            <w:vAlign w:val="center"/>
            <w:textDirection w:val="lrTb"/>
            <w:noWrap w:val="false"/>
          </w:tcPr>
          <w:p w14:paraId="4576CF3F" w14:textId="77777777">
            <w:pPr>
              <w:pBdr/>
              <w:spacing w:line="276" w:lineRule="auto"/>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14:paraId="79F97508" w14:textId="77777777">
            <w:pPr>
              <w:pBdr/>
              <w:spacing w:line="276" w:lineRule="auto"/>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14:paraId="720BC03F" w14:textId="77777777">
            <w:pPr>
              <w:pBdr/>
              <w:spacing w:line="276" w:lineRule="auto"/>
              <w:ind/>
              <w:jc w:val="center"/>
              <w:rPr/>
            </w:pPr>
            <w:r>
              <w:t xml:space="preserve">Không</w:t>
            </w:r>
            <w:r/>
          </w:p>
        </w:tc>
        <w:tc>
          <w:tcPr>
            <w:tcBorders/>
            <w:tcW w:w="2149" w:type="dxa"/>
            <w:vAlign w:val="center"/>
            <w:textDirection w:val="lrTb"/>
            <w:noWrap w:val="false"/>
          </w:tcPr>
          <w:p w14:paraId="47DB12F8" w14:textId="77777777">
            <w:pPr>
              <w:pBdr/>
              <w:spacing w:line="276" w:lineRule="auto"/>
              <w:ind/>
              <w:jc w:val="center"/>
              <w:rPr/>
            </w:pPr>
            <w:r/>
            <w:r/>
          </w:p>
        </w:tc>
      </w:tr>
      <w:tr>
        <w:trPr>
          <w:jc w:val="center"/>
        </w:trPr>
        <w:tc>
          <w:tcPr>
            <w:tcBorders/>
            <w:tcW w:w="1167" w:type="dxa"/>
            <w:vAlign w:val="center"/>
            <w:textDirection w:val="lrTb"/>
            <w:noWrap w:val="false"/>
          </w:tcPr>
          <w:p w14:paraId="26B17FEA" w14:textId="77777777">
            <w:pPr>
              <w:pBdr/>
              <w:spacing w:line="276" w:lineRule="auto"/>
              <w:ind/>
              <w:jc w:val="center"/>
              <w:rPr/>
            </w:pPr>
            <w:r>
              <w:t xml:space="preserve">4</w:t>
            </w:r>
            <w:r/>
          </w:p>
        </w:tc>
        <w:tc>
          <w:tcPr>
            <w:tcBorders/>
            <w:tcW w:w="1663" w:type="dxa"/>
            <w:vAlign w:val="center"/>
            <w:textDirection w:val="lrTb"/>
            <w:noWrap w:val="false"/>
          </w:tcPr>
          <w:p w14:paraId="02850E00" w14:textId="77777777">
            <w:pPr>
              <w:pBdr/>
              <w:spacing w:line="276" w:lineRule="auto"/>
              <w:ind/>
              <w:jc w:val="center"/>
              <w:rPr/>
            </w:pPr>
            <w:r>
              <w:t xml:space="preserve">Loại đất</w:t>
            </w:r>
            <w:r/>
          </w:p>
        </w:tc>
        <w:tc>
          <w:tcPr>
            <w:tcBorders/>
            <w:tcW w:w="1560" w:type="dxa"/>
            <w:vAlign w:val="center"/>
            <w:textDirection w:val="lrTb"/>
            <w:noWrap w:val="false"/>
          </w:tcPr>
          <w:p w14:paraId="4576CF3F" w14:textId="77777777">
            <w:pPr>
              <w:pBdr/>
              <w:spacing w:line="276" w:lineRule="auto"/>
              <w:ind/>
              <w:jc w:val="center"/>
              <w:rPr/>
            </w:pPr>
            <w:r>
              <w:t xml:space="preserve">Đất ở nông thôn</w:t>
            </w:r>
            <w:r/>
          </w:p>
        </w:tc>
        <w:tc>
          <w:tcPr>
            <w:tcBorders/>
            <w:tcW w:w="1605" w:type="dxa"/>
            <w:vAlign w:val="center"/>
            <w:textDirection w:val="lrTb"/>
            <w:noWrap w:val="false"/>
          </w:tcPr>
          <w:p w14:paraId="79F97508" w14:textId="77777777">
            <w:pPr>
              <w:pBdr/>
              <w:spacing w:line="276" w:lineRule="auto"/>
              <w:ind/>
              <w:jc w:val="center"/>
              <w:rPr/>
            </w:pPr>
            <w:r>
              <w:t xml:space="preserve">Đất ở nông thôn ✔</w:t>
            </w:r>
            <w:r/>
          </w:p>
        </w:tc>
        <w:tc>
          <w:tcPr>
            <w:tcBorders/>
            <w:tcW w:w="1371" w:type="dxa"/>
            <w:vAlign w:val="center"/>
            <w:textDirection w:val="lrTb"/>
            <w:noWrap w:val="false"/>
          </w:tcPr>
          <w:p w14:paraId="720BC03F" w14:textId="77777777">
            <w:pPr>
              <w:pBdr/>
              <w:spacing w:line="276" w:lineRule="auto"/>
              <w:ind/>
              <w:jc w:val="center"/>
              <w:rPr/>
            </w:pPr>
            <w:r>
              <w:t xml:space="preserve">Không</w:t>
            </w:r>
            <w:r/>
          </w:p>
        </w:tc>
        <w:tc>
          <w:tcPr>
            <w:tcBorders/>
            <w:tcW w:w="2149" w:type="dxa"/>
            <w:vAlign w:val="center"/>
            <w:textDirection w:val="lrTb"/>
            <w:noWrap w:val="false"/>
          </w:tcPr>
          <w:p w14:paraId="47DB12F8" w14:textId="77777777">
            <w:pPr>
              <w:pBdr/>
              <w:spacing w:line="276" w:lineRule="auto"/>
              <w:ind/>
              <w:jc w:val="center"/>
              <w:rPr/>
            </w:pPr>
            <w:r/>
            <w:r/>
          </w:p>
        </w:tc>
      </w:tr>
      <w:tr>
        <w:trPr>
          <w:jc w:val="center"/>
        </w:trPr>
        <w:tc>
          <w:tcPr>
            <w:tcBorders/>
            <w:tcW w:w="1167" w:type="dxa"/>
            <w:vAlign w:val="center"/>
            <w:textDirection w:val="lrTb"/>
            <w:noWrap w:val="false"/>
          </w:tcPr>
          <w:p w14:paraId="26B17FEA" w14:textId="77777777">
            <w:pPr>
              <w:pBdr/>
              <w:spacing w:line="276" w:lineRule="auto"/>
              <w:ind/>
              <w:jc w:val="center"/>
              <w:rPr/>
            </w:pPr>
            <w:r>
              <w:t xml:space="preserve">5</w:t>
            </w:r>
            <w:r/>
          </w:p>
        </w:tc>
        <w:tc>
          <w:tcPr>
            <w:tcBorders/>
            <w:tcW w:w="1663" w:type="dxa"/>
            <w:vAlign w:val="center"/>
            <w:textDirection w:val="lrTb"/>
            <w:noWrap w:val="false"/>
          </w:tcPr>
          <w:p w14:paraId="02850E00" w14:textId="77777777">
            <w:pPr>
              <w:pBdr/>
              <w:spacing w:line="276" w:lineRule="auto"/>
              <w:ind/>
              <w:jc w:val="center"/>
              <w:rPr/>
            </w:pPr>
            <w:r>
              <w:t xml:space="preserve">Thời hạn sử dụng</w:t>
            </w:r>
            <w:r/>
          </w:p>
        </w:tc>
        <w:tc>
          <w:tcPr>
            <w:tcBorders/>
            <w:tcW w:w="1560" w:type="dxa"/>
            <w:vAlign w:val="center"/>
            <w:textDirection w:val="lrTb"/>
            <w:noWrap w:val="false"/>
          </w:tcPr>
          <w:p w14:paraId="4576CF3F" w14:textId="77777777">
            <w:pPr>
              <w:pBdr/>
              <w:spacing w:line="276" w:lineRule="auto"/>
              <w:ind/>
              <w:jc w:val="center"/>
              <w:rPr/>
            </w:pPr>
            <w:r>
              <w:t xml:space="preserve">Lâu dài</w:t>
            </w:r>
            <w:r/>
          </w:p>
        </w:tc>
        <w:tc>
          <w:tcPr>
            <w:tcBorders/>
            <w:tcW w:w="1605" w:type="dxa"/>
            <w:vAlign w:val="center"/>
            <w:textDirection w:val="lrTb"/>
            <w:noWrap w:val="false"/>
          </w:tcPr>
          <w:p w14:paraId="79F97508" w14:textId="77777777">
            <w:pPr>
              <w:pBdr/>
              <w:spacing w:line="276" w:lineRule="auto"/>
              <w:ind/>
              <w:jc w:val="center"/>
              <w:rPr/>
            </w:pPr>
            <w:r>
              <w:t xml:space="preserve">Lâu dài ✔</w:t>
            </w:r>
            <w:r/>
          </w:p>
        </w:tc>
        <w:tc>
          <w:tcPr>
            <w:tcBorders/>
            <w:tcW w:w="1371" w:type="dxa"/>
            <w:vAlign w:val="center"/>
            <w:textDirection w:val="lrTb"/>
            <w:noWrap w:val="false"/>
          </w:tcPr>
          <w:p w14:paraId="720BC03F" w14:textId="77777777">
            <w:pPr>
              <w:pBdr/>
              <w:spacing w:line="276" w:lineRule="auto"/>
              <w:ind/>
              <w:jc w:val="center"/>
              <w:rPr/>
            </w:pPr>
            <w:r>
              <w:t xml:space="preserve">Không</w:t>
            </w:r>
            <w:r/>
          </w:p>
        </w:tc>
        <w:tc>
          <w:tcPr>
            <w:tcBorders/>
            <w:tcW w:w="2149" w:type="dxa"/>
            <w:vAlign w:val="center"/>
            <w:textDirection w:val="lrTb"/>
            <w:noWrap w:val="false"/>
          </w:tcPr>
          <w:p w14:paraId="47DB12F8" w14:textId="77777777">
            <w:pPr>
              <w:pBdr/>
              <w:spacing w:line="276" w:lineRule="auto"/>
              <w:ind/>
              <w:jc w:val="center"/>
              <w:rPr/>
            </w:pPr>
            <w:r/>
            <w:r/>
          </w:p>
        </w:tc>
      </w:tr>
      <w:tr>
        <w:trPr>
          <w:jc w:val="center"/>
        </w:trPr>
        <w:tc>
          <w:tcPr>
            <w:tcBorders/>
            <w:tcW w:w="1167" w:type="dxa"/>
            <w:vAlign w:val="center"/>
            <w:textDirection w:val="lrTb"/>
            <w:noWrap w:val="false"/>
          </w:tcPr>
          <w:p w14:paraId="26B17FEA" w14:textId="77777777">
            <w:pPr>
              <w:pBdr/>
              <w:spacing w:line="276" w:lineRule="auto"/>
              <w:ind/>
              <w:jc w:val="center"/>
              <w:rPr/>
            </w:pPr>
            <w:r>
              <w:t xml:space="preserve">6</w:t>
            </w:r>
            <w:r/>
          </w:p>
        </w:tc>
        <w:tc>
          <w:tcPr>
            <w:tcBorders/>
            <w:tcW w:w="1663" w:type="dxa"/>
            <w:vAlign w:val="center"/>
            <w:textDirection w:val="lrTb"/>
            <w:noWrap w:val="false"/>
          </w:tcPr>
          <w:p w14:paraId="02850E00" w14:textId="77777777">
            <w:pPr>
              <w:pBdr/>
              <w:spacing w:line="276" w:lineRule="auto"/>
              <w:ind/>
              <w:jc w:val="center"/>
              <w:rPr/>
            </w:pPr>
            <w:r>
              <w:t xml:space="preserve">Vị trí</w:t>
            </w:r>
            <w:r/>
          </w:p>
        </w:tc>
        <w:tc>
          <w:tcPr>
            <w:tcBorders/>
            <w:tcW w:w="1560" w:type="dxa"/>
            <w:vAlign w:val="center"/>
            <w:textDirection w:val="lrTb"/>
            <w:noWrap w:val="false"/>
          </w:tcPr>
          <w:p w14:paraId="4576CF3F" w14:textId="77777777">
            <w:pPr>
              <w:pBdr/>
              <w:spacing w:line="276" w:lineRule="auto"/>
              <w:ind/>
              <w:jc w:val="center"/>
              <w:rPr/>
            </w:pPr>
            <w:r>
              <w:t xml:space="preserve">VT1</w:t>
            </w:r>
            <w:r/>
          </w:p>
        </w:tc>
        <w:tc>
          <w:tcPr>
            <w:tcBorders/>
            <w:tcW w:w="1605" w:type="dxa"/>
            <w:vAlign w:val="center"/>
            <w:textDirection w:val="lrTb"/>
            <w:noWrap w:val="false"/>
          </w:tcPr>
          <w:p w14:paraId="79F97508" w14:textId="77777777">
            <w:pPr>
              <w:pBdr/>
              <w:spacing w:line="276" w:lineRule="auto"/>
              <w:ind/>
              <w:jc w:val="center"/>
              <w:rPr/>
            </w:pPr>
            <w:r>
              <w:t xml:space="preserve">VT1 ✔</w:t>
            </w:r>
            <w:r/>
          </w:p>
        </w:tc>
        <w:tc>
          <w:tcPr>
            <w:tcBorders/>
            <w:tcW w:w="1371" w:type="dxa"/>
            <w:vAlign w:val="center"/>
            <w:textDirection w:val="lrTb"/>
            <w:noWrap w:val="false"/>
          </w:tcPr>
          <w:p w14:paraId="720BC03F" w14:textId="77777777">
            <w:pPr>
              <w:pBdr/>
              <w:spacing w:line="276" w:lineRule="auto"/>
              <w:ind/>
              <w:jc w:val="center"/>
              <w:rPr/>
            </w:pPr>
            <w:r>
              <w:t xml:space="preserve">Không</w:t>
            </w:r>
            <w:r/>
          </w:p>
        </w:tc>
        <w:tc>
          <w:tcPr>
            <w:tcBorders/>
            <w:tcW w:w="2149" w:type="dxa"/>
            <w:vAlign w:val="center"/>
            <w:textDirection w:val="lrTb"/>
            <w:noWrap w:val="false"/>
          </w:tcPr>
          <w:p w14:paraId="47DB12F8" w14:textId="77777777">
            <w:pPr>
              <w:pBdr/>
              <w:spacing w:line="276" w:lineRule="auto"/>
              <w:ind/>
              <w:jc w:val="center"/>
              <w:rPr/>
            </w:pPr>
            <w:r/>
            <w:r/>
          </w:p>
        </w:tc>
      </w:tr>
      <w:tr>
        <w:trPr>
          <w:jc w:val="center"/>
        </w:trPr>
        <w:tc>
          <w:tcPr>
            <w:tcBorders/>
            <w:tcW w:w="1167" w:type="dxa"/>
            <w:vAlign w:val="center"/>
            <w:textDirection w:val="lrTb"/>
            <w:noWrap w:val="false"/>
          </w:tcPr>
          <w:p w14:paraId="26B17FEA" w14:textId="77777777">
            <w:pPr>
              <w:pBdr/>
              <w:spacing w:line="276" w:lineRule="auto"/>
              <w:ind/>
              <w:jc w:val="center"/>
              <w:rPr/>
            </w:pPr>
            <w:r>
              <w:t xml:space="preserve">7</w:t>
            </w:r>
            <w:r/>
          </w:p>
        </w:tc>
        <w:tc>
          <w:tcPr>
            <w:tcBorders/>
            <w:tcW w:w="1663" w:type="dxa"/>
            <w:vAlign w:val="center"/>
            <w:textDirection w:val="lrTb"/>
            <w:noWrap w:val="false"/>
          </w:tcPr>
          <w:p w14:paraId="02850E00" w14:textId="77777777">
            <w:pPr>
              <w:pBdr/>
              <w:spacing w:line="276" w:lineRule="auto"/>
              <w:ind/>
              <w:jc w:val="center"/>
              <w:rPr/>
            </w:pPr>
            <w:r>
              <w:t xml:space="preserve">Kết cấu mặt đường</w:t>
            </w:r>
            <w:r/>
          </w:p>
        </w:tc>
        <w:tc>
          <w:tcPr>
            <w:tcBorders/>
            <w:tcW w:w="1560" w:type="dxa"/>
            <w:vAlign w:val="center"/>
            <w:textDirection w:val="lrTb"/>
            <w:noWrap w:val="false"/>
          </w:tcPr>
          <w:p w14:paraId="4576CF3F" w14:textId="77777777">
            <w:pPr>
              <w:pBdr/>
              <w:spacing w:line="276" w:lineRule="auto"/>
              <w:ind/>
              <w:jc w:val="center"/>
              <w:rPr/>
            </w:pPr>
            <w:r>
              <w:t xml:space="preserve">Đường nhựa có vỉa hè</w:t>
            </w:r>
            <w:r/>
          </w:p>
        </w:tc>
        <w:tc>
          <w:tcPr>
            <w:tcBorders/>
            <w:tcW w:w="1605" w:type="dxa"/>
            <w:vAlign w:val="center"/>
            <w:textDirection w:val="lrTb"/>
            <w:noWrap w:val="false"/>
          </w:tcPr>
          <w:p w14:paraId="79F97508" w14:textId="77777777">
            <w:pPr>
              <w:pBdr/>
              <w:spacing w:line="276" w:lineRule="auto"/>
              <w:ind/>
              <w:jc w:val="center"/>
              <w:rPr/>
            </w:pPr>
            <w:r>
              <w:t xml:space="preserve">Đường nhựa có vỉa hè ✔</w:t>
            </w:r>
            <w:r/>
          </w:p>
        </w:tc>
        <w:tc>
          <w:tcPr>
            <w:tcBorders/>
            <w:tcW w:w="1371" w:type="dxa"/>
            <w:vAlign w:val="center"/>
            <w:textDirection w:val="lrTb"/>
            <w:noWrap w:val="false"/>
          </w:tcPr>
          <w:p w14:paraId="720BC03F" w14:textId="77777777">
            <w:pPr>
              <w:pBdr/>
              <w:spacing w:line="276" w:lineRule="auto"/>
              <w:ind/>
              <w:jc w:val="center"/>
              <w:rPr/>
            </w:pPr>
            <w:r>
              <w:t xml:space="preserve">Không</w:t>
            </w:r>
            <w:r/>
          </w:p>
        </w:tc>
        <w:tc>
          <w:tcPr>
            <w:tcBorders/>
            <w:tcW w:w="2149" w:type="dxa"/>
            <w:vAlign w:val="center"/>
            <w:textDirection w:val="lrTb"/>
            <w:noWrap w:val="false"/>
          </w:tcPr>
          <w:p w14:paraId="47DB12F8" w14:textId="77777777">
            <w:pPr>
              <w:pBdr/>
              <w:spacing w:line="276" w:lineRule="auto"/>
              <w:ind/>
              <w:jc w:val="center"/>
              <w:rPr/>
            </w:pPr>
            <w:r/>
            <w:r/>
          </w:p>
        </w:tc>
      </w:tr>
      <w:tr>
        <w:trPr>
          <w:jc w:val="center"/>
        </w:trPr>
        <w:tc>
          <w:tcPr>
            <w:tcBorders/>
            <w:tcW w:w="1167" w:type="dxa"/>
            <w:vAlign w:val="center"/>
            <w:textDirection w:val="lrTb"/>
            <w:noWrap w:val="false"/>
          </w:tcPr>
          <w:p w14:paraId="26B17FEA" w14:textId="77777777">
            <w:pPr>
              <w:pBdr/>
              <w:spacing w:line="276" w:lineRule="auto"/>
              <w:ind/>
              <w:jc w:val="center"/>
              <w:rPr/>
            </w:pPr>
            <w:r>
              <w:t xml:space="preserve">8</w:t>
            </w:r>
            <w:r/>
          </w:p>
        </w:tc>
        <w:tc>
          <w:tcPr>
            <w:tcBorders/>
            <w:tcW w:w="1663" w:type="dxa"/>
            <w:vAlign w:val="center"/>
            <w:textDirection w:val="lrTb"/>
            <w:noWrap w:val="false"/>
          </w:tcPr>
          <w:p w14:paraId="02850E00" w14:textId="77777777">
            <w:pPr>
              <w:pBdr/>
              <w:spacing w:line="276" w:lineRule="auto"/>
              <w:ind/>
              <w:jc w:val="center"/>
              <w:rPr/>
            </w:pPr>
            <w:r>
              <w:t xml:space="preserve">Mặt cắt đường trước nhà</w:t>
            </w:r>
            <w:r/>
          </w:p>
        </w:tc>
        <w:tc>
          <w:tcPr>
            <w:tcBorders/>
            <w:tcW w:w="1560" w:type="dxa"/>
            <w:vAlign w:val="center"/>
            <w:textDirection w:val="lrTb"/>
            <w:noWrap w:val="false"/>
          </w:tcPr>
          <w:p w14:paraId="4576CF3F" w14:textId="77777777">
            <w:pPr>
              <w:pBdr/>
              <w:spacing w:line="276" w:lineRule="auto"/>
              <w:ind/>
              <w:jc w:val="center"/>
              <w:rPr/>
            </w:pPr>
            <w:r>
              <w:t xml:space="preserve">8</w:t>
            </w:r>
            <w:r/>
          </w:p>
        </w:tc>
        <w:tc>
          <w:tcPr>
            <w:tcBorders/>
            <w:tcW w:w="1605" w:type="dxa"/>
            <w:vAlign w:val="center"/>
            <w:textDirection w:val="lrTb"/>
            <w:noWrap w:val="false"/>
          </w:tcPr>
          <w:p w14:paraId="79F97508" w14:textId="77777777">
            <w:pPr>
              <w:pBdr/>
              <w:spacing w:line="276" w:lineRule="auto"/>
              <w:ind/>
              <w:jc w:val="center"/>
              <w:rPr/>
            </w:pPr>
            <w:r>
              <w:t xml:space="preserve">8</w:t>
            </w:r>
            <w:r>
              <w:t xml:space="preserve">✔</w:t>
            </w:r>
            <w:r/>
          </w:p>
        </w:tc>
        <w:tc>
          <w:tcPr>
            <w:tcBorders/>
            <w:tcW w:w="1371" w:type="dxa"/>
            <w:vAlign w:val="center"/>
            <w:textDirection w:val="lrTb"/>
            <w:noWrap w:val="false"/>
          </w:tcPr>
          <w:p w14:paraId="720BC03F" w14:textId="77777777">
            <w:pPr>
              <w:pBdr/>
              <w:spacing w:line="276" w:lineRule="auto"/>
              <w:ind/>
              <w:jc w:val="center"/>
              <w:rPr/>
            </w:pPr>
            <w:r>
              <w:t xml:space="preserve">0</w:t>
            </w:r>
            <w:r/>
          </w:p>
        </w:tc>
        <w:tc>
          <w:tcPr>
            <w:tcBorders/>
            <w:tcW w:w="2149" w:type="dxa"/>
            <w:vAlign w:val="center"/>
            <w:textDirection w:val="lrTb"/>
            <w:noWrap w:val="false"/>
          </w:tcPr>
          <w:p w14:paraId="47DB12F8" w14:textId="77777777">
            <w:pPr>
              <w:pBdr/>
              <w:spacing w:line="276" w:lineRule="auto"/>
              <w:ind/>
              <w:jc w:val="center"/>
              <w:rPr/>
            </w:pPr>
            <w:r/>
            <w:r/>
          </w:p>
        </w:tc>
      </w:tr>
      <w:tr>
        <w:trPr>
          <w:jc w:val="center"/>
        </w:trPr>
        <w:tc>
          <w:tcPr>
            <w:tcBorders/>
            <w:tcW w:w="1167" w:type="dxa"/>
            <w:vAlign w:val="center"/>
            <w:textDirection w:val="lrTb"/>
            <w:noWrap w:val="false"/>
          </w:tcPr>
          <w:p w14:paraId="26B17FEA" w14:textId="77777777">
            <w:pPr>
              <w:pBdr/>
              <w:spacing w:line="276" w:lineRule="auto"/>
              <w:ind/>
              <w:jc w:val="center"/>
              <w:rPr/>
            </w:pPr>
            <w:r>
              <w:t xml:space="preserve">9</w:t>
            </w:r>
            <w:r/>
          </w:p>
        </w:tc>
        <w:tc>
          <w:tcPr>
            <w:tcBorders/>
            <w:tcW w:w="1663" w:type="dxa"/>
            <w:vAlign w:val="center"/>
            <w:textDirection w:val="lrTb"/>
            <w:noWrap w:val="false"/>
          </w:tcPr>
          <w:p w14:paraId="02850E00" w14:textId="77777777">
            <w:pPr>
              <w:pBdr/>
              <w:spacing w:line="276" w:lineRule="auto"/>
              <w:ind/>
              <w:jc w:val="center"/>
              <w:rPr/>
            </w:pPr>
            <w:r>
              <w:t xml:space="preserve">Cơ sở hạ tầng kỹ thuật</w:t>
            </w:r>
            <w:r/>
          </w:p>
        </w:tc>
        <w:tc>
          <w:tcPr>
            <w:tcBorders/>
            <w:tcW w:w="1560" w:type="dxa"/>
            <w:vAlign w:val="center"/>
            <w:textDirection w:val="lrTb"/>
            <w:noWrap w:val="false"/>
          </w:tcPr>
          <w:p w14:paraId="4576CF3F" w14:textId="77777777">
            <w:pPr>
              <w:pBdr/>
              <w:spacing w:line="276" w:lineRule="auto"/>
              <w:ind/>
              <w:jc w:val="center"/>
              <w:rPr/>
            </w:pPr>
            <w:r>
              <w:t xml:space="preserve">Hạ tầng khu đô thị</w:t>
            </w:r>
            <w:r/>
          </w:p>
        </w:tc>
        <w:tc>
          <w:tcPr>
            <w:tcBorders/>
            <w:tcW w:w="1605" w:type="dxa"/>
            <w:vAlign w:val="center"/>
            <w:textDirection w:val="lrTb"/>
            <w:noWrap w:val="false"/>
          </w:tcPr>
          <w:p w14:paraId="79F97508" w14:textId="77777777">
            <w:pPr>
              <w:pBdr/>
              <w:spacing w:line="276" w:lineRule="auto"/>
              <w:ind/>
              <w:jc w:val="center"/>
              <w:rPr/>
            </w:pPr>
            <w:r>
              <w:t xml:space="preserve">Hạ tầng khu đô thị ✔</w:t>
            </w:r>
            <w:r/>
          </w:p>
        </w:tc>
        <w:tc>
          <w:tcPr>
            <w:tcBorders/>
            <w:tcW w:w="1371" w:type="dxa"/>
            <w:vAlign w:val="center"/>
            <w:textDirection w:val="lrTb"/>
            <w:noWrap w:val="false"/>
          </w:tcPr>
          <w:p w14:paraId="720BC03F" w14:textId="77777777">
            <w:pPr>
              <w:pBdr/>
              <w:spacing w:line="276" w:lineRule="auto"/>
              <w:ind/>
              <w:jc w:val="center"/>
              <w:rPr/>
            </w:pPr>
            <w:r>
              <w:t xml:space="preserve">Không</w:t>
            </w:r>
            <w:r/>
          </w:p>
        </w:tc>
        <w:tc>
          <w:tcPr>
            <w:tcBorders/>
            <w:tcW w:w="2149" w:type="dxa"/>
            <w:vAlign w:val="center"/>
            <w:textDirection w:val="lrTb"/>
            <w:noWrap w:val="false"/>
          </w:tcPr>
          <w:p w14:paraId="47DB12F8" w14:textId="77777777">
            <w:pPr>
              <w:pBdr/>
              <w:spacing w:line="276" w:lineRule="auto"/>
              <w:ind/>
              <w:jc w:val="center"/>
              <w:rPr/>
            </w:pPr>
            <w:r/>
            <w:r/>
          </w:p>
        </w:tc>
      </w:tr>
      <w:tr>
        <w:trPr>
          <w:jc w:val="center"/>
        </w:trPr>
        <w:tc>
          <w:tcPr>
            <w:tcBorders/>
            <w:tcW w:w="1167" w:type="dxa"/>
            <w:vAlign w:val="center"/>
            <w:textDirection w:val="lrTb"/>
            <w:noWrap w:val="false"/>
          </w:tcPr>
          <w:p w14:paraId="26B17FEA" w14:textId="77777777">
            <w:pPr>
              <w:pBdr/>
              <w:spacing w:line="276" w:lineRule="auto"/>
              <w:ind/>
              <w:jc w:val="center"/>
              <w:rPr/>
            </w:pPr>
            <w:r>
              <w:t xml:space="preserve">10</w:t>
            </w:r>
            <w:r/>
          </w:p>
        </w:tc>
        <w:tc>
          <w:tcPr>
            <w:tcBorders/>
            <w:tcW w:w="1663" w:type="dxa"/>
            <w:vAlign w:val="center"/>
            <w:textDirection w:val="lrTb"/>
            <w:noWrap w:val="false"/>
          </w:tcPr>
          <w:p w14:paraId="02850E00" w14:textId="77777777">
            <w:pPr>
              <w:pBdr/>
              <w:spacing w:line="276" w:lineRule="auto"/>
              <w:ind/>
              <w:jc w:val="center"/>
              <w:rPr/>
            </w:pPr>
            <w:r>
              <w:t xml:space="preserve">Môi trường, an ninh</w:t>
            </w:r>
            <w:r/>
          </w:p>
        </w:tc>
        <w:tc>
          <w:tcPr>
            <w:tcBorders/>
            <w:tcW w:w="1560" w:type="dxa"/>
            <w:vAlign w:val="center"/>
            <w:textDirection w:val="lrTb"/>
            <w:noWrap w:val="false"/>
          </w:tcPr>
          <w:p w14:paraId="4576CF3F" w14:textId="77777777">
            <w:pPr>
              <w:pBdr/>
              <w:spacing w:line="276" w:lineRule="auto"/>
              <w:ind/>
              <w:jc w:val="center"/>
              <w:rPr/>
            </w:pPr>
            <w:r>
              <w:t xml:space="preserve">Tốt</w:t>
            </w:r>
            <w:r/>
          </w:p>
        </w:tc>
        <w:tc>
          <w:tcPr>
            <w:tcBorders/>
            <w:tcW w:w="1605" w:type="dxa"/>
            <w:vAlign w:val="center"/>
            <w:textDirection w:val="lrTb"/>
            <w:noWrap w:val="false"/>
          </w:tcPr>
          <w:p w14:paraId="79F97508" w14:textId="77777777">
            <w:pPr>
              <w:pBdr/>
              <w:spacing w:line="276" w:lineRule="auto"/>
              <w:ind/>
              <w:jc w:val="center"/>
              <w:rPr/>
            </w:pPr>
            <w:r>
              <w:t xml:space="preserve">Tốt ✔</w:t>
            </w:r>
            <w:r/>
          </w:p>
        </w:tc>
        <w:tc>
          <w:tcPr>
            <w:tcBorders/>
            <w:tcW w:w="1371" w:type="dxa"/>
            <w:vAlign w:val="center"/>
            <w:textDirection w:val="lrTb"/>
            <w:noWrap w:val="false"/>
          </w:tcPr>
          <w:p w14:paraId="720BC03F" w14:textId="77777777">
            <w:pPr>
              <w:pBdr/>
              <w:spacing w:line="276" w:lineRule="auto"/>
              <w:ind/>
              <w:jc w:val="center"/>
              <w:rPr/>
            </w:pPr>
            <w:r>
              <w:t xml:space="preserve">Không</w:t>
            </w:r>
            <w:r/>
          </w:p>
        </w:tc>
        <w:tc>
          <w:tcPr>
            <w:tcBorders/>
            <w:tcW w:w="2149" w:type="dxa"/>
            <w:vAlign w:val="center"/>
            <w:textDirection w:val="lrTb"/>
            <w:noWrap w:val="false"/>
          </w:tcPr>
          <w:p w14:paraId="47DB12F8" w14:textId="77777777">
            <w:pPr>
              <w:pBdr/>
              <w:spacing w:line="276" w:lineRule="auto"/>
              <w:ind/>
              <w:jc w:val="center"/>
              <w:rPr/>
            </w:pPr>
            <w:r/>
            <w:r/>
          </w:p>
        </w:tc>
      </w:tr>
      <w:tr>
        <w:trPr>
          <w:jc w:val="center"/>
        </w:trPr>
        <w:tc>
          <w:tcPr>
            <w:tcBorders/>
            <w:tcW w:w="1167" w:type="dxa"/>
            <w:vAlign w:val="center"/>
            <w:textDirection w:val="lrTb"/>
            <w:noWrap w:val="false"/>
          </w:tcPr>
          <w:p w14:paraId="26B17FEA" w14:textId="77777777">
            <w:pPr>
              <w:pBdr/>
              <w:spacing w:line="276" w:lineRule="auto"/>
              <w:ind/>
              <w:jc w:val="center"/>
              <w:rPr/>
            </w:pPr>
            <w:r>
              <w:t xml:space="preserve">11</w:t>
            </w:r>
            <w:r/>
          </w:p>
        </w:tc>
        <w:tc>
          <w:tcPr>
            <w:tcBorders/>
            <w:tcW w:w="1663" w:type="dxa"/>
            <w:vAlign w:val="center"/>
            <w:textDirection w:val="lrTb"/>
            <w:noWrap w:val="false"/>
          </w:tcPr>
          <w:p w14:paraId="02850E00" w14:textId="77777777">
            <w:pPr>
              <w:pBdr/>
              <w:spacing w:line="276" w:lineRule="auto"/>
              <w:ind/>
              <w:jc w:val="center"/>
              <w:rPr/>
            </w:pPr>
            <w:r>
              <w:t xml:space="preserve">Diện tích</w:t>
            </w:r>
            <w:r/>
          </w:p>
        </w:tc>
        <w:tc>
          <w:tcPr>
            <w:tcBorders/>
            <w:tcW w:w="1560" w:type="dxa"/>
            <w:vAlign w:val="center"/>
            <w:textDirection w:val="lrTb"/>
            <w:noWrap w:val="false"/>
          </w:tcPr>
          <w:p w14:paraId="4576CF3F" w14:textId="77777777">
            <w:pPr>
              <w:pBdr/>
              <w:spacing w:line="276" w:lineRule="auto"/>
              <w:ind/>
              <w:jc w:val="center"/>
              <w:rPr/>
            </w:pPr>
            <w:r>
              <w:t xml:space="preserve">82,5</w:t>
            </w:r>
            <w:r/>
          </w:p>
        </w:tc>
        <w:tc>
          <w:tcPr>
            <w:tcBorders/>
            <w:tcW w:w="1605" w:type="dxa"/>
            <w:vAlign w:val="center"/>
            <w:textDirection w:val="lrTb"/>
            <w:noWrap w:val="false"/>
          </w:tcPr>
          <w:p w14:paraId="79F97508" w14:textId="77777777">
            <w:pPr>
              <w:pBdr/>
              <w:spacing w:line="276" w:lineRule="auto"/>
              <w:ind/>
              <w:jc w:val="center"/>
              <w:rPr/>
            </w:pPr>
            <w:r>
              <w:t xml:space="preserve">82,5 ✔</w:t>
            </w:r>
            <w:r/>
          </w:p>
        </w:tc>
        <w:tc>
          <w:tcPr>
            <w:tcBorders/>
            <w:tcW w:w="1371" w:type="dxa"/>
            <w:vAlign w:val="center"/>
            <w:textDirection w:val="lrTb"/>
            <w:noWrap w:val="false"/>
          </w:tcPr>
          <w:p w14:paraId="720BC03F" w14:textId="77777777">
            <w:pPr>
              <w:pBdr/>
              <w:spacing w:line="276" w:lineRule="auto"/>
              <w:ind/>
              <w:jc w:val="center"/>
              <w:rPr/>
            </w:pPr>
            <w:r>
              <w:t xml:space="preserve">0</w:t>
            </w:r>
            <w:r/>
          </w:p>
        </w:tc>
        <w:tc>
          <w:tcPr>
            <w:tcBorders/>
            <w:tcW w:w="2149" w:type="dxa"/>
            <w:vAlign w:val="center"/>
            <w:textDirection w:val="lrTb"/>
            <w:noWrap w:val="false"/>
          </w:tcPr>
          <w:p w14:paraId="47DB12F8" w14:textId="77777777">
            <w:pPr>
              <w:pBdr/>
              <w:spacing w:line="276" w:lineRule="auto"/>
              <w:ind/>
              <w:jc w:val="center"/>
              <w:rPr/>
            </w:pPr>
            <w:r/>
            <w:r/>
          </w:p>
        </w:tc>
      </w:tr>
      <w:tr>
        <w:trPr>
          <w:jc w:val="center"/>
        </w:trPr>
        <w:tc>
          <w:tcPr>
            <w:tcBorders/>
            <w:tcW w:w="1167" w:type="dxa"/>
            <w:vAlign w:val="center"/>
            <w:textDirection w:val="lrTb"/>
            <w:noWrap w:val="false"/>
          </w:tcPr>
          <w:p w14:paraId="26B17FEA" w14:textId="77777777">
            <w:pPr>
              <w:pBdr/>
              <w:spacing w:line="276" w:lineRule="auto"/>
              <w:ind/>
              <w:jc w:val="center"/>
              <w:rPr/>
            </w:pPr>
            <w:r>
              <w:t xml:space="preserve">12</w:t>
            </w:r>
            <w:r/>
          </w:p>
        </w:tc>
        <w:tc>
          <w:tcPr>
            <w:tcBorders/>
            <w:tcW w:w="1663" w:type="dxa"/>
            <w:vAlign w:val="center"/>
            <w:textDirection w:val="lrTb"/>
            <w:noWrap w:val="false"/>
          </w:tcPr>
          <w:p w14:paraId="02850E00" w14:textId="77777777">
            <w:pPr>
              <w:pBdr/>
              <w:spacing w:line="276" w:lineRule="auto"/>
              <w:ind/>
              <w:jc w:val="center"/>
              <w:rPr/>
            </w:pPr>
            <w:r>
              <w:t xml:space="preserve">Mặt tiền</w:t>
            </w:r>
            <w:r/>
          </w:p>
        </w:tc>
        <w:tc>
          <w:tcPr>
            <w:tcBorders/>
            <w:tcW w:w="1560" w:type="dxa"/>
            <w:vAlign w:val="center"/>
            <w:textDirection w:val="lrTb"/>
            <w:noWrap w:val="false"/>
          </w:tcPr>
          <w:p w14:paraId="4576CF3F" w14:textId="77777777">
            <w:pPr>
              <w:pBdr/>
              <w:spacing w:line="276" w:lineRule="auto"/>
              <w:ind/>
              <w:jc w:val="center"/>
              <w:rPr/>
            </w:pPr>
            <w:r>
              <w:t xml:space="preserve">6,6</w:t>
            </w:r>
            <w:r/>
          </w:p>
        </w:tc>
        <w:tc>
          <w:tcPr>
            <w:tcBorders/>
            <w:tcW w:w="1605" w:type="dxa"/>
            <w:vAlign w:val="center"/>
            <w:textDirection w:val="lrTb"/>
            <w:noWrap w:val="false"/>
          </w:tcPr>
          <w:p w14:paraId="79F97508" w14:textId="77777777">
            <w:pPr>
              <w:pBdr/>
              <w:spacing w:line="276" w:lineRule="auto"/>
              <w:ind/>
              <w:jc w:val="center"/>
              <w:rPr/>
            </w:pPr>
            <w:r>
              <w:t xml:space="preserve">6,6 ✔</w:t>
            </w:r>
            <w:r/>
          </w:p>
        </w:tc>
        <w:tc>
          <w:tcPr>
            <w:tcBorders/>
            <w:tcW w:w="1371" w:type="dxa"/>
            <w:vAlign w:val="center"/>
            <w:textDirection w:val="lrTb"/>
            <w:noWrap w:val="false"/>
          </w:tcPr>
          <w:p w14:paraId="720BC03F" w14:textId="77777777">
            <w:pPr>
              <w:pBdr/>
              <w:spacing w:line="276" w:lineRule="auto"/>
              <w:ind/>
              <w:jc w:val="center"/>
              <w:rPr/>
            </w:pPr>
            <w:r>
              <w:t xml:space="preserve">0</w:t>
            </w:r>
            <w:r/>
          </w:p>
        </w:tc>
        <w:tc>
          <w:tcPr>
            <w:tcBorders/>
            <w:tcW w:w="2149" w:type="dxa"/>
            <w:vAlign w:val="center"/>
            <w:textDirection w:val="lrTb"/>
            <w:noWrap w:val="false"/>
          </w:tcPr>
          <w:p w14:paraId="47DB12F8" w14:textId="77777777">
            <w:pPr>
              <w:pBdr/>
              <w:spacing w:line="276" w:lineRule="auto"/>
              <w:ind/>
              <w:jc w:val="center"/>
              <w:rPr/>
            </w:pPr>
            <w:r/>
            <w:r/>
          </w:p>
        </w:tc>
      </w:tr>
      <w:tr>
        <w:trPr>
          <w:jc w:val="center"/>
        </w:trPr>
        <w:tc>
          <w:tcPr>
            <w:tcBorders/>
            <w:tcW w:w="1167" w:type="dxa"/>
            <w:vAlign w:val="center"/>
            <w:textDirection w:val="lrTb"/>
            <w:noWrap w:val="false"/>
          </w:tcPr>
          <w:p w14:paraId="26B17FEA" w14:textId="77777777">
            <w:pPr>
              <w:pBdr/>
              <w:spacing w:line="276" w:lineRule="auto"/>
              <w:ind/>
              <w:jc w:val="center"/>
              <w:rPr/>
            </w:pPr>
            <w:r>
              <w:t xml:space="preserve">13</w:t>
            </w:r>
            <w:r/>
          </w:p>
        </w:tc>
        <w:tc>
          <w:tcPr>
            <w:tcBorders/>
            <w:tcW w:w="1663" w:type="dxa"/>
            <w:vAlign w:val="center"/>
            <w:textDirection w:val="lrTb"/>
            <w:noWrap w:val="false"/>
          </w:tcPr>
          <w:p w14:paraId="02850E00" w14:textId="77777777">
            <w:pPr>
              <w:pBdr/>
              <w:spacing w:line="276" w:lineRule="auto"/>
              <w:ind/>
              <w:jc w:val="center"/>
              <w:rPr/>
            </w:pPr>
            <w:r>
              <w:t xml:space="preserve">Chiều sâu</w:t>
            </w:r>
            <w:r/>
          </w:p>
        </w:tc>
        <w:tc>
          <w:tcPr>
            <w:tcBorders/>
            <w:tcW w:w="1560" w:type="dxa"/>
            <w:vAlign w:val="center"/>
            <w:textDirection w:val="lrTb"/>
            <w:noWrap w:val="false"/>
          </w:tcPr>
          <w:p w14:paraId="4576CF3F" w14:textId="77777777">
            <w:pPr>
              <w:pBdr/>
              <w:spacing w:line="276" w:lineRule="auto"/>
              <w:ind/>
              <w:jc w:val="center"/>
              <w:rPr/>
            </w:pPr>
            <w:r>
              <w:t xml:space="preserve">12,5 </w:t>
            </w:r>
            <w:r/>
          </w:p>
        </w:tc>
        <w:tc>
          <w:tcPr>
            <w:tcBorders/>
            <w:tcW w:w="1605" w:type="dxa"/>
            <w:vAlign w:val="center"/>
            <w:textDirection w:val="lrTb"/>
            <w:noWrap w:val="false"/>
          </w:tcPr>
          <w:p w14:paraId="79F97508" w14:textId="77777777">
            <w:pPr>
              <w:pBdr/>
              <w:spacing w:line="276" w:lineRule="auto"/>
              <w:ind/>
              <w:jc w:val="center"/>
              <w:rPr/>
            </w:pPr>
            <w:r>
              <w:t xml:space="preserve">12,5</w:t>
            </w:r>
            <w:r>
              <w:t xml:space="preserve">✔</w:t>
            </w:r>
            <w:r/>
          </w:p>
        </w:tc>
        <w:tc>
          <w:tcPr>
            <w:tcBorders/>
            <w:tcW w:w="1371" w:type="dxa"/>
            <w:vAlign w:val="center"/>
            <w:textDirection w:val="lrTb"/>
            <w:noWrap w:val="false"/>
          </w:tcPr>
          <w:p w14:paraId="720BC03F" w14:textId="77777777">
            <w:pPr>
              <w:pBdr/>
              <w:spacing w:line="276" w:lineRule="auto"/>
              <w:ind/>
              <w:jc w:val="center"/>
              <w:rPr/>
            </w:pPr>
            <w:r>
              <w:t xml:space="preserve">0</w:t>
            </w:r>
            <w:r/>
          </w:p>
        </w:tc>
        <w:tc>
          <w:tcPr>
            <w:tcBorders/>
            <w:tcW w:w="2149" w:type="dxa"/>
            <w:vAlign w:val="center"/>
            <w:textDirection w:val="lrTb"/>
            <w:noWrap w:val="false"/>
          </w:tcPr>
          <w:p w14:paraId="47DB12F8" w14:textId="77777777">
            <w:pPr>
              <w:pBdr/>
              <w:spacing w:line="276" w:lineRule="auto"/>
              <w:ind/>
              <w:jc w:val="center"/>
              <w:rPr/>
            </w:pPr>
            <w:r/>
            <w:r/>
          </w:p>
        </w:tc>
      </w:tr>
      <w:tr>
        <w:trPr>
          <w:jc w:val="center"/>
        </w:trPr>
        <w:tc>
          <w:tcPr>
            <w:tcBorders/>
            <w:tcW w:w="1167" w:type="dxa"/>
            <w:vAlign w:val="center"/>
            <w:textDirection w:val="lrTb"/>
            <w:noWrap w:val="false"/>
          </w:tcPr>
          <w:p w14:paraId="26B17FEA" w14:textId="77777777">
            <w:pPr>
              <w:pBdr/>
              <w:spacing w:line="276" w:lineRule="auto"/>
              <w:ind/>
              <w:jc w:val="center"/>
              <w:rPr/>
            </w:pPr>
            <w:r>
              <w:t xml:space="preserve">14</w:t>
            </w:r>
            <w:r/>
          </w:p>
        </w:tc>
        <w:tc>
          <w:tcPr>
            <w:tcBorders/>
            <w:tcW w:w="1663" w:type="dxa"/>
            <w:vAlign w:val="center"/>
            <w:textDirection w:val="lrTb"/>
            <w:noWrap w:val="false"/>
          </w:tcPr>
          <w:p w14:paraId="02850E00" w14:textId="77777777">
            <w:pPr>
              <w:pBdr/>
              <w:spacing w:line="276" w:lineRule="auto"/>
              <w:ind/>
              <w:jc w:val="center"/>
              <w:rPr/>
            </w:pPr>
            <w:r>
              <w:t xml:space="preserve">Mặt tiếp giáp</w:t>
            </w:r>
            <w:r/>
          </w:p>
        </w:tc>
        <w:tc>
          <w:tcPr>
            <w:tcBorders/>
            <w:tcW w:w="1560" w:type="dxa"/>
            <w:vAlign w:val="center"/>
            <w:textDirection w:val="lrTb"/>
            <w:noWrap w:val="false"/>
          </w:tcPr>
          <w:p w14:paraId="4576CF3F" w14:textId="77777777">
            <w:pPr>
              <w:pBdr/>
              <w:spacing w:line="276" w:lineRule="auto"/>
              <w:ind/>
              <w:jc w:val="center"/>
              <w:rPr/>
            </w:pPr>
            <w:r>
              <w:t xml:space="preserve">Tiếp giáp 1 mặt tiền</w:t>
            </w:r>
            <w:r/>
          </w:p>
        </w:tc>
        <w:tc>
          <w:tcPr>
            <w:tcBorders/>
            <w:tcW w:w="1605" w:type="dxa"/>
            <w:vAlign w:val="center"/>
            <w:textDirection w:val="lrTb"/>
            <w:noWrap w:val="false"/>
          </w:tcPr>
          <w:p w14:paraId="79F97508" w14:textId="77777777">
            <w:pPr>
              <w:pBdr/>
              <w:spacing w:line="276" w:lineRule="auto"/>
              <w:ind/>
              <w:jc w:val="center"/>
              <w:rPr/>
            </w:pPr>
            <w:r>
              <w:t xml:space="preserve">Tiếp giáp 1 mặt tiền ✔</w:t>
            </w:r>
            <w:r/>
          </w:p>
        </w:tc>
        <w:tc>
          <w:tcPr>
            <w:tcBorders/>
            <w:tcW w:w="1371" w:type="dxa"/>
            <w:vAlign w:val="center"/>
            <w:textDirection w:val="lrTb"/>
            <w:noWrap w:val="false"/>
          </w:tcPr>
          <w:p w14:paraId="720BC03F" w14:textId="77777777">
            <w:pPr>
              <w:pBdr/>
              <w:spacing w:line="276" w:lineRule="auto"/>
              <w:ind/>
              <w:jc w:val="center"/>
              <w:rPr/>
            </w:pPr>
            <w:r>
              <w:t xml:space="preserve">Không</w:t>
            </w:r>
            <w:r/>
          </w:p>
        </w:tc>
        <w:tc>
          <w:tcPr>
            <w:tcBorders/>
            <w:tcW w:w="2149" w:type="dxa"/>
            <w:vAlign w:val="center"/>
            <w:textDirection w:val="lrTb"/>
            <w:noWrap w:val="false"/>
          </w:tcPr>
          <w:p w14:paraId="47DB12F8" w14:textId="77777777">
            <w:pPr>
              <w:pBdr/>
              <w:spacing w:line="276" w:lineRule="auto"/>
              <w:ind/>
              <w:jc w:val="center"/>
              <w:rPr/>
            </w:pPr>
            <w:r/>
            <w:r/>
          </w:p>
        </w:tc>
      </w:tr>
      <w:tr>
        <w:trPr>
          <w:jc w:val="center"/>
        </w:trPr>
        <w:tc>
          <w:tcPr>
            <w:tcBorders/>
            <w:tcW w:w="1167" w:type="dxa"/>
            <w:vAlign w:val="center"/>
            <w:textDirection w:val="lrTb"/>
            <w:noWrap w:val="false"/>
          </w:tcPr>
          <w:p w14:paraId="26B17FEA" w14:textId="77777777">
            <w:pPr>
              <w:pBdr/>
              <w:spacing w:line="276" w:lineRule="auto"/>
              <w:ind/>
              <w:jc w:val="center"/>
              <w:rPr/>
            </w:pPr>
            <w:r>
              <w:t xml:space="preserve">15</w:t>
            </w:r>
            <w:r/>
          </w:p>
        </w:tc>
        <w:tc>
          <w:tcPr>
            <w:tcBorders/>
            <w:tcW w:w="1663" w:type="dxa"/>
            <w:vAlign w:val="center"/>
            <w:textDirection w:val="lrTb"/>
            <w:noWrap w:val="false"/>
          </w:tcPr>
          <w:p w14:paraId="02850E00" w14:textId="77777777">
            <w:pPr>
              <w:pBdr/>
              <w:spacing w:line="276" w:lineRule="auto"/>
              <w:ind/>
              <w:jc w:val="center"/>
              <w:rPr/>
            </w:pPr>
            <w:r>
              <w:t xml:space="preserve">Hình dạng thửa đất</w:t>
            </w:r>
            <w:r/>
          </w:p>
        </w:tc>
        <w:tc>
          <w:tcPr>
            <w:tcBorders/>
            <w:tcW w:w="1560" w:type="dxa"/>
            <w:vAlign w:val="center"/>
            <w:textDirection w:val="lrTb"/>
            <w:noWrap w:val="false"/>
          </w:tcPr>
          <w:p w14:paraId="4576CF3F" w14:textId="77777777">
            <w:pPr>
              <w:pBdr/>
              <w:spacing w:line="276" w:lineRule="auto"/>
              <w:ind/>
              <w:jc w:val="center"/>
              <w:rPr/>
            </w:pPr>
            <w:r>
              <w:t xml:space="preserve">Hình chữ nhật</w:t>
            </w:r>
            <w:r/>
          </w:p>
        </w:tc>
        <w:tc>
          <w:tcPr>
            <w:tcBorders/>
            <w:tcW w:w="1605" w:type="dxa"/>
            <w:vAlign w:val="center"/>
            <w:textDirection w:val="lrTb"/>
            <w:noWrap w:val="false"/>
          </w:tcPr>
          <w:p w14:paraId="79F97508" w14:textId="77777777">
            <w:pPr>
              <w:pBdr/>
              <w:spacing w:line="276" w:lineRule="auto"/>
              <w:ind/>
              <w:jc w:val="center"/>
              <w:rPr/>
            </w:pPr>
            <w:r>
              <w:t xml:space="preserve">Hình chữ nhật ✔</w:t>
            </w:r>
            <w:r/>
          </w:p>
        </w:tc>
        <w:tc>
          <w:tcPr>
            <w:tcBorders/>
            <w:tcW w:w="1371" w:type="dxa"/>
            <w:vAlign w:val="center"/>
            <w:textDirection w:val="lrTb"/>
            <w:noWrap w:val="false"/>
          </w:tcPr>
          <w:p w14:paraId="720BC03F" w14:textId="77777777">
            <w:pPr>
              <w:pBdr/>
              <w:spacing w:line="276" w:lineRule="auto"/>
              <w:ind/>
              <w:jc w:val="center"/>
              <w:rPr/>
            </w:pPr>
            <w:r>
              <w:t xml:space="preserve">Không</w:t>
            </w:r>
            <w:r/>
          </w:p>
        </w:tc>
        <w:tc>
          <w:tcPr>
            <w:tcBorders/>
            <w:tcW w:w="2149" w:type="dxa"/>
            <w:vAlign w:val="center"/>
            <w:textDirection w:val="lrTb"/>
            <w:noWrap w:val="false"/>
          </w:tcPr>
          <w:p w14:paraId="47DB12F8" w14:textId="77777777">
            <w:pPr>
              <w:pBdr/>
              <w:spacing w:line="276" w:lineRule="auto"/>
              <w:ind/>
              <w:jc w:val="center"/>
              <w:rPr/>
            </w:pPr>
            <w:r/>
            <w:r/>
          </w:p>
        </w:tc>
      </w:tr>
      <w:tr>
        <w:trPr>
          <w:jc w:val="center"/>
        </w:trPr>
        <w:tc>
          <w:tcPr>
            <w:tcBorders/>
            <w:tcW w:w="1167" w:type="dxa"/>
            <w:vAlign w:val="center"/>
            <w:textDirection w:val="lrTb"/>
            <w:noWrap w:val="false"/>
          </w:tcPr>
          <w:p w14:paraId="26B17FEA" w14:textId="77777777">
            <w:pPr>
              <w:pBdr/>
              <w:spacing w:line="276" w:lineRule="auto"/>
              <w:ind/>
              <w:jc w:val="center"/>
              <w:rPr/>
            </w:pPr>
            <w:r>
              <w:t xml:space="preserve">16</w:t>
            </w:r>
            <w:r/>
          </w:p>
        </w:tc>
        <w:tc>
          <w:tcPr>
            <w:tcBorders/>
            <w:tcW w:w="1663" w:type="dxa"/>
            <w:vAlign w:val="center"/>
            <w:textDirection w:val="lrTb"/>
            <w:noWrap w:val="false"/>
          </w:tcPr>
          <w:p w14:paraId="02850E00" w14:textId="77777777">
            <w:pPr>
              <w:pBdr/>
              <w:spacing w:line="276" w:lineRule="auto"/>
              <w:ind/>
              <w:jc w:val="center"/>
              <w:rPr/>
            </w:pPr>
            <w:r>
              <w:t xml:space="preserve">Hướng</w:t>
            </w:r>
            <w:r/>
          </w:p>
        </w:tc>
        <w:tc>
          <w:tcPr>
            <w:tcBorders/>
            <w:tcW w:w="1560" w:type="dxa"/>
            <w:vAlign w:val="center"/>
            <w:textDirection w:val="lrTb"/>
            <w:noWrap w:val="false"/>
          </w:tcPr>
          <w:p w14:paraId="4576CF3F" w14:textId="77777777">
            <w:pPr>
              <w:pBdr/>
              <w:spacing w:line="276" w:lineRule="auto"/>
              <w:ind/>
              <w:jc w:val="center"/>
              <w:rPr/>
            </w:pPr>
            <w:r>
              <w:t xml:space="preserve">Nam</w:t>
            </w:r>
            <w:r/>
          </w:p>
        </w:tc>
        <w:tc>
          <w:tcPr>
            <w:tcBorders/>
            <w:tcW w:w="1605" w:type="dxa"/>
            <w:vAlign w:val="center"/>
            <w:textDirection w:val="lrTb"/>
            <w:noWrap w:val="false"/>
          </w:tcPr>
          <w:p w14:paraId="79F97508" w14:textId="77777777">
            <w:pPr>
              <w:pBdr/>
              <w:spacing w:line="276" w:lineRule="auto"/>
              <w:ind/>
              <w:jc w:val="center"/>
              <w:rPr/>
            </w:pPr>
            <w:r>
              <w:t xml:space="preserve">Nam ✔</w:t>
            </w:r>
            <w:r/>
          </w:p>
        </w:tc>
        <w:tc>
          <w:tcPr>
            <w:tcBorders/>
            <w:tcW w:w="1371" w:type="dxa"/>
            <w:vAlign w:val="center"/>
            <w:textDirection w:val="lrTb"/>
            <w:noWrap w:val="false"/>
          </w:tcPr>
          <w:p w14:paraId="720BC03F" w14:textId="77777777">
            <w:pPr>
              <w:pBdr/>
              <w:spacing w:line="276" w:lineRule="auto"/>
              <w:ind/>
              <w:jc w:val="center"/>
              <w:rPr/>
            </w:pPr>
            <w:r>
              <w:t xml:space="preserve">Không</w:t>
            </w:r>
            <w:r/>
          </w:p>
        </w:tc>
        <w:tc>
          <w:tcPr>
            <w:tcBorders/>
            <w:tcW w:w="2149" w:type="dxa"/>
            <w:vAlign w:val="center"/>
            <w:textDirection w:val="lrTb"/>
            <w:noWrap w:val="false"/>
          </w:tcPr>
          <w:p w14:paraId="47DB12F8" w14:textId="77777777">
            <w:pPr>
              <w:pBdr/>
              <w:spacing w:line="276" w:lineRule="auto"/>
              <w:ind/>
              <w:jc w:val="center"/>
              <w:rPr/>
            </w:pPr>
            <w:r/>
            <w:r/>
          </w:p>
        </w:tc>
      </w:tr>
      <w:tr>
        <w:trPr>
          <w:jc w:val="center"/>
        </w:trPr>
        <w:tc>
          <w:tcPr>
            <w:tcBorders/>
            <w:tcW w:w="1167" w:type="dxa"/>
            <w:vAlign w:val="center"/>
            <w:textDirection w:val="lrTb"/>
            <w:noWrap w:val="false"/>
          </w:tcPr>
          <w:p w14:paraId="26B17FEA" w14:textId="77777777">
            <w:pPr>
              <w:pBdr/>
              <w:spacing w:line="276" w:lineRule="auto"/>
              <w:ind/>
              <w:jc w:val="center"/>
              <w:rPr/>
            </w:pPr>
            <w:r>
              <w:t xml:space="preserve">17</w:t>
            </w:r>
            <w:r/>
          </w:p>
        </w:tc>
        <w:tc>
          <w:tcPr>
            <w:tcBorders/>
            <w:tcW w:w="1663" w:type="dxa"/>
            <w:vAlign w:val="center"/>
            <w:textDirection w:val="lrTb"/>
            <w:noWrap w:val="false"/>
          </w:tcPr>
          <w:p w14:paraId="02850E00" w14:textId="77777777">
            <w:pPr>
              <w:pBdr/>
              <w:spacing w:line="276" w:lineRule="auto"/>
              <w:ind/>
              <w:jc w:val="center"/>
              <w:rPr/>
            </w:pPr>
            <w:r>
              <w:t xml:space="preserve">Cảnh quan</w:t>
            </w:r>
            <w:r/>
          </w:p>
        </w:tc>
        <w:tc>
          <w:tcPr>
            <w:tcBorders/>
            <w:tcW w:w="1560" w:type="dxa"/>
            <w:vAlign w:val="center"/>
            <w:textDirection w:val="lrTb"/>
            <w:noWrap w:val="false"/>
          </w:tcPr>
          <w:p w14:paraId="4576CF3F" w14:textId="77777777">
            <w:pPr>
              <w:pBdr/>
              <w:spacing w:line="276" w:lineRule="auto"/>
              <w:ind/>
              <w:jc w:val="center"/>
              <w:rPr/>
            </w:pPr>
            <w:r>
              <w:t xml:space="preserve">View khu dân cư</w:t>
            </w:r>
            <w:r/>
          </w:p>
        </w:tc>
        <w:tc>
          <w:tcPr>
            <w:tcBorders/>
            <w:tcW w:w="1605" w:type="dxa"/>
            <w:vAlign w:val="center"/>
            <w:textDirection w:val="lrTb"/>
            <w:noWrap w:val="false"/>
          </w:tcPr>
          <w:p w14:paraId="79F97508" w14:textId="77777777">
            <w:pPr>
              <w:pBdr/>
              <w:spacing w:line="276" w:lineRule="auto"/>
              <w:ind/>
              <w:jc w:val="center"/>
              <w:rPr/>
            </w:pPr>
            <w:r>
              <w:t xml:space="preserve">View khu dân cư ✔</w:t>
            </w:r>
            <w:r/>
          </w:p>
        </w:tc>
        <w:tc>
          <w:tcPr>
            <w:tcBorders/>
            <w:tcW w:w="1371" w:type="dxa"/>
            <w:vAlign w:val="center"/>
            <w:textDirection w:val="lrTb"/>
            <w:noWrap w:val="false"/>
          </w:tcPr>
          <w:p w14:paraId="720BC03F" w14:textId="77777777">
            <w:pPr>
              <w:pBdr/>
              <w:spacing w:line="276" w:lineRule="auto"/>
              <w:ind/>
              <w:jc w:val="center"/>
              <w:rPr/>
            </w:pPr>
            <w:r>
              <w:t xml:space="preserve">Không</w:t>
            </w:r>
            <w:r/>
          </w:p>
        </w:tc>
        <w:tc>
          <w:tcPr>
            <w:tcBorders/>
            <w:tcW w:w="2149" w:type="dxa"/>
            <w:vAlign w:val="center"/>
            <w:textDirection w:val="lrTb"/>
            <w:noWrap w:val="false"/>
          </w:tcPr>
          <w:p w14:paraId="47DB12F8" w14:textId="77777777">
            <w:pPr>
              <w:pBdr/>
              <w:spacing w:line="276" w:lineRule="auto"/>
              <w:ind/>
              <w:jc w:val="center"/>
              <w:rPr/>
            </w:pPr>
            <w:r/>
            <w:r/>
          </w:p>
        </w:tc>
      </w:tr>
      <w:tr>
        <w:trPr>
          <w:jc w:val="center"/>
        </w:trPr>
        <w:tc>
          <w:tcPr>
            <w:tcBorders/>
            <w:tcW w:w="1167" w:type="dxa"/>
            <w:vAlign w:val="center"/>
            <w:textDirection w:val="lrTb"/>
            <w:noWrap w:val="false"/>
          </w:tcPr>
          <w:p w14:paraId="26B17FEA" w14:textId="77777777">
            <w:pPr>
              <w:pBdr/>
              <w:spacing w:line="276" w:lineRule="auto"/>
              <w:ind/>
              <w:jc w:val="center"/>
              <w:rPr/>
            </w:pPr>
            <w:r>
              <w:t xml:space="preserve">18</w:t>
            </w:r>
            <w:r/>
          </w:p>
        </w:tc>
        <w:tc>
          <w:tcPr>
            <w:tcBorders/>
            <w:tcW w:w="1663" w:type="dxa"/>
            <w:vAlign w:val="center"/>
            <w:textDirection w:val="lrTb"/>
            <w:noWrap w:val="false"/>
          </w:tcPr>
          <w:p w14:paraId="02850E00" w14:textId="77777777">
            <w:pPr>
              <w:pBdr/>
              <w:spacing w:line="276" w:lineRule="auto"/>
              <w:ind/>
              <w:jc w:val="center"/>
              <w:rPr/>
            </w:pPr>
            <w:r>
              <w:t xml:space="preserve">Lợi thế kinh doanh</w:t>
            </w:r>
            <w:r/>
          </w:p>
        </w:tc>
        <w:tc>
          <w:tcPr>
            <w:tcBorders/>
            <w:tcW w:w="1560" w:type="dxa"/>
            <w:vAlign w:val="center"/>
            <w:textDirection w:val="lrTb"/>
            <w:noWrap w:val="false"/>
          </w:tcPr>
          <w:p w14:paraId="4576CF3F" w14:textId="77777777">
            <w:pPr>
              <w:pBdr/>
              <w:spacing w:line="276" w:lineRule="auto"/>
              <w:ind/>
              <w:jc w:val="center"/>
              <w:rPr/>
            </w:pPr>
            <w:r>
              <w:t xml:space="preserve">Tốt</w:t>
            </w:r>
            <w:r/>
          </w:p>
        </w:tc>
        <w:tc>
          <w:tcPr>
            <w:tcBorders/>
            <w:tcW w:w="1605" w:type="dxa"/>
            <w:vAlign w:val="center"/>
            <w:textDirection w:val="lrTb"/>
            <w:noWrap w:val="false"/>
          </w:tcPr>
          <w:p w14:paraId="79F97508" w14:textId="77777777">
            <w:pPr>
              <w:pBdr/>
              <w:spacing w:line="276" w:lineRule="auto"/>
              <w:ind/>
              <w:jc w:val="center"/>
              <w:rPr/>
            </w:pPr>
            <w:r>
              <w:t xml:space="preserve">Tốt ✔</w:t>
            </w:r>
            <w:r/>
          </w:p>
        </w:tc>
        <w:tc>
          <w:tcPr>
            <w:tcBorders/>
            <w:tcW w:w="1371" w:type="dxa"/>
            <w:vAlign w:val="center"/>
            <w:textDirection w:val="lrTb"/>
            <w:noWrap w:val="false"/>
          </w:tcPr>
          <w:p w14:paraId="720BC03F" w14:textId="77777777">
            <w:pPr>
              <w:pBdr/>
              <w:spacing w:line="276" w:lineRule="auto"/>
              <w:ind/>
              <w:jc w:val="center"/>
              <w:rPr/>
            </w:pPr>
            <w:r>
              <w:t xml:space="preserve">Không</w:t>
            </w:r>
            <w:r/>
          </w:p>
        </w:tc>
        <w:tc>
          <w:tcPr>
            <w:tcBorders/>
            <w:tcW w:w="2149" w:type="dxa"/>
            <w:vAlign w:val="center"/>
            <w:textDirection w:val="lrTb"/>
            <w:noWrap w:val="false"/>
          </w:tcPr>
          <w:p w14:paraId="47DB12F8" w14:textId="77777777">
            <w:pPr>
              <w:pBdr/>
              <w:spacing w:line="276" w:lineRule="auto"/>
              <w:ind/>
              <w:jc w:val="center"/>
              <w:rPr/>
            </w:pPr>
            <w:r/>
            <w:r/>
          </w:p>
        </w:tc>
      </w:tr>
    </w:tbl>
    <w:p w14:paraId="4D2AC1E5" w14:textId="77777777">
      <w:pPr>
        <w:pBdr/>
        <w:spacing w:line="276" w:lineRule="auto"/>
        <w:ind w:left="646"/>
        <w:jc w:val="both"/>
        <w:rPr>
          <w:u w:val="single"/>
        </w:rPr>
      </w:pPr>
      <w:r>
        <w:rPr>
          <w:u w:val="single"/>
        </w:rPr>
      </w:r>
      <w:r>
        <w:rPr>
          <w:u w:val="single"/>
        </w:rPr>
      </w:r>
      <w:r>
        <w:rPr>
          <w:u w:val="single"/>
        </w:rPr>
      </w:r>
    </w:p>
    <w:p w14:paraId="1F7485C8" w14:textId="77777777">
      <w:pPr>
        <w:pBdr/>
        <w:spacing w:line="276"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543CFAF5" w14:textId="77777777">
      <w:pPr>
        <w:pBdr/>
        <w:spacing w:line="276"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1020"/>
        <w:gridCol w:w="3374"/>
        <w:gridCol w:w="1560"/>
        <w:gridCol w:w="3571"/>
      </w:tblGrid>
      <w:tr>
        <w:trPr>
          <w:cantSplit/>
          <w:tblCellSpacing w:w="0" w:type="dxa"/>
          <w:trHeight w:val="300"/>
          <w:tblHeader/>
        </w:trPr>
        <w:tc>
          <w:tcPr>
            <w:tcBorders/>
            <w:tcMar>
              <w:left w:w="45" w:type="dxa"/>
              <w:top w:w="0" w:type="dxa"/>
              <w:right w:w="45" w:type="dxa"/>
              <w:bottom w:w="0" w:type="dxa"/>
            </w:tcMar>
            <w:tcW w:w="1020" w:type="dxa"/>
            <w:vAlign w:val="center"/>
            <w:textDirection w:val="lrTb"/>
            <w:noWrap w:val="false"/>
          </w:tcPr>
          <w:p w14:paraId="427476C6" w14:textId="77777777">
            <w:pPr>
              <w:widowControl w:val="false"/>
              <w:pBdr/>
              <w:spacing w:line="276"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3374" w:type="dxa"/>
            <w:vAlign w:val="center"/>
            <w:textDirection w:val="lrTb"/>
            <w:noWrap w:val="false"/>
          </w:tcPr>
          <w:p w14:paraId="08FD67BE" w14:textId="77777777">
            <w:pPr>
              <w:widowControl w:val="false"/>
              <w:pBdr/>
              <w:spacing w:line="276"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1560" w:type="dxa"/>
            <w:vAlign w:val="center"/>
            <w:textDirection w:val="lrTb"/>
            <w:noWrap w:val="false"/>
          </w:tcPr>
          <w:p w14:paraId="7C81A761" w14:textId="77777777">
            <w:pPr>
              <w:widowControl w:val="false"/>
              <w:pBdr/>
              <w:spacing w:line="276" w:lineRule="auto"/>
              <w:ind/>
              <w:jc w:val="center"/>
              <w:rPr>
                <w:b/>
                <w:bCs/>
                <w:lang w:eastAsia="ko-KR"/>
              </w:rPr>
            </w:pPr>
            <w:r>
              <w:rPr>
                <w:b/>
                <w:bCs/>
                <w:lang w:eastAsia="ko-KR"/>
              </w:rPr>
            </w:r>
            <w:r>
              <w:rPr>
                <w:b/>
                <w:bCs/>
                <w:lang w:eastAsia="ko-KR"/>
              </w:rPr>
            </w:r>
            <w:r>
              <w:rPr>
                <w:b/>
                <w:bCs/>
                <w:lang w:eastAsia="ko-KR"/>
              </w:rPr>
            </w:r>
          </w:p>
        </w:tc>
        <w:tc>
          <w:tcPr>
            <w:tcBorders/>
            <w:tcW w:w="3571" w:type="dxa"/>
            <w:vAlign w:val="center"/>
            <w:textDirection w:val="lrTb"/>
            <w:noWrap w:val="false"/>
          </w:tcPr>
          <w:p w14:paraId="14FF3FC2" w14:textId="77777777">
            <w:pPr>
              <w:widowControl w:val="false"/>
              <w:pBdr/>
              <w:spacing w:line="276"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1020" w:type="dxa"/>
            <w:vAlign w:val="center"/>
            <w:textDirection w:val="lrTb"/>
            <w:noWrap w:val="false"/>
          </w:tcPr>
          <w:p w14:paraId="1CC95BD5" w14:textId="77777777">
            <w:pPr>
              <w:widowControl w:val="false"/>
              <w:pBdr/>
              <w:spacing w:line="276"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3374" w:type="dxa"/>
            <w:vAlign w:val="center"/>
            <w:textDirection w:val="lrTb"/>
            <w:noWrap w:val="false"/>
          </w:tcPr>
          <w:p w14:paraId="73D4AC34" w14:textId="77777777">
            <w:pPr>
              <w:widowControl w:val="false"/>
              <w:pBdr/>
              <w:spacing w:line="276"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1560" w:type="dxa"/>
            <w:vAlign w:val="center"/>
            <w:textDirection w:val="lrTb"/>
            <w:noWrap w:val="false"/>
          </w:tcPr>
          <w:p w14:paraId="40DF3F13" w14:textId="77777777">
            <w:pPr>
              <w:widowControl w:val="false"/>
              <w:pBdr/>
              <w:spacing w:line="276"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14:paraId="4F83A33A" w14:textId="7777777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1020" w:type="dxa"/>
            <w:vAlign w:val="center"/>
            <w:textDirection w:val="lrTb"/>
            <w:noWrap w:val="false"/>
          </w:tcPr>
          <w:p w14:paraId="61F6D95F" w14:textId="77777777">
            <w:pPr>
              <w:widowControl w:val="false"/>
              <w:pBdr/>
              <w:spacing w:line="276"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3374" w:type="dxa"/>
            <w:vAlign w:val="center"/>
            <w:textDirection w:val="lrTb"/>
            <w:noWrap w:val="false"/>
          </w:tcPr>
          <w:p w14:paraId="55FDFCCF" w14:textId="77777777">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1560" w:type="dxa"/>
            <w:vAlign w:val="center"/>
            <w:textDirection w:val="lrTb"/>
            <w:noWrap w:val="false"/>
          </w:tcPr>
          <w:p w14:paraId="0BD86F3D" w14:textId="77777777">
            <w:pPr>
              <w:widowControl w:val="false"/>
              <w:pBdr/>
              <w:spacing w:line="276"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14:paraId="09302911" w14:textId="7777777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1020" w:type="dxa"/>
            <w:vAlign w:val="center"/>
            <w:textDirection w:val="lrTb"/>
            <w:noWrap w:val="false"/>
          </w:tcPr>
          <w:p w14:paraId="0EF6AE27" w14:textId="77777777">
            <w:pPr>
              <w:widowControl w:val="false"/>
              <w:pBdr/>
              <w:spacing w:line="276"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3374" w:type="dxa"/>
            <w:vAlign w:val="center"/>
            <w:textDirection w:val="lrTb"/>
            <w:noWrap w:val="false"/>
          </w:tcPr>
          <w:p w14:paraId="2883D487" w14:textId="77777777">
            <w:pPr>
              <w:widowControl w:val="false"/>
              <w:pBdr/>
              <w:spacing w:line="276"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1560" w:type="dxa"/>
            <w:vAlign w:val="center"/>
            <w:textDirection w:val="lrTb"/>
            <w:noWrap w:val="false"/>
          </w:tcPr>
          <w:p w14:paraId="647D0805" w14:textId="77777777">
            <w:pPr>
              <w:widowControl w:val="false"/>
              <w:pBdr/>
              <w:spacing w:line="276"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14:paraId="2BA9A4E0" w14:textId="7777777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1020" w:type="dxa"/>
            <w:vAlign w:val="center"/>
            <w:textDirection w:val="lrTb"/>
            <w:noWrap w:val="false"/>
          </w:tcPr>
          <w:p w14:paraId="3C42CA64" w14:textId="77777777">
            <w:pPr>
              <w:widowControl w:val="false"/>
              <w:pBdr/>
              <w:spacing w:line="276"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3374" w:type="dxa"/>
            <w:vAlign w:val="center"/>
            <w:textDirection w:val="lrTb"/>
            <w:noWrap w:val="false"/>
          </w:tcPr>
          <w:p w14:paraId="695B432E" w14:textId="77777777">
            <w:pPr>
              <w:widowControl w:val="false"/>
              <w:pBdr/>
              <w:spacing w:line="276"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1560" w:type="dxa"/>
            <w:vAlign w:val="center"/>
            <w:textDirection w:val="lrTb"/>
            <w:noWrap w:val="false"/>
          </w:tcPr>
          <w:p w14:paraId="6D2D2848" w14:textId="77777777">
            <w:pPr>
              <w:widowControl w:val="false"/>
              <w:pBdr/>
              <w:spacing w:line="276"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14:paraId="786F338F" w14:textId="7777777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1020" w:type="dxa"/>
            <w:vAlign w:val="center"/>
            <w:textDirection w:val="lrTb"/>
            <w:noWrap w:val="false"/>
          </w:tcPr>
          <w:p w14:paraId="48A2221F" w14:textId="77777777">
            <w:pPr>
              <w:widowControl w:val="false"/>
              <w:pBdr/>
              <w:spacing w:line="276"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3374" w:type="dxa"/>
            <w:vAlign w:val="center"/>
            <w:textDirection w:val="lrTb"/>
            <w:noWrap w:val="false"/>
          </w:tcPr>
          <w:p w14:paraId="0F03D3EF" w14:textId="77777777">
            <w:pPr>
              <w:widowControl w:val="false"/>
              <w:pBdr/>
              <w:spacing w:line="276"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1560" w:type="dxa"/>
            <w:vAlign w:val="center"/>
            <w:textDirection w:val="lrTb"/>
            <w:noWrap w:val="false"/>
          </w:tcPr>
          <w:p w14:paraId="20E6350B" w14:textId="77777777">
            <w:pPr>
              <w:widowControl w:val="false"/>
              <w:pBdr/>
              <w:spacing w:line="276"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14:paraId="3A8DA9D5" w14:textId="7777777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1020" w:type="dxa"/>
            <w:vAlign w:val="center"/>
            <w:textDirection w:val="lrTb"/>
            <w:noWrap w:val="false"/>
          </w:tcPr>
          <w:p w14:paraId="45B7F677" w14:textId="77777777">
            <w:pPr>
              <w:widowControl w:val="false"/>
              <w:pBdr/>
              <w:spacing w:line="276"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3374" w:type="dxa"/>
            <w:vAlign w:val="center"/>
            <w:textDirection w:val="lrTb"/>
            <w:noWrap w:val="false"/>
          </w:tcPr>
          <w:p w14:paraId="3D770188" w14:textId="77777777">
            <w:pPr>
              <w:widowControl w:val="false"/>
              <w:pBdr/>
              <w:spacing w:line="276"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1560" w:type="dxa"/>
            <w:vAlign w:val="center"/>
            <w:textDirection w:val="lrTb"/>
            <w:noWrap w:val="false"/>
          </w:tcPr>
          <w:p w14:paraId="19829121" w14:textId="77777777">
            <w:pPr>
              <w:widowControl w:val="false"/>
              <w:pBdr/>
              <w:spacing w:line="276"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14:paraId="410666D8" w14:textId="7777777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1020" w:type="dxa"/>
            <w:vAlign w:val="center"/>
            <w:textDirection w:val="lrTb"/>
            <w:noWrap w:val="false"/>
          </w:tcPr>
          <w:p w14:paraId="1346A992" w14:textId="77777777">
            <w:pPr>
              <w:widowControl w:val="false"/>
              <w:pBdr/>
              <w:spacing w:line="276"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3374" w:type="dxa"/>
            <w:vAlign w:val="center"/>
            <w:textDirection w:val="lrTb"/>
            <w:noWrap w:val="false"/>
          </w:tcPr>
          <w:p w14:paraId="18E40714" w14:textId="77777777">
            <w:pPr>
              <w:widowControl w:val="false"/>
              <w:pBdr/>
              <w:spacing w:line="276"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1560" w:type="dxa"/>
            <w:vAlign w:val="center"/>
            <w:textDirection w:val="lrTb"/>
            <w:noWrap w:val="false"/>
          </w:tcPr>
          <w:p w14:paraId="7EF05737" w14:textId="77777777">
            <w:pPr>
              <w:widowControl w:val="false"/>
              <w:pBdr/>
              <w:spacing w:line="276"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14:paraId="654EC7B9" w14:textId="7777777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1020" w:type="dxa"/>
            <w:vAlign w:val="center"/>
            <w:textDirection w:val="lrTb"/>
            <w:noWrap w:val="false"/>
          </w:tcPr>
          <w:p w14:paraId="2E1524FF" w14:textId="77777777">
            <w:pPr>
              <w:widowControl w:val="false"/>
              <w:pBdr/>
              <w:spacing w:line="276"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3374" w:type="dxa"/>
            <w:vAlign w:val="center"/>
            <w:textDirection w:val="lrTb"/>
            <w:noWrap w:val="false"/>
          </w:tcPr>
          <w:p w14:paraId="7C39060D" w14:textId="77777777">
            <w:pPr>
              <w:widowControl w:val="false"/>
              <w:pBdr/>
              <w:spacing w:line="276"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1560" w:type="dxa"/>
            <w:vAlign w:val="center"/>
            <w:textDirection w:val="lrTb"/>
            <w:noWrap w:val="false"/>
          </w:tcPr>
          <w:p w14:paraId="32AA2280" w14:textId="77777777">
            <w:pPr>
              <w:widowControl w:val="false"/>
              <w:pBdr/>
              <w:spacing w:line="276"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14:paraId="43FA530E" w14:textId="7777777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1020" w:type="dxa"/>
            <w:vAlign w:val="center"/>
            <w:textDirection w:val="lrTb"/>
            <w:noWrap w:val="false"/>
          </w:tcPr>
          <w:p w14:paraId="41D29C7D" w14:textId="77777777">
            <w:pPr>
              <w:widowControl w:val="false"/>
              <w:pBdr/>
              <w:spacing w:line="276"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3374" w:type="dxa"/>
            <w:vAlign w:val="center"/>
            <w:textDirection w:val="lrTb"/>
            <w:noWrap w:val="false"/>
          </w:tcPr>
          <w:p w14:paraId="47CA3603" w14:textId="77777777">
            <w:pPr>
              <w:widowControl w:val="false"/>
              <w:pBdr/>
              <w:spacing w:line="276"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1560" w:type="dxa"/>
            <w:vAlign w:val="center"/>
            <w:textDirection w:val="lrTb"/>
            <w:noWrap w:val="false"/>
          </w:tcPr>
          <w:p w14:paraId="3386D952" w14:textId="77777777">
            <w:pPr>
              <w:widowControl w:val="false"/>
              <w:pBdr/>
              <w:spacing w:line="276"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14:paraId="574BFC86" w14:textId="77777777">
            <w:pPr>
              <w:widowControl w:val="false"/>
              <w:pBdr/>
              <w:spacing w:line="276" w:lineRule="auto"/>
              <w:ind w:left="144"/>
              <w:rPr>
                <w:lang w:eastAsia="ko-KR"/>
              </w:rPr>
            </w:pPr>
            <w:r>
              <w:rPr>
                <w:lang w:eastAsia="ko-KR"/>
              </w:rPr>
            </w:r>
            <w:r>
              <w:rPr>
                <w:lang w:eastAsia="ko-KR"/>
              </w:rPr>
            </w:r>
            <w:r>
              <w:rPr>
                <w:lang w:eastAsia="ko-KR"/>
              </w:rPr>
            </w:r>
          </w:p>
        </w:tc>
      </w:tr>
    </w:tbl>
    <w:p w14:paraId="21B1075F" w14:textId="77777777">
      <w:pPr>
        <w:pBdr/>
        <w:spacing w:line="276" w:lineRule="auto"/>
        <w:ind w:left="646"/>
        <w:jc w:val="both"/>
        <w:rPr>
          <w:u w:val="single"/>
        </w:rPr>
      </w:pPr>
      <w:r>
        <w:rPr>
          <w:u w:val="single"/>
        </w:rPr>
      </w:r>
      <w:r>
        <w:rPr>
          <w:u w:val="single"/>
        </w:rPr>
      </w:r>
      <w:r>
        <w:rPr>
          <w:u w:val="single"/>
        </w:rPr>
      </w:r>
    </w:p>
    <w:p w14:paraId="26F77C8D" w14:textId="0A57A779">
      <w:pPr>
        <w:pBdr/>
        <w:spacing w:line="276"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00E0973C" w14:textId="77777777">
      <w:pPr>
        <w:pBdr/>
        <w:spacing w:line="276"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737"/>
        <w:gridCol w:w="3657"/>
        <w:gridCol w:w="1560"/>
        <w:gridCol w:w="3571"/>
      </w:tblGrid>
      <w:tr>
        <w:trPr>
          <w:cantSplit/>
          <w:tblCellSpacing w:w="0" w:type="dxa"/>
          <w:trHeight w:val="300"/>
          <w:tblHeader/>
        </w:trPr>
        <w:tc>
          <w:tcPr>
            <w:tcBorders/>
            <w:tcMar>
              <w:left w:w="45" w:type="dxa"/>
              <w:top w:w="0" w:type="dxa"/>
              <w:right w:w="45" w:type="dxa"/>
              <w:bottom w:w="0" w:type="dxa"/>
            </w:tcMar>
            <w:tcW w:w="737" w:type="dxa"/>
            <w:vAlign w:val="center"/>
            <w:textDirection w:val="lrTb"/>
            <w:noWrap w:val="false"/>
          </w:tcPr>
          <w:p w14:paraId="7D63897F" w14:textId="77777777">
            <w:pPr>
              <w:widowControl w:val="false"/>
              <w:pBdr/>
              <w:spacing w:line="276"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3657" w:type="dxa"/>
            <w:vAlign w:val="center"/>
            <w:textDirection w:val="lrTb"/>
            <w:noWrap w:val="false"/>
          </w:tcPr>
          <w:p w14:paraId="6E9ED953" w14:textId="77777777">
            <w:pPr>
              <w:widowControl w:val="false"/>
              <w:pBdr/>
              <w:spacing w:line="276"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1560" w:type="dxa"/>
            <w:vAlign w:val="center"/>
            <w:textDirection w:val="lrTb"/>
            <w:noWrap w:val="false"/>
          </w:tcPr>
          <w:p w14:paraId="5F043FA9" w14:textId="77777777">
            <w:pPr>
              <w:widowControl w:val="false"/>
              <w:pBdr/>
              <w:spacing w:line="276" w:lineRule="auto"/>
              <w:ind/>
              <w:jc w:val="center"/>
              <w:rPr>
                <w:b/>
                <w:bCs/>
                <w:lang w:eastAsia="ko-KR"/>
              </w:rPr>
            </w:pPr>
            <w:r>
              <w:rPr>
                <w:b/>
                <w:bCs/>
                <w:lang w:eastAsia="ko-KR"/>
              </w:rPr>
            </w:r>
            <w:r>
              <w:rPr>
                <w:b/>
                <w:bCs/>
                <w:lang w:eastAsia="ko-KR"/>
              </w:rPr>
            </w:r>
            <w:r>
              <w:rPr>
                <w:b/>
                <w:bCs/>
                <w:lang w:eastAsia="ko-KR"/>
              </w:rPr>
            </w:r>
          </w:p>
        </w:tc>
        <w:tc>
          <w:tcPr>
            <w:tcBorders/>
            <w:tcW w:w="3571" w:type="dxa"/>
            <w:vAlign w:val="center"/>
            <w:textDirection w:val="lrTb"/>
            <w:noWrap w:val="false"/>
          </w:tcPr>
          <w:p w14:paraId="410B0FA2" w14:textId="77777777">
            <w:pPr>
              <w:widowControl w:val="false"/>
              <w:pBdr/>
              <w:spacing w:line="276"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14:paraId="691148DB" w14:textId="77777777">
            <w:pPr>
              <w:widowControl w:val="false"/>
              <w:pBdr/>
              <w:spacing w:line="276"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14:paraId="5724EB26" w14:textId="05901806">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560" w:type="dxa"/>
            <w:vAlign w:val="center"/>
            <w:textDirection w:val="lrTb"/>
            <w:noWrap w:val="false"/>
          </w:tcPr>
          <w:p w14:paraId="1CEAF03F" w14:textId="77777777">
            <w:pPr>
              <w:widowControl w:val="false"/>
              <w:pBdr/>
              <w:spacing w:line="276"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14:paraId="361BF54D" w14:textId="7777777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14:paraId="7B5D9EF1" w14:textId="77777777">
            <w:pPr>
              <w:widowControl w:val="false"/>
              <w:pBdr/>
              <w:spacing w:line="276"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14:paraId="51A76BC6" w14:textId="312B4A8D">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1560" w:type="dxa"/>
            <w:vAlign w:val="center"/>
            <w:textDirection w:val="lrTb"/>
            <w:noWrap w:val="false"/>
          </w:tcPr>
          <w:p w14:paraId="1EDE7E3F" w14:textId="436071A5">
            <w:pPr>
              <w:widowControl w:val="false"/>
              <w:pBdr/>
              <w:spacing w:line="276"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14:paraId="589DFF44" w14:textId="7777777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14:paraId="5AF8A063" w14:textId="77777777">
            <w:pPr>
              <w:widowControl w:val="false"/>
              <w:pBdr/>
              <w:spacing w:line="276"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14:paraId="0F2DDFFE" w14:textId="49CEE5CE">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1560" w:type="dxa"/>
            <w:vAlign w:val="center"/>
            <w:textDirection w:val="lrTb"/>
            <w:noWrap w:val="false"/>
          </w:tcPr>
          <w:p w14:paraId="6DF6C792" w14:textId="75C2FF13">
            <w:pPr>
              <w:widowControl w:val="false"/>
              <w:pBdr/>
              <w:spacing w:line="276"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14:paraId="2F532400" w14:textId="7777777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14:paraId="3BCF6F74" w14:textId="77777777">
            <w:pPr>
              <w:widowControl w:val="false"/>
              <w:pBdr/>
              <w:spacing w:line="276"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14:paraId="1FF37C66" w14:textId="19912F16">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1560" w:type="dxa"/>
            <w:vAlign w:val="center"/>
            <w:textDirection w:val="lrTb"/>
            <w:noWrap w:val="false"/>
          </w:tcPr>
          <w:p w14:paraId="5AF824ED" w14:textId="7557E125">
            <w:pPr>
              <w:widowControl w:val="false"/>
              <w:pBdr/>
              <w:spacing w:line="276"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14:paraId="7CAD8A0F" w14:textId="7777777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14:paraId="2DC2631B" w14:textId="77777777">
            <w:pPr>
              <w:widowControl w:val="false"/>
              <w:pBdr/>
              <w:spacing w:line="276"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14:paraId="1560D695" w14:textId="2EC593AD">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560" w:type="dxa"/>
            <w:vAlign w:val="center"/>
            <w:textDirection w:val="lrTb"/>
            <w:noWrap w:val="false"/>
          </w:tcPr>
          <w:p w14:paraId="3F14C874" w14:textId="11986B2D">
            <w:pPr>
              <w:widowControl w:val="false"/>
              <w:pBdr/>
              <w:spacing w:line="276"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14:paraId="1B5AD812" w14:textId="7777777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14:paraId="6C0B1755" w14:textId="77777777">
            <w:pPr>
              <w:widowControl w:val="false"/>
              <w:pBdr/>
              <w:spacing w:line="276"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14:paraId="008AF744" w14:textId="19F60FE5">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1560" w:type="dxa"/>
            <w:vAlign w:val="center"/>
            <w:textDirection w:val="lrTb"/>
            <w:noWrap w:val="false"/>
          </w:tcPr>
          <w:p w14:paraId="6E3CA805" w14:textId="7F7FADE6">
            <w:pPr>
              <w:widowControl w:val="false"/>
              <w:pBdr/>
              <w:spacing w:line="276"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14:paraId="2806AA20" w14:textId="7777777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14:paraId="3B89EB82" w14:textId="77777777">
            <w:pPr>
              <w:widowControl w:val="false"/>
              <w:pBdr/>
              <w:spacing w:line="276"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14:paraId="351CBDF5" w14:textId="284DCB95">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1560" w:type="dxa"/>
            <w:vAlign w:val="center"/>
            <w:textDirection w:val="lrTb"/>
            <w:noWrap w:val="false"/>
          </w:tcPr>
          <w:p w14:paraId="2AB030C7" w14:textId="7993C26D">
            <w:pPr>
              <w:widowControl w:val="false"/>
              <w:pBdr/>
              <w:spacing w:line="276"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14:paraId="444C14CA" w14:textId="7777777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14:paraId="16C53449" w14:textId="77777777">
            <w:pPr>
              <w:widowControl w:val="false"/>
              <w:pBdr/>
              <w:spacing w:line="276"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14:paraId="2673A465" w14:textId="59184059">
            <w:pPr>
              <w:widowControl w:val="false"/>
              <w:pBdr/>
              <w:spacing w:line="276"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1560" w:type="dxa"/>
            <w:vAlign w:val="center"/>
            <w:textDirection w:val="lrTb"/>
            <w:noWrap w:val="false"/>
          </w:tcPr>
          <w:p w14:paraId="3D76824B" w14:textId="1A3E4B52">
            <w:pPr>
              <w:widowControl w:val="false"/>
              <w:pBdr/>
              <w:spacing w:line="276"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14:paraId="06715BA7" w14:textId="7777777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14:paraId="37DCC7BB" w14:textId="77777777">
            <w:pPr>
              <w:widowControl w:val="false"/>
              <w:pBdr/>
              <w:spacing w:line="276"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14:paraId="2BE72D9F" w14:textId="6CC37D39">
            <w:pPr>
              <w:widowControl w:val="false"/>
              <w:pBdr/>
              <w:spacing w:line="276"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1560" w:type="dxa"/>
            <w:vAlign w:val="center"/>
            <w:textDirection w:val="lrTb"/>
            <w:noWrap w:val="false"/>
          </w:tcPr>
          <w:p w14:paraId="5ECDFAB0" w14:textId="386AD292">
            <w:pPr>
              <w:widowControl w:val="false"/>
              <w:pBdr/>
              <w:spacing w:line="276"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14:paraId="1F17082F" w14:textId="7777777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14:paraId="41E3DC5E" w14:textId="77777777">
            <w:pPr>
              <w:widowControl w:val="false"/>
              <w:pBdr/>
              <w:spacing w:line="276"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14:paraId="5D89E4C1" w14:textId="4EF42379">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1560" w:type="dxa"/>
            <w:vAlign w:val="center"/>
            <w:textDirection w:val="lrTb"/>
            <w:noWrap w:val="false"/>
          </w:tcPr>
          <w:p w14:paraId="0E199B74" w14:textId="74B2E485">
            <w:pPr>
              <w:widowControl w:val="false"/>
              <w:pBdr/>
              <w:spacing w:line="276"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14:paraId="076D74BB" w14:textId="7777777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14:paraId="3306216C" w14:textId="77777777">
            <w:pPr>
              <w:widowControl w:val="false"/>
              <w:pBdr/>
              <w:spacing w:line="276"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14:paraId="0D3CFE49" w14:textId="13EA5666">
            <w:pPr>
              <w:widowControl w:val="false"/>
              <w:pBdr/>
              <w:spacing w:line="276"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1560" w:type="dxa"/>
            <w:vAlign w:val="center"/>
            <w:textDirection w:val="lrTb"/>
            <w:noWrap w:val="false"/>
          </w:tcPr>
          <w:p w14:paraId="77F3E605" w14:textId="279EC0CA">
            <w:pPr>
              <w:widowControl w:val="false"/>
              <w:pBdr/>
              <w:spacing w:line="276"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14:paraId="62CC5429" w14:textId="7777777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14:paraId="5F234AB4" w14:textId="77777777">
            <w:pPr>
              <w:widowControl w:val="false"/>
              <w:pBdr/>
              <w:spacing w:line="276"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14:paraId="67F5C437" w14:textId="51C9144C">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1560" w:type="dxa"/>
            <w:vAlign w:val="center"/>
            <w:textDirection w:val="lrTb"/>
            <w:noWrap w:val="false"/>
          </w:tcPr>
          <w:p w14:paraId="5A75503D" w14:textId="6E570F8B">
            <w:pPr>
              <w:widowControl w:val="false"/>
              <w:pBdr/>
              <w:spacing w:line="276"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14:paraId="61942154" w14:textId="7777777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14:paraId="275D115C" w14:textId="06995B23">
            <w:pPr>
              <w:widowControl w:val="false"/>
              <w:pBdr/>
              <w:spacing w:line="276"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14:paraId="386FAE8B" w14:textId="5D7E80E4">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1560" w:type="dxa"/>
            <w:vAlign w:val="center"/>
            <w:textDirection w:val="lrTb"/>
            <w:noWrap w:val="false"/>
          </w:tcPr>
          <w:p w14:paraId="2F87E636" w14:textId="6794A26F">
            <w:pPr>
              <w:widowControl w:val="false"/>
              <w:pBdr/>
              <w:spacing w:line="276" w:lineRule="auto"/>
              <w:ind w:left="144"/>
              <w:jc w:val="center"/>
              <w:rPr/>
            </w:pPr>
            <w:r>
              <w:t xml:space="preserve">Không</w:t>
            </w:r>
            <w:r/>
          </w:p>
        </w:tc>
        <w:tc>
          <w:tcPr>
            <w:tcBorders/>
            <w:tcW w:w="3571" w:type="dxa"/>
            <w:vAlign w:val="center"/>
            <w:textDirection w:val="lrTb"/>
            <w:noWrap w:val="false"/>
          </w:tcPr>
          <w:p w14:paraId="0B9765AF" w14:textId="7777777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14:paraId="1CD9FBA8" w14:textId="2C7D2693">
            <w:pPr>
              <w:widowControl w:val="false"/>
              <w:pBdr/>
              <w:spacing w:line="276"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14:paraId="7198144D" w14:textId="4D57FA90">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1560" w:type="dxa"/>
            <w:vAlign w:val="center"/>
            <w:textDirection w:val="lrTb"/>
            <w:noWrap w:val="false"/>
          </w:tcPr>
          <w:p w14:paraId="724FB79E" w14:textId="1264F389">
            <w:pPr>
              <w:widowControl w:val="false"/>
              <w:pBdr/>
              <w:spacing w:line="276" w:lineRule="auto"/>
              <w:ind w:left="144"/>
              <w:jc w:val="center"/>
              <w:rPr/>
            </w:pPr>
            <w:r>
              <w:t xml:space="preserve">Không</w:t>
            </w:r>
            <w:r/>
          </w:p>
        </w:tc>
        <w:tc>
          <w:tcPr>
            <w:tcBorders/>
            <w:tcW w:w="3571" w:type="dxa"/>
            <w:vAlign w:val="center"/>
            <w:textDirection w:val="lrTb"/>
            <w:noWrap w:val="false"/>
          </w:tcPr>
          <w:p w14:paraId="77442D18" w14:textId="7777777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14:paraId="566042AA" w14:textId="277B5369">
            <w:pPr>
              <w:widowControl w:val="false"/>
              <w:pBdr/>
              <w:spacing w:line="276"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14:paraId="45EA55EA" w14:textId="66ED18E6">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1560" w:type="dxa"/>
            <w:vAlign w:val="center"/>
            <w:textDirection w:val="lrTb"/>
            <w:noWrap w:val="false"/>
          </w:tcPr>
          <w:p w14:paraId="49EEC9E6" w14:textId="2883A71D">
            <w:pPr>
              <w:widowControl w:val="false"/>
              <w:pBdr/>
              <w:spacing w:line="276"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14:paraId="68C458DD" w14:textId="7777777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14:paraId="355EAD9B" w14:textId="2B4C95F7">
            <w:pPr>
              <w:widowControl w:val="false"/>
              <w:pBdr/>
              <w:spacing w:line="276"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14:paraId="0C36E4D6" w14:textId="14E14DA5">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1560" w:type="dxa"/>
            <w:vAlign w:val="center"/>
            <w:textDirection w:val="lrTb"/>
            <w:noWrap w:val="false"/>
          </w:tcPr>
          <w:p w14:paraId="30F58AD5" w14:textId="6143E139">
            <w:pPr>
              <w:widowControl w:val="false"/>
              <w:pBdr/>
              <w:spacing w:line="276" w:lineRule="auto"/>
              <w:ind w:left="144"/>
              <w:jc w:val="center"/>
              <w:rPr/>
            </w:pPr>
            <w:r>
              <w:t xml:space="preserve">Không</w:t>
            </w:r>
            <w:r/>
          </w:p>
        </w:tc>
        <w:tc>
          <w:tcPr>
            <w:tcBorders/>
            <w:tcW w:w="3571" w:type="dxa"/>
            <w:vAlign w:val="center"/>
            <w:textDirection w:val="lrTb"/>
            <w:noWrap w:val="false"/>
          </w:tcPr>
          <w:p w14:paraId="56DBE3D8" w14:textId="7777777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14:paraId="70A21581" w14:textId="15B489C9">
            <w:pPr>
              <w:widowControl w:val="false"/>
              <w:pBdr/>
              <w:spacing w:line="276"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14:paraId="151FDB65" w14:textId="7BDE466D">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1560" w:type="dxa"/>
            <w:vAlign w:val="center"/>
            <w:textDirection w:val="lrTb"/>
            <w:noWrap w:val="false"/>
          </w:tcPr>
          <w:p w14:paraId="023069F7" w14:textId="66006BEC">
            <w:pPr>
              <w:widowControl w:val="false"/>
              <w:pBdr/>
              <w:spacing w:line="276" w:lineRule="auto"/>
              <w:ind w:left="144"/>
              <w:jc w:val="center"/>
              <w:rPr/>
            </w:pPr>
            <w:r>
              <w:t xml:space="preserve">Không</w:t>
            </w:r>
            <w:r/>
          </w:p>
        </w:tc>
        <w:tc>
          <w:tcPr>
            <w:tcBorders/>
            <w:tcW w:w="3571" w:type="dxa"/>
            <w:vAlign w:val="center"/>
            <w:textDirection w:val="lrTb"/>
            <w:noWrap w:val="false"/>
          </w:tcPr>
          <w:p w14:paraId="165DEC05" w14:textId="7777777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14:paraId="266E404C" w14:textId="60B5E9AF">
            <w:pPr>
              <w:widowControl w:val="false"/>
              <w:pBdr/>
              <w:spacing w:line="276"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14:paraId="6EA55BCE" w14:textId="6C9E124E">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560" w:type="dxa"/>
            <w:vAlign w:val="center"/>
            <w:textDirection w:val="lrTb"/>
            <w:noWrap w:val="false"/>
          </w:tcPr>
          <w:p w14:paraId="58BFD084" w14:textId="63A73793">
            <w:pPr>
              <w:widowControl w:val="false"/>
              <w:pBdr/>
              <w:spacing w:line="276" w:lineRule="auto"/>
              <w:ind w:left="144"/>
              <w:jc w:val="center"/>
              <w:rPr/>
            </w:pPr>
            <w:r>
              <w:t xml:space="preserve">Không</w:t>
            </w:r>
            <w:r/>
          </w:p>
        </w:tc>
        <w:tc>
          <w:tcPr>
            <w:tcBorders/>
            <w:tcW w:w="3571" w:type="dxa"/>
            <w:vAlign w:val="center"/>
            <w:textDirection w:val="lrTb"/>
            <w:noWrap w:val="false"/>
          </w:tcPr>
          <w:p w14:paraId="51AF3A55" w14:textId="7777777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14:paraId="701866AD" w14:textId="5C495A84">
            <w:pPr>
              <w:widowControl w:val="false"/>
              <w:pBdr/>
              <w:spacing w:line="276"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14:paraId="7327E94A" w14:textId="44B924B3">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560" w:type="dxa"/>
            <w:vAlign w:val="center"/>
            <w:textDirection w:val="lrTb"/>
            <w:noWrap w:val="false"/>
          </w:tcPr>
          <w:p w14:paraId="5D2DB231" w14:textId="4AD62228">
            <w:pPr>
              <w:widowControl w:val="false"/>
              <w:pBdr/>
              <w:spacing w:line="276" w:lineRule="auto"/>
              <w:ind w:left="144"/>
              <w:jc w:val="center"/>
              <w:rPr/>
            </w:pPr>
            <w:r>
              <w:t xml:space="preserve">Không</w:t>
            </w:r>
            <w:r/>
          </w:p>
        </w:tc>
        <w:tc>
          <w:tcPr>
            <w:tcBorders/>
            <w:tcW w:w="3571" w:type="dxa"/>
            <w:vAlign w:val="center"/>
            <w:textDirection w:val="lrTb"/>
            <w:noWrap w:val="false"/>
          </w:tcPr>
          <w:p w14:paraId="3D19FACF" w14:textId="7777777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14:paraId="73BAFB83" w14:textId="1533F389">
            <w:pPr>
              <w:widowControl w:val="false"/>
              <w:pBdr/>
              <w:spacing w:line="276"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14:paraId="674FCDF1" w14:textId="5A9E3283">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560" w:type="dxa"/>
            <w:vAlign w:val="center"/>
            <w:textDirection w:val="lrTb"/>
            <w:noWrap w:val="false"/>
          </w:tcPr>
          <w:p w14:paraId="7B9C9267" w14:textId="6C87D007">
            <w:pPr>
              <w:widowControl w:val="false"/>
              <w:pBdr/>
              <w:spacing w:line="276" w:lineRule="auto"/>
              <w:ind w:left="144"/>
              <w:jc w:val="center"/>
              <w:rPr/>
            </w:pPr>
            <w:r>
              <w:t xml:space="preserve">Không</w:t>
            </w:r>
            <w:r/>
          </w:p>
        </w:tc>
        <w:tc>
          <w:tcPr>
            <w:tcBorders/>
            <w:tcW w:w="3571" w:type="dxa"/>
            <w:vAlign w:val="center"/>
            <w:textDirection w:val="lrTb"/>
            <w:noWrap w:val="false"/>
          </w:tcPr>
          <w:p w14:paraId="40A98349" w14:textId="7777777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14:paraId="1840ECB3" w14:textId="344EE336">
            <w:pPr>
              <w:widowControl w:val="false"/>
              <w:pBdr/>
              <w:spacing w:line="276"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14:paraId="0DC55B88" w14:textId="3F8FB891">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560" w:type="dxa"/>
            <w:vAlign w:val="center"/>
            <w:textDirection w:val="lrTb"/>
            <w:noWrap w:val="false"/>
          </w:tcPr>
          <w:p w14:paraId="67553557" w14:textId="17E6BFCE">
            <w:pPr>
              <w:widowControl w:val="false"/>
              <w:pBdr/>
              <w:spacing w:line="276" w:lineRule="auto"/>
              <w:ind w:left="144"/>
              <w:jc w:val="center"/>
              <w:rPr/>
            </w:pPr>
            <w:r>
              <w:t xml:space="preserve">Không</w:t>
            </w:r>
            <w:r/>
          </w:p>
        </w:tc>
        <w:tc>
          <w:tcPr>
            <w:tcBorders/>
            <w:tcW w:w="3571" w:type="dxa"/>
            <w:vAlign w:val="center"/>
            <w:textDirection w:val="lrTb"/>
            <w:noWrap w:val="false"/>
          </w:tcPr>
          <w:p w14:paraId="4AEC28A4" w14:textId="7777777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14:paraId="0E434008" w14:textId="39A56693">
            <w:pPr>
              <w:widowControl w:val="false"/>
              <w:pBdr/>
              <w:spacing w:line="276"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14:paraId="44FC2C74" w14:textId="64F22A08">
            <w:pPr>
              <w:widowControl w:val="false"/>
              <w:pBdr/>
              <w:spacing w:line="276"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1560" w:type="dxa"/>
            <w:vAlign w:val="center"/>
            <w:textDirection w:val="lrTb"/>
            <w:noWrap w:val="false"/>
          </w:tcPr>
          <w:p w14:paraId="194224CD" w14:textId="54CD6B74">
            <w:pPr>
              <w:widowControl w:val="false"/>
              <w:pBdr/>
              <w:spacing w:line="276" w:lineRule="auto"/>
              <w:ind w:left="144"/>
              <w:jc w:val="center"/>
              <w:rPr/>
            </w:pPr>
            <w:r>
              <w:t xml:space="preserve">Không</w:t>
            </w:r>
            <w:r/>
          </w:p>
        </w:tc>
        <w:tc>
          <w:tcPr>
            <w:tcBorders/>
            <w:tcW w:w="3571" w:type="dxa"/>
            <w:vAlign w:val="center"/>
            <w:textDirection w:val="lrTb"/>
            <w:noWrap w:val="false"/>
          </w:tcPr>
          <w:p w14:paraId="198A8AF7" w14:textId="7777777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14:paraId="7C784DAE" w14:textId="1B4206FE">
            <w:pPr>
              <w:widowControl w:val="false"/>
              <w:pBdr/>
              <w:spacing w:line="276"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14:paraId="2E48F509" w14:textId="02121260">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1560" w:type="dxa"/>
            <w:vAlign w:val="center"/>
            <w:textDirection w:val="lrTb"/>
            <w:noWrap w:val="false"/>
          </w:tcPr>
          <w:p w14:paraId="3FED389B" w14:textId="6BAA3A18">
            <w:pPr>
              <w:widowControl w:val="false"/>
              <w:pBdr/>
              <w:spacing w:line="276" w:lineRule="auto"/>
              <w:ind w:left="144"/>
              <w:jc w:val="center"/>
              <w:rPr/>
            </w:pPr>
            <w:r>
              <w:t xml:space="preserve">Không</w:t>
            </w:r>
            <w:r/>
          </w:p>
        </w:tc>
        <w:tc>
          <w:tcPr>
            <w:tcBorders/>
            <w:tcW w:w="3571" w:type="dxa"/>
            <w:vAlign w:val="center"/>
            <w:textDirection w:val="lrTb"/>
            <w:noWrap w:val="false"/>
          </w:tcPr>
          <w:p w14:paraId="0AA16016" w14:textId="7777777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14:paraId="5B6D175D" w14:textId="2926B281">
            <w:pPr>
              <w:widowControl w:val="false"/>
              <w:pBdr/>
              <w:spacing w:line="276"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14:paraId="03263D48" w14:textId="01A88ADA">
            <w:pPr>
              <w:widowControl w:val="false"/>
              <w:pBdr/>
              <w:spacing w:line="276"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1560" w:type="dxa"/>
            <w:vAlign w:val="center"/>
            <w:textDirection w:val="lrTb"/>
            <w:noWrap w:val="false"/>
          </w:tcPr>
          <w:p w14:paraId="6D09953F" w14:textId="4B0FC8E9">
            <w:pPr>
              <w:widowControl w:val="false"/>
              <w:pBdr/>
              <w:spacing w:line="276" w:lineRule="auto"/>
              <w:ind w:left="144"/>
              <w:jc w:val="center"/>
              <w:rPr/>
            </w:pPr>
            <w:r>
              <w:t xml:space="preserve">Không</w:t>
            </w:r>
            <w:r/>
          </w:p>
        </w:tc>
        <w:tc>
          <w:tcPr>
            <w:tcBorders/>
            <w:tcW w:w="3571" w:type="dxa"/>
            <w:vAlign w:val="center"/>
            <w:textDirection w:val="lrTb"/>
            <w:noWrap w:val="false"/>
          </w:tcPr>
          <w:p w14:paraId="23AF8488" w14:textId="7777777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14:paraId="574C353A" w14:textId="68BAE29E">
            <w:pPr>
              <w:widowControl w:val="false"/>
              <w:pBdr/>
              <w:spacing w:line="276"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14:paraId="21A2C851" w14:textId="6D7F1A7F">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1560" w:type="dxa"/>
            <w:vAlign w:val="center"/>
            <w:textDirection w:val="lrTb"/>
            <w:noWrap w:val="false"/>
          </w:tcPr>
          <w:p w14:paraId="7CEB8185" w14:textId="618F17DB">
            <w:pPr>
              <w:widowControl w:val="false"/>
              <w:pBdr/>
              <w:spacing w:line="276" w:lineRule="auto"/>
              <w:ind w:left="144"/>
              <w:jc w:val="center"/>
              <w:rPr/>
            </w:pPr>
            <w:r>
              <w:t xml:space="preserve">Không</w:t>
            </w:r>
            <w:r/>
          </w:p>
        </w:tc>
        <w:tc>
          <w:tcPr>
            <w:tcBorders/>
            <w:tcW w:w="3571" w:type="dxa"/>
            <w:vAlign w:val="center"/>
            <w:textDirection w:val="lrTb"/>
            <w:noWrap w:val="false"/>
          </w:tcPr>
          <w:p w14:paraId="71D4D110" w14:textId="7777777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14:paraId="0C41099D" w14:textId="361FA5A4">
            <w:pPr>
              <w:widowControl w:val="false"/>
              <w:pBdr/>
              <w:spacing w:line="276"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14:paraId="361A7EFD" w14:textId="5016C591">
            <w:pPr>
              <w:widowControl w:val="false"/>
              <w:pBdr/>
              <w:spacing w:line="276"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1560" w:type="dxa"/>
            <w:vAlign w:val="center"/>
            <w:textDirection w:val="lrTb"/>
            <w:noWrap w:val="false"/>
          </w:tcPr>
          <w:p w14:paraId="3186772B" w14:textId="75C067F1">
            <w:pPr>
              <w:widowControl w:val="false"/>
              <w:pBdr/>
              <w:spacing w:line="276" w:lineRule="auto"/>
              <w:ind w:left="144"/>
              <w:jc w:val="center"/>
              <w:rPr/>
            </w:pPr>
            <w:r>
              <w:t xml:space="preserve">Không</w:t>
            </w:r>
            <w:r/>
          </w:p>
        </w:tc>
        <w:tc>
          <w:tcPr>
            <w:tcBorders/>
            <w:tcW w:w="3571" w:type="dxa"/>
            <w:vAlign w:val="center"/>
            <w:textDirection w:val="lrTb"/>
            <w:noWrap w:val="false"/>
          </w:tcPr>
          <w:p w14:paraId="0E967C7F" w14:textId="77777777">
            <w:pPr>
              <w:widowControl w:val="false"/>
              <w:pBdr/>
              <w:spacing w:line="276" w:lineRule="auto"/>
              <w:ind w:left="144"/>
              <w:rPr>
                <w:lang w:eastAsia="ko-KR"/>
              </w:rPr>
            </w:pPr>
            <w:r>
              <w:rPr>
                <w:lang w:eastAsia="ko-KR"/>
              </w:rPr>
            </w:r>
            <w:r>
              <w:rPr>
                <w:lang w:eastAsia="ko-KR"/>
              </w:rPr>
            </w:r>
            <w:r>
              <w:rPr>
                <w:lang w:eastAsia="ko-KR"/>
              </w:rPr>
            </w:r>
          </w:p>
        </w:tc>
      </w:tr>
    </w:tbl>
    <w:p w14:paraId="34C97D3D" w14:textId="2CA4AAB8">
      <w:pPr>
        <w:pStyle w:val="1029"/>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29"/>
        <w:numPr>
          <w:ilvl w:val="0"/>
          <w:numId w:val="3"/>
        </w:numPr>
        <w:pBdr/>
        <w:tabs>
          <w:tab w:val="left" w:leader="none" w:pos="993"/>
        </w:tabs>
        <w:spacing w:after="120" w:before="120" w:line="276"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14:paraId="110EA7E9" w14:textId="2D24DC9A">
      <w:pPr>
        <w:pStyle w:val="1029"/>
        <w:numPr>
          <w:ilvl w:val="0"/>
          <w:numId w:val="3"/>
        </w:numPr>
        <w:pBdr/>
        <w:tabs>
          <w:tab w:val="left" w:leader="none" w:pos="993"/>
        </w:tabs>
        <w:spacing w:after="120" w:before="120" w:line="276"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29"/>
        <w:numPr>
          <w:ilvl w:val="0"/>
          <w:numId w:val="3"/>
        </w:numPr>
        <w:pBdr/>
        <w:tabs>
          <w:tab w:val="left" w:leader="none" w:pos="993"/>
        </w:tabs>
        <w:spacing w:after="120" w:before="120" w:line="276"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29"/>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14:paraId="51511B7C" w14:textId="325D04B7">
      <w:pPr>
        <w:pStyle w:val="1029"/>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14:paraId="6FFFA687" w14:textId="37201FA1">
      <w:pPr>
        <w:pStyle w:val="1029"/>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13863F49" w14:textId="5CABFF1A">
      <w:pPr>
        <w:pStyle w:val="1029"/>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14:paraId="666A3528" w14:textId="6CAA129E">
      <w:pPr>
        <w:pStyle w:val="1029"/>
        <w:numPr>
          <w:ilvl w:val="0"/>
          <w:numId w:val="3"/>
        </w:numPr>
        <w:pBdr/>
        <w:tabs>
          <w:tab w:val="left" w:leader="none" w:pos="993"/>
        </w:tabs>
        <w:spacing w:after="120" w:before="120" w:line="276"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14:paraId="0203C927" w14:textId="3E855EB4">
      <w:pPr>
        <w:pStyle w:val="1029"/>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0F4B2E14" w14:textId="32D31459">
      <w:pPr>
        <w:pStyle w:val="1029"/>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14:paraId="770CC22B" w14:textId="787D51A9">
      <w:pPr>
        <w:pStyle w:val="1029"/>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29"/>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14:paraId="30D65849" w14:textId="38CC99F5">
      <w:pPr>
        <w:pStyle w:val="1029"/>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14:paraId="2A05C283" w14:textId="4A078C0D">
      <w:pPr>
        <w:pStyle w:val="1029"/>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line="276" w:lineRule="auto"/>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line="276" w:lineRule="auto"/>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0F6D3E" w14:textId="1A61E0DA">
            <w:pPr>
              <w:pBdr/>
              <w:spacing w:line="276" w:lineRule="auto"/>
              <w:ind/>
              <w:jc w:val="center"/>
              <w:rPr>
                <w:sz w:val="22"/>
                <w:szCs w:val="22"/>
              </w:rPr>
            </w:pPr>
            <w:r>
              <w:rPr>
                <w:color w:val="000000" w:themeColor="text1"/>
                <w:sz w:val="22"/>
                <w:szCs w:val="22"/>
              </w:rPr>
              <w:t xml:space="preserve">Xã Phước Kiển, Huyện Nhà Bè, Thành phố Hồ Chí Minh (</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xã </w:t>
            </w:r>
            <w:r>
              <w:rPr>
                <w:color w:val="000000" w:themeColor="text1"/>
                <w:sz w:val="22"/>
                <w:szCs w:val="22"/>
              </w:rPr>
              <w:t xml:space="preserve">Nhà </w:t>
            </w:r>
            <w:r>
              <w:rPr>
                <w:color w:val="000000" w:themeColor="text1"/>
                <w:sz w:val="22"/>
                <w:szCs w:val="22"/>
              </w:rPr>
              <w:t xml:space="preserve">Bè, </w:t>
            </w:r>
            <w:r>
              <w:rPr>
                <w:color w:val="000000" w:themeColor="text1"/>
                <w:sz w:val="22"/>
                <w:szCs w:val="22"/>
              </w:rPr>
              <w:t xml:space="preserve">thành </w:t>
            </w:r>
            <w:r>
              <w:rPr>
                <w:color w:val="000000" w:themeColor="text1"/>
                <w:sz w:val="22"/>
                <w:szCs w:val="22"/>
              </w:rPr>
              <w:t xml:space="preserve">phố </w:t>
            </w:r>
            <w:r>
              <w:rPr>
                <w:color w:val="000000" w:themeColor="text1"/>
                <w:sz w:val="22"/>
                <w:szCs w:val="22"/>
              </w:rPr>
              <w:t xml:space="preserve">Hồ </w:t>
            </w:r>
            <w:r>
              <w:rPr>
                <w:color w:val="000000" w:themeColor="text1"/>
                <w:sz w:val="22"/>
                <w:szCs w:val="22"/>
              </w:rPr>
              <w:t xml:space="preserve">Chí </w:t>
            </w:r>
            <w:r>
              <w:rPr>
                <w:color w:val="000000" w:themeColor="text1"/>
                <w:sz w:val="22"/>
                <w:szCs w:val="22"/>
              </w:rPr>
              <w:t xml:space="preserve">Minh)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DEC587" w14:textId="7330224A">
            <w:pPr>
              <w:pBdr/>
              <w:spacing w:line="276" w:lineRule="auto"/>
              <w:ind/>
              <w:jc w:val="center"/>
              <w:rPr>
                <w:sz w:val="22"/>
                <w:szCs w:val="22"/>
              </w:rPr>
            </w:pPr>
            <w:r>
              <w:rPr>
                <w:color w:val="000000" w:themeColor="text1"/>
                <w:sz w:val="22"/>
                <w:szCs w:val="22"/>
              </w:rPr>
              <w:t xml:space="preserve">Xã Phước Kiển, Huyện Nhà Bè, Thành phố Hồ Chí Minh </w:t>
            </w:r>
            <w:r>
              <w:rPr>
                <w:color w:val="000000" w:themeColor="text1"/>
                <w:sz w:val="22"/>
                <w:szCs w:val="22"/>
              </w:rPr>
              <w:t xml:space="preserve">(</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xã </w:t>
            </w:r>
            <w:r>
              <w:rPr>
                <w:color w:val="000000" w:themeColor="text1"/>
                <w:sz w:val="22"/>
                <w:szCs w:val="22"/>
              </w:rPr>
              <w:t xml:space="preserve">Nhà </w:t>
            </w:r>
            <w:r>
              <w:rPr>
                <w:color w:val="000000" w:themeColor="text1"/>
                <w:sz w:val="22"/>
                <w:szCs w:val="22"/>
              </w:rPr>
              <w:t xml:space="preserve">Bè, </w:t>
            </w:r>
            <w:r>
              <w:rPr>
                <w:color w:val="000000" w:themeColor="text1"/>
                <w:sz w:val="22"/>
                <w:szCs w:val="22"/>
              </w:rPr>
              <w:t xml:space="preserve">thành </w:t>
            </w:r>
            <w:r>
              <w:rPr>
                <w:color w:val="000000" w:themeColor="text1"/>
                <w:sz w:val="22"/>
                <w:szCs w:val="22"/>
              </w:rPr>
              <w:t xml:space="preserve">phố </w:t>
            </w:r>
            <w:r>
              <w:rPr>
                <w:color w:val="000000" w:themeColor="text1"/>
                <w:sz w:val="22"/>
                <w:szCs w:val="22"/>
              </w:rPr>
              <w:t xml:space="preserve">Hồ </w:t>
            </w:r>
            <w:r>
              <w:rPr>
                <w:color w:val="000000" w:themeColor="text1"/>
                <w:sz w:val="22"/>
                <w:szCs w:val="22"/>
              </w:rPr>
              <w:t xml:space="preserve">Chí </w:t>
            </w:r>
            <w:r>
              <w:rPr>
                <w:color w:val="000000" w:themeColor="text1"/>
                <w:sz w:val="22"/>
                <w:szCs w:val="22"/>
              </w:rPr>
              <w:t xml:space="preserve">Minh)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4CBC5C" w14:textId="5924A9D8">
            <w:pPr>
              <w:pBdr/>
              <w:spacing w:line="276" w:lineRule="auto"/>
              <w:ind/>
              <w:jc w:val="center"/>
              <w:rPr>
                <w:sz w:val="22"/>
                <w:szCs w:val="22"/>
              </w:rPr>
            </w:pPr>
            <w:r>
              <w:rPr>
                <w:color w:val="000000" w:themeColor="text1"/>
                <w:sz w:val="22"/>
                <w:szCs w:val="22"/>
              </w:rPr>
              <w:t xml:space="preserve">Xã Phước Kiển, Huyện Nhà Bè, Thành phố Hồ Chí Minh </w:t>
            </w:r>
            <w:r>
              <w:rPr>
                <w:color w:val="000000" w:themeColor="text1"/>
                <w:sz w:val="22"/>
                <w:szCs w:val="22"/>
              </w:rPr>
              <w:t xml:space="preserve">(</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xã </w:t>
            </w:r>
            <w:r>
              <w:rPr>
                <w:color w:val="000000" w:themeColor="text1"/>
                <w:sz w:val="22"/>
                <w:szCs w:val="22"/>
              </w:rPr>
              <w:t xml:space="preserve">Nhà </w:t>
            </w:r>
            <w:r>
              <w:rPr>
                <w:color w:val="000000" w:themeColor="text1"/>
                <w:sz w:val="22"/>
                <w:szCs w:val="22"/>
              </w:rPr>
              <w:t xml:space="preserve">Bè, </w:t>
            </w:r>
            <w:r>
              <w:rPr>
                <w:color w:val="000000" w:themeColor="text1"/>
                <w:sz w:val="22"/>
                <w:szCs w:val="22"/>
              </w:rPr>
              <w:t xml:space="preserve">thành </w:t>
            </w:r>
            <w:r>
              <w:rPr>
                <w:color w:val="000000" w:themeColor="text1"/>
                <w:sz w:val="22"/>
                <w:szCs w:val="22"/>
              </w:rPr>
              <w:t xml:space="preserve">phố </w:t>
            </w:r>
            <w:r>
              <w:rPr>
                <w:color w:val="000000" w:themeColor="text1"/>
                <w:sz w:val="22"/>
                <w:szCs w:val="22"/>
              </w:rPr>
              <w:t xml:space="preserve">Hồ </w:t>
            </w:r>
            <w:r>
              <w:rPr>
                <w:color w:val="000000" w:themeColor="text1"/>
                <w:sz w:val="22"/>
                <w:szCs w:val="22"/>
              </w:rPr>
              <w:t xml:space="preserve">Chí </w:t>
            </w:r>
            <w:r>
              <w:rPr>
                <w:color w:val="000000" w:themeColor="text1"/>
                <w:sz w:val="22"/>
                <w:szCs w:val="22"/>
              </w:rPr>
              <w:t xml:space="preserve">Minh)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E2FA0E" w14:textId="66CE1779">
            <w:pPr>
              <w:pBdr/>
              <w:spacing w:line="276" w:lineRule="auto"/>
              <w:ind/>
              <w:jc w:val="center"/>
              <w:rPr>
                <w:sz w:val="22"/>
                <w:szCs w:val="22"/>
              </w:rPr>
            </w:pPr>
            <w:r>
              <w:rPr>
                <w:color w:val="000000" w:themeColor="text1"/>
                <w:sz w:val="22"/>
                <w:szCs w:val="22"/>
              </w:rPr>
              <w:t xml:space="preserve">Xã Phước Kiển, Huyện Nhà Bè, Thành phố Hồ Chí Minh </w:t>
            </w:r>
            <w:r>
              <w:rPr>
                <w:color w:val="000000" w:themeColor="text1"/>
                <w:sz w:val="22"/>
                <w:szCs w:val="22"/>
              </w:rPr>
              <w:t xml:space="preserve">(</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xã </w:t>
            </w:r>
            <w:r>
              <w:rPr>
                <w:color w:val="000000" w:themeColor="text1"/>
                <w:sz w:val="22"/>
                <w:szCs w:val="22"/>
              </w:rPr>
              <w:t xml:space="preserve">Nhà </w:t>
            </w:r>
            <w:r>
              <w:rPr>
                <w:color w:val="000000" w:themeColor="text1"/>
                <w:sz w:val="22"/>
                <w:szCs w:val="22"/>
              </w:rPr>
              <w:t xml:space="preserve">Bè, </w:t>
            </w:r>
            <w:r>
              <w:rPr>
                <w:color w:val="000000" w:themeColor="text1"/>
                <w:sz w:val="22"/>
                <w:szCs w:val="22"/>
              </w:rPr>
              <w:t xml:space="preserve">thành </w:t>
            </w:r>
            <w:r>
              <w:rPr>
                <w:color w:val="000000" w:themeColor="text1"/>
                <w:sz w:val="22"/>
                <w:szCs w:val="22"/>
              </w:rPr>
              <w:t xml:space="preserve">phố </w:t>
            </w:r>
            <w:r>
              <w:rPr>
                <w:color w:val="000000" w:themeColor="text1"/>
                <w:sz w:val="22"/>
                <w:szCs w:val="22"/>
              </w:rPr>
              <w:t xml:space="preserve">Hồ </w:t>
            </w:r>
            <w:r>
              <w:rPr>
                <w:color w:val="000000" w:themeColor="text1"/>
                <w:sz w:val="22"/>
                <w:szCs w:val="22"/>
              </w:rPr>
              <w:t xml:space="preserve">Chí </w:t>
            </w:r>
            <w:r>
              <w:rPr>
                <w:color w:val="000000" w:themeColor="text1"/>
                <w:sz w:val="22"/>
                <w:szCs w:val="22"/>
              </w:rPr>
              <w:t xml:space="preserve">Minh) </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line="276" w:lineRule="auto"/>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line="276" w:lineRule="auto"/>
              <w:ind/>
              <w:jc w:val="center"/>
              <w:rPr>
                <w:sz w:val="22"/>
                <w:szCs w:val="22"/>
              </w:rPr>
            </w:pPr>
            <w:r>
              <w:rPr>
                <w:color w:val="000000" w:themeColor="text1"/>
                <w:sz w:val="22"/>
                <w:szCs w:val="22"/>
              </w:rPr>
              <w:t xml:space="preserve">https://batdongsan.com.vn/ban-dat-nen-du-an-duong-le-van-luong-xa-phuoc-kieng-prj-gia-long-riverside-nha-be/khu-dan-cu-1368-kien-dien-tich-5-x-16m-80m-huong-nam-pr43430323</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line="276" w:lineRule="auto"/>
              <w:ind/>
              <w:jc w:val="center"/>
              <w:rPr>
                <w:sz w:val="22"/>
                <w:szCs w:val="22"/>
              </w:rPr>
            </w:pPr>
            <w:r>
              <w:rPr>
                <w:color w:val="000000" w:themeColor="text1"/>
                <w:sz w:val="22"/>
                <w:szCs w:val="22"/>
              </w:rPr>
              <w:t xml:space="preserve">https://batdongsan.com.vn/ban-dat-nen-du-an-duong-le-van-luong-xa-phuoc-kieng-prj-gia-long-riverside-nha-be/gio-hang-thang-9-2022-khu-dan-cu-vi-tri-dep-tot-80m-den-123m-view-song-pr35089065</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line="276" w:lineRule="auto"/>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line="276" w:lineRule="auto"/>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line="276" w:lineRule="auto"/>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06D735A2">
            <w:pPr>
              <w:pBdr/>
              <w:spacing w:line="276" w:lineRule="auto"/>
              <w:ind/>
              <w:jc w:val="center"/>
              <w:rPr>
                <w:sz w:val="22"/>
                <w:szCs w:val="22"/>
              </w:rPr>
            </w:pPr>
            <w:r>
              <w:rPr>
                <w:color w:val="000000" w:themeColor="text1"/>
                <w:sz w:val="22"/>
                <w:szCs w:val="22"/>
              </w:rPr>
            </w:r>
            <w:r>
              <w:rPr>
                <w:color w:val="000000" w:themeColor="text1"/>
                <w:sz w:val="22"/>
                <w:szCs w:val="22"/>
              </w:rPr>
              <w:t xml:space="preserve">0903818330</w:t>
            </w:r>
            <w:r>
              <w:rPr>
                <w:sz w:val="22"/>
                <w:szCs w:val="22"/>
              </w:rPr>
              <w:br/>
              <w:t xml:space="preserve">(</w:t>
            </w:r>
            <w:r>
              <w:rPr>
                <w:sz w:val="22"/>
                <w:szCs w:val="22"/>
              </w:rPr>
              <w:t xml:space="preserve">Thắng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093138A2">
            <w:pPr>
              <w:pBdr/>
              <w:spacing w:line="276" w:lineRule="auto"/>
              <w:ind/>
              <w:jc w:val="center"/>
              <w:rPr>
                <w:sz w:val="22"/>
                <w:szCs w:val="22"/>
              </w:rPr>
            </w:pPr>
            <w:r>
              <w:rPr>
                <w:color w:val="000000" w:themeColor="text1"/>
                <w:sz w:val="22"/>
                <w:szCs w:val="22"/>
              </w:rPr>
              <w:t xml:space="preserve">0903818330</w:t>
            </w:r>
            <w:r>
              <w:rPr>
                <w:sz w:val="22"/>
                <w:szCs w:val="22"/>
              </w:rPr>
              <w:br/>
            </w:r>
            <w:r>
              <w:rPr>
                <w:sz w:val="22"/>
                <w:szCs w:val="22"/>
              </w:rPr>
              <w:t xml:space="preserve">(</w:t>
            </w:r>
            <w:r>
              <w:rPr>
                <w:sz w:val="22"/>
                <w:szCs w:val="22"/>
              </w:rPr>
              <w:t xml:space="preserve">Thắng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0565BD8">
            <w:pPr>
              <w:pBdr/>
              <w:spacing w:line="276" w:lineRule="auto"/>
              <w:ind/>
              <w:jc w:val="center"/>
              <w:rPr>
                <w:sz w:val="22"/>
                <w:szCs w:val="22"/>
              </w:rPr>
            </w:pPr>
            <w:r>
              <w:rPr>
                <w:color w:val="000000" w:themeColor="text1"/>
                <w:sz w:val="22"/>
                <w:szCs w:val="22"/>
              </w:rPr>
              <w:t xml:space="preserve">0909.086.319</w:t>
            </w:r>
            <w:r>
              <w:rPr>
                <w:sz w:val="22"/>
                <w:szCs w:val="22"/>
              </w:rPr>
              <w:br/>
            </w:r>
            <w:r>
              <w:rPr>
                <w:sz w:val="22"/>
                <w:szCs w:val="22"/>
              </w:rPr>
              <w:t xml:space="preserve">(</w:t>
            </w:r>
            <w:r>
              <w:rPr>
                <w:sz w:val="22"/>
                <w:szCs w:val="22"/>
              </w:rPr>
              <w:t xml:space="preserve">Nguyên Vũ</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E301C2B">
            <w:pPr>
              <w:pBdr/>
              <w:spacing w:line="276" w:lineRule="auto"/>
              <w:ind/>
              <w:jc w:val="center"/>
              <w:rPr/>
            </w:pPr>
            <w:r>
              <w:rPr>
                <w:color w:val="000000" w:themeColor="text1"/>
                <w:sz w:val="22"/>
                <w:szCs w:val="22"/>
              </w:rPr>
              <w:t xml:space="preserve">Đang giao dịch</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37FFC3">
            <w:pPr>
              <w:pBdr/>
              <w:spacing w:line="276" w:lineRule="auto"/>
              <w:ind/>
              <w:jc w:val="center"/>
              <w:rPr/>
            </w:pPr>
            <w:r>
              <w:rPr>
                <w:color w:val="000000" w:themeColor="text1"/>
                <w:sz w:val="22"/>
                <w:szCs w:val="22"/>
              </w:rPr>
              <w:t xml:space="preserve">Đang giao dịch</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FD28FF" w14:textId="680F29BF">
            <w:pPr>
              <w:pBdr/>
              <w:spacing w:line="276" w:lineRule="auto"/>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line="276" w:lineRule="auto"/>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line="276" w:lineRule="auto"/>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line="276" w:lineRule="auto"/>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line="276" w:lineRule="auto"/>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line="276" w:lineRule="auto"/>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56AAD9F">
            <w:pPr>
              <w:pBdr/>
              <w:spacing w:line="276" w:lineRule="auto"/>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EC70F43">
            <w:pPr>
              <w:pBdr/>
              <w:spacing w:line="276" w:lineRule="auto"/>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A57E8DC">
            <w:pPr>
              <w:pBdr/>
              <w:spacing w:line="276" w:lineRule="auto"/>
              <w:ind/>
              <w:jc w:val="center"/>
              <w:rPr/>
            </w:pPr>
            <w:r>
              <w:rPr>
                <w:color w:val="000000" w:themeColor="text1"/>
                <w:sz w:val="22"/>
                <w:szCs w:val="22"/>
              </w:rPr>
              <w:t xml:space="preserve">Giấy chứng nhận quyền sử dụng đất</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line="276" w:lineRule="auto"/>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line="276" w:lineRule="auto"/>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line="276" w:lineRule="auto"/>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line="276" w:lineRule="auto"/>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line="276" w:lineRule="auto"/>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line="276" w:lineRule="auto"/>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line="276" w:lineRule="auto"/>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line="276" w:lineRule="auto"/>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line="276" w:lineRule="auto"/>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line="276" w:lineRule="auto"/>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line="276" w:lineRule="auto"/>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line="276" w:lineRule="auto"/>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line="276" w:lineRule="auto"/>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line="276" w:lineRule="auto"/>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line="276" w:lineRule="auto"/>
              <w:ind/>
              <w:jc w:val="center"/>
              <w:rPr>
                <w:color w:val="000000"/>
                <w:sz w:val="22"/>
                <w:szCs w:val="22"/>
              </w:rPr>
            </w:pPr>
            <w:r>
              <w:rPr>
                <w:color w:val="000000" w:themeColor="text1"/>
                <w:sz w:val="22"/>
                <w:szCs w:val="22"/>
              </w:rPr>
              <w:t xml:space="preserve">Tài sản tại: Xã Phước Kiển, Huyện Nhà Bè, Thành phố Hồ Chí Minh (</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xã </w:t>
            </w:r>
            <w:r>
              <w:rPr>
                <w:color w:val="000000" w:themeColor="text1"/>
                <w:sz w:val="22"/>
                <w:szCs w:val="22"/>
              </w:rPr>
              <w:t xml:space="preserve">Nhà </w:t>
            </w:r>
            <w:r>
              <w:rPr>
                <w:color w:val="000000" w:themeColor="text1"/>
                <w:sz w:val="22"/>
                <w:szCs w:val="22"/>
              </w:rPr>
              <w:t xml:space="preserve">Bè, </w:t>
            </w:r>
            <w:r>
              <w:rPr>
                <w:color w:val="000000" w:themeColor="text1"/>
                <w:sz w:val="22"/>
                <w:szCs w:val="22"/>
              </w:rPr>
              <w:t xml:space="preserve">thành </w:t>
            </w:r>
            <w:r>
              <w:rPr>
                <w:color w:val="000000" w:themeColor="text1"/>
                <w:sz w:val="22"/>
                <w:szCs w:val="22"/>
              </w:rPr>
              <w:t xml:space="preserve">phố </w:t>
            </w:r>
            <w:r>
              <w:rPr>
                <w:color w:val="000000" w:themeColor="text1"/>
                <w:sz w:val="22"/>
                <w:szCs w:val="22"/>
              </w:rPr>
              <w:t xml:space="preserve">Hồ </w:t>
            </w:r>
            <w:r>
              <w:rPr>
                <w:color w:val="000000" w:themeColor="text1"/>
                <w:sz w:val="22"/>
                <w:szCs w:val="22"/>
              </w:rPr>
              <w:t xml:space="preserve">Chí </w:t>
            </w:r>
            <w:r>
              <w:rPr>
                <w:color w:val="000000" w:themeColor="text1"/>
                <w:sz w:val="22"/>
                <w:szCs w:val="22"/>
              </w:rPr>
              <w:t xml:space="preserve">Minh)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55F8B0B">
            <w:pPr>
              <w:pBdr/>
              <w:spacing w:line="276" w:lineRule="auto"/>
              <w:ind/>
              <w:jc w:val="center"/>
              <w:rPr/>
            </w:pPr>
            <w:r>
              <w:rPr>
                <w:color w:val="000000" w:themeColor="text1"/>
                <w:sz w:val="22"/>
                <w:szCs w:val="22"/>
              </w:rPr>
              <w:t xml:space="preserve">Tài sản tại: Xã Phước Kiển, Huyện Nhà Bè, Thành phố Hồ Chí Minh (</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xã </w:t>
            </w:r>
            <w:r>
              <w:rPr>
                <w:color w:val="000000" w:themeColor="text1"/>
                <w:sz w:val="22"/>
                <w:szCs w:val="22"/>
              </w:rPr>
              <w:t xml:space="preserve">Nhà </w:t>
            </w:r>
            <w:r>
              <w:rPr>
                <w:color w:val="000000" w:themeColor="text1"/>
                <w:sz w:val="22"/>
                <w:szCs w:val="22"/>
              </w:rPr>
              <w:t xml:space="preserve">Bè, </w:t>
            </w:r>
            <w:r>
              <w:rPr>
                <w:color w:val="000000" w:themeColor="text1"/>
                <w:sz w:val="22"/>
                <w:szCs w:val="22"/>
              </w:rPr>
              <w:t xml:space="preserve">thành </w:t>
            </w:r>
            <w:r>
              <w:rPr>
                <w:color w:val="000000" w:themeColor="text1"/>
                <w:sz w:val="22"/>
                <w:szCs w:val="22"/>
              </w:rPr>
              <w:t xml:space="preserve">phố </w:t>
            </w:r>
            <w:r>
              <w:rPr>
                <w:color w:val="000000" w:themeColor="text1"/>
                <w:sz w:val="22"/>
                <w:szCs w:val="22"/>
              </w:rPr>
              <w:t xml:space="preserve">Hồ </w:t>
            </w:r>
            <w:r>
              <w:rPr>
                <w:color w:val="000000" w:themeColor="text1"/>
                <w:sz w:val="22"/>
                <w:szCs w:val="22"/>
              </w:rPr>
              <w:t xml:space="preserve">Chí </w:t>
            </w:r>
            <w:r>
              <w:rPr>
                <w:color w:val="000000" w:themeColor="text1"/>
                <w:sz w:val="22"/>
                <w:szCs w:val="22"/>
              </w:rPr>
              <w:t xml:space="preserve">Minh) </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744A2EE">
            <w:pPr>
              <w:pBdr/>
              <w:spacing w:line="276" w:lineRule="auto"/>
              <w:ind/>
              <w:jc w:val="center"/>
              <w:rPr/>
            </w:pPr>
            <w:r>
              <w:rPr>
                <w:color w:val="000000" w:themeColor="text1"/>
                <w:sz w:val="22"/>
                <w:szCs w:val="22"/>
              </w:rPr>
              <w:t xml:space="preserve">Tài sản tại: Xã Phước Kiển, Huyện Nhà Bè, Thành phố Hồ Chí Minh (</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xã </w:t>
            </w:r>
            <w:r>
              <w:rPr>
                <w:color w:val="000000" w:themeColor="text1"/>
                <w:sz w:val="22"/>
                <w:szCs w:val="22"/>
              </w:rPr>
              <w:t xml:space="preserve">Nhà </w:t>
            </w:r>
            <w:r>
              <w:rPr>
                <w:color w:val="000000" w:themeColor="text1"/>
                <w:sz w:val="22"/>
                <w:szCs w:val="22"/>
              </w:rPr>
              <w:t xml:space="preserve">Bè, </w:t>
            </w:r>
            <w:r>
              <w:rPr>
                <w:color w:val="000000" w:themeColor="text1"/>
                <w:sz w:val="22"/>
                <w:szCs w:val="22"/>
              </w:rPr>
              <w:t xml:space="preserve">thành </w:t>
            </w:r>
            <w:r>
              <w:rPr>
                <w:color w:val="000000" w:themeColor="text1"/>
                <w:sz w:val="22"/>
                <w:szCs w:val="22"/>
              </w:rPr>
              <w:t xml:space="preserve">phố </w:t>
            </w:r>
            <w:r>
              <w:rPr>
                <w:color w:val="000000" w:themeColor="text1"/>
                <w:sz w:val="22"/>
                <w:szCs w:val="22"/>
              </w:rPr>
              <w:t xml:space="preserve">Hồ </w:t>
            </w:r>
            <w:r>
              <w:rPr>
                <w:color w:val="000000" w:themeColor="text1"/>
                <w:sz w:val="22"/>
                <w:szCs w:val="22"/>
              </w:rPr>
              <w:t xml:space="preserve">Chí </w:t>
            </w:r>
            <w:r>
              <w:rPr>
                <w:color w:val="000000" w:themeColor="text1"/>
                <w:sz w:val="22"/>
                <w:szCs w:val="22"/>
              </w:rPr>
              <w:t xml:space="preserve">Minh) </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67ADBE1">
            <w:pPr>
              <w:pBdr/>
              <w:spacing w:line="276" w:lineRule="auto"/>
              <w:ind/>
              <w:jc w:val="center"/>
              <w:rPr/>
            </w:pPr>
            <w:r>
              <w:rPr>
                <w:color w:val="000000" w:themeColor="text1"/>
                <w:sz w:val="22"/>
                <w:szCs w:val="22"/>
              </w:rPr>
              <w:t xml:space="preserve">Tài sản tại: Xã Phước Kiển, Huyện Nhà Bè, Thành phố Hồ Chí Minh (</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xã </w:t>
            </w:r>
            <w:r>
              <w:rPr>
                <w:color w:val="000000" w:themeColor="text1"/>
                <w:sz w:val="22"/>
                <w:szCs w:val="22"/>
              </w:rPr>
              <w:t xml:space="preserve">Nhà </w:t>
            </w:r>
            <w:r>
              <w:rPr>
                <w:color w:val="000000" w:themeColor="text1"/>
                <w:sz w:val="22"/>
                <w:szCs w:val="22"/>
              </w:rPr>
              <w:t xml:space="preserve">Bè, </w:t>
            </w:r>
            <w:r>
              <w:rPr>
                <w:color w:val="000000" w:themeColor="text1"/>
                <w:sz w:val="22"/>
                <w:szCs w:val="22"/>
              </w:rPr>
              <w:t xml:space="preserve">thành </w:t>
            </w:r>
            <w:r>
              <w:rPr>
                <w:color w:val="000000" w:themeColor="text1"/>
                <w:sz w:val="22"/>
                <w:szCs w:val="22"/>
              </w:rPr>
              <w:t xml:space="preserve">phố </w:t>
            </w:r>
            <w:r>
              <w:rPr>
                <w:color w:val="000000" w:themeColor="text1"/>
                <w:sz w:val="22"/>
                <w:szCs w:val="22"/>
              </w:rPr>
              <w:t xml:space="preserve">Hồ </w:t>
            </w:r>
            <w:r>
              <w:rPr>
                <w:color w:val="000000" w:themeColor="text1"/>
                <w:sz w:val="22"/>
                <w:szCs w:val="22"/>
              </w:rPr>
              <w:t xml:space="preserve">Chí </w:t>
            </w:r>
            <w:r>
              <w:rPr>
                <w:color w:val="000000" w:themeColor="text1"/>
                <w:sz w:val="22"/>
                <w:szCs w:val="22"/>
              </w:rPr>
              <w:t xml:space="preserve">Minh) </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line="276" w:lineRule="auto"/>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line="276" w:lineRule="auto"/>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line="276" w:lineRule="auto"/>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line="276" w:lineRule="auto"/>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line="276" w:lineRule="auto"/>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line="276" w:lineRule="auto"/>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line="276"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line="276" w:lineRule="auto"/>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line="276" w:lineRule="auto"/>
              <w:ind/>
              <w:jc w:val="center"/>
              <w:rPr>
                <w:color w:val="000000"/>
                <w:sz w:val="22"/>
                <w:szCs w:val="22"/>
              </w:rPr>
            </w:pPr>
            <w:r>
              <w:rPr>
                <w:color w:val="000000" w:themeColor="text1"/>
                <w:sz w:val="22"/>
                <w:szCs w:val="22"/>
              </w:rPr>
              <w:t xml:space="preserve">Lòng </w:t>
            </w:r>
            <w:r>
              <w:rPr>
                <w:color w:val="000000" w:themeColor="text1"/>
                <w:sz w:val="22"/>
                <w:szCs w:val="22"/>
              </w:rPr>
              <w:t xml:space="preserve">đường + </w:t>
            </w:r>
            <w:r>
              <w:rPr>
                <w:color w:val="000000" w:themeColor="text1"/>
                <w:sz w:val="22"/>
                <w:szCs w:val="22"/>
              </w:rPr>
              <w:t xml:space="preserve">Vỉa </w:t>
            </w:r>
            <w:r>
              <w:rPr>
                <w:color w:val="000000" w:themeColor="text1"/>
                <w:sz w:val="22"/>
                <w:szCs w:val="22"/>
              </w:rPr>
              <w:t xml:space="preserve">hè 8</w:t>
            </w:r>
            <w:r>
              <w:rPr>
                <w:color w:val="000000" w:themeColor="text1"/>
                <w:sz w:val="22"/>
                <w:szCs w:val="22"/>
              </w:rPr>
              <w:t xml:space="preserve">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B90982">
            <w:pPr>
              <w:pBdr/>
              <w:spacing w:line="276" w:lineRule="auto"/>
              <w:ind/>
              <w:jc w:val="center"/>
              <w:rPr/>
            </w:pPr>
            <w:r>
              <w:rPr>
                <w:color w:val="000000" w:themeColor="text1"/>
                <w:sz w:val="22"/>
                <w:szCs w:val="22"/>
              </w:rPr>
              <w:t xml:space="preserve">Lòng </w:t>
            </w:r>
            <w:r>
              <w:rPr>
                <w:color w:val="000000" w:themeColor="text1"/>
                <w:sz w:val="22"/>
                <w:szCs w:val="22"/>
              </w:rPr>
              <w:t xml:space="preserve">đường + </w:t>
            </w:r>
            <w:r>
              <w:rPr>
                <w:color w:val="000000" w:themeColor="text1"/>
                <w:sz w:val="22"/>
                <w:szCs w:val="22"/>
              </w:rPr>
              <w:t xml:space="preserve">Vỉa </w:t>
            </w:r>
            <w:r>
              <w:rPr>
                <w:color w:val="000000" w:themeColor="text1"/>
                <w:sz w:val="22"/>
                <w:szCs w:val="22"/>
              </w:rPr>
              <w:t xml:space="preserve">hè 8</w:t>
            </w:r>
            <w:r>
              <w:rPr>
                <w:color w:val="000000" w:themeColor="text1"/>
                <w:sz w:val="22"/>
                <w:szCs w:val="22"/>
              </w:rPr>
              <w:t xml:space="preserve">m</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A722EC2">
            <w:pPr>
              <w:pBdr/>
              <w:spacing w:line="276" w:lineRule="auto"/>
              <w:ind/>
              <w:jc w:val="center"/>
              <w:rPr/>
            </w:pPr>
            <w:r>
              <w:rPr>
                <w:color w:val="000000" w:themeColor="text1"/>
                <w:sz w:val="22"/>
                <w:szCs w:val="22"/>
              </w:rPr>
              <w:t xml:space="preserve">Lòng </w:t>
            </w:r>
            <w:r>
              <w:rPr>
                <w:color w:val="000000" w:themeColor="text1"/>
                <w:sz w:val="22"/>
                <w:szCs w:val="22"/>
              </w:rPr>
              <w:t xml:space="preserve">đường + </w:t>
            </w:r>
            <w:r>
              <w:rPr>
                <w:color w:val="000000" w:themeColor="text1"/>
                <w:sz w:val="22"/>
                <w:szCs w:val="22"/>
              </w:rPr>
              <w:t xml:space="preserve">Vỉa </w:t>
            </w:r>
            <w:r>
              <w:rPr>
                <w:color w:val="000000" w:themeColor="text1"/>
                <w:sz w:val="22"/>
                <w:szCs w:val="22"/>
              </w:rPr>
              <w:t xml:space="preserve">hè 8</w:t>
            </w:r>
            <w:r>
              <w:rPr>
                <w:color w:val="000000" w:themeColor="text1"/>
                <w:sz w:val="22"/>
                <w:szCs w:val="22"/>
              </w:rPr>
              <w:t xml:space="preserve">m</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31B88C">
            <w:pPr>
              <w:pBdr/>
              <w:spacing w:line="276" w:lineRule="auto"/>
              <w:ind/>
              <w:jc w:val="center"/>
              <w:rPr>
                <w:color w:val="000000"/>
                <w:sz w:val="22"/>
                <w:szCs w:val="22"/>
              </w:rPr>
            </w:pPr>
            <w:r>
              <w:rPr>
                <w:color w:val="000000" w:themeColor="text1"/>
                <w:sz w:val="22"/>
                <w:szCs w:val="22"/>
              </w:rPr>
              <w:t xml:space="preserve">Lòng </w:t>
            </w:r>
            <w:r>
              <w:rPr>
                <w:color w:val="000000" w:themeColor="text1"/>
                <w:sz w:val="22"/>
                <w:szCs w:val="22"/>
              </w:rPr>
              <w:t xml:space="preserve">đường + </w:t>
            </w:r>
            <w:r>
              <w:rPr>
                <w:color w:val="000000" w:themeColor="text1"/>
                <w:sz w:val="22"/>
                <w:szCs w:val="22"/>
              </w:rPr>
              <w:t xml:space="preserve">Vỉa </w:t>
            </w:r>
            <w:r>
              <w:rPr>
                <w:color w:val="000000" w:themeColor="text1"/>
                <w:sz w:val="22"/>
                <w:szCs w:val="22"/>
              </w:rPr>
              <w:t xml:space="preserve">hè 16</w:t>
            </w:r>
            <w:r>
              <w:rPr>
                <w:color w:val="000000" w:themeColor="text1"/>
                <w:sz w:val="22"/>
                <w:szCs w:val="22"/>
              </w:rPr>
              <w:t xml:space="preserve">m</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54032FA3">
            <w:pPr>
              <w:pBdr/>
              <w:spacing w:line="276" w:lineRule="auto"/>
              <w:ind/>
              <w:jc w:val="center"/>
              <w:rPr>
                <w:color w:val="000000" w:themeColor="text1"/>
                <w:sz w:val="22"/>
                <w:szCs w:val="22"/>
              </w:rPr>
            </w:pPr>
            <w:r>
              <w:rPr>
                <w:color w:val="000000" w:themeColor="text1"/>
                <w:sz w:val="22"/>
                <w:szCs w:val="22"/>
              </w:rPr>
              <w:t xml:space="preserve">11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14:paraId="244B96AB">
            <w:pPr>
              <w:pBdr/>
              <w:spacing w:line="276" w:lineRule="auto"/>
              <w:ind/>
              <w:rPr>
                <w:b w:val="0"/>
                <w:bCs w:val="0"/>
                <w:color w:val="000000"/>
                <w:sz w:val="22"/>
                <w:szCs w:val="22"/>
              </w:rPr>
            </w:pPr>
            <w:r>
              <w:rPr>
                <w:b w:val="0"/>
                <w:bCs w:val="0"/>
                <w:color w:val="000000" w:themeColor="text1"/>
                <w:sz w:val="22"/>
                <w:szCs w:val="22"/>
              </w:rPr>
              <w:t xml:space="preserve">Độ rộng nhỏ nhất từ đường chính vào tài sản (m)</w:t>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5DF506B8">
            <w:pPr>
              <w:pBdr/>
              <w:spacing w:line="276" w:lineRule="auto"/>
              <w:ind/>
              <w:jc w:val="center"/>
              <w:rPr>
                <w:color w:val="000000"/>
                <w:sz w:val="22"/>
                <w:szCs w:val="22"/>
              </w:rPr>
            </w:pPr>
            <w:r>
              <w:rPr>
                <w:color w:val="000000" w:themeColor="text1"/>
                <w:sz w:val="22"/>
                <w:szCs w:val="22"/>
              </w:rPr>
              <w:t xml:space="preserve">Lòng </w:t>
            </w:r>
            <w:r>
              <w:rPr>
                <w:color w:val="000000" w:themeColor="text1"/>
                <w:sz w:val="22"/>
                <w:szCs w:val="22"/>
              </w:rPr>
              <w:t xml:space="preserve">đường + </w:t>
            </w:r>
            <w:r>
              <w:rPr>
                <w:color w:val="000000" w:themeColor="text1"/>
                <w:sz w:val="22"/>
                <w:szCs w:val="22"/>
              </w:rPr>
              <w:t xml:space="preserve">Vỉa </w:t>
            </w:r>
            <w:r>
              <w:rPr>
                <w:color w:val="000000" w:themeColor="text1"/>
                <w:sz w:val="22"/>
                <w:szCs w:val="22"/>
              </w:rPr>
              <w:t xml:space="preserve">hè 8</w:t>
            </w:r>
            <w:r>
              <w:rPr>
                <w:color w:val="000000" w:themeColor="text1"/>
                <w:sz w:val="22"/>
                <w:szCs w:val="22"/>
              </w:rPr>
              <w:t xml:space="preserve">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061D5FF2">
            <w:pPr>
              <w:pBdr/>
              <w:spacing w:line="276" w:lineRule="auto"/>
              <w:ind/>
              <w:jc w:val="center"/>
              <w:rPr/>
            </w:pPr>
            <w:r>
              <w:rPr>
                <w:color w:val="000000" w:themeColor="text1"/>
                <w:sz w:val="22"/>
                <w:szCs w:val="22"/>
              </w:rPr>
              <w:t xml:space="preserve">Lòng </w:t>
            </w:r>
            <w:r>
              <w:rPr>
                <w:color w:val="000000" w:themeColor="text1"/>
                <w:sz w:val="22"/>
                <w:szCs w:val="22"/>
              </w:rPr>
              <w:t xml:space="preserve">đường + </w:t>
            </w:r>
            <w:r>
              <w:rPr>
                <w:color w:val="000000" w:themeColor="text1"/>
                <w:sz w:val="22"/>
                <w:szCs w:val="22"/>
              </w:rPr>
              <w:t xml:space="preserve">Vỉa </w:t>
            </w:r>
            <w:r>
              <w:rPr>
                <w:color w:val="000000" w:themeColor="text1"/>
                <w:sz w:val="22"/>
                <w:szCs w:val="22"/>
              </w:rPr>
              <w:t xml:space="preserve">hè 8</w:t>
            </w:r>
            <w:r>
              <w:rPr>
                <w:color w:val="000000" w:themeColor="text1"/>
                <w:sz w:val="22"/>
                <w:szCs w:val="22"/>
              </w:rPr>
              <w:t xml:space="preserve">m</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29D227F2">
            <w:pPr>
              <w:pBdr/>
              <w:spacing w:line="276" w:lineRule="auto"/>
              <w:ind/>
              <w:jc w:val="center"/>
              <w:rPr/>
            </w:pPr>
            <w:r>
              <w:rPr>
                <w:color w:val="000000" w:themeColor="text1"/>
                <w:sz w:val="22"/>
                <w:szCs w:val="22"/>
              </w:rPr>
              <w:t xml:space="preserve">Lòng </w:t>
            </w:r>
            <w:r>
              <w:rPr>
                <w:color w:val="000000" w:themeColor="text1"/>
                <w:sz w:val="22"/>
                <w:szCs w:val="22"/>
              </w:rPr>
              <w:t xml:space="preserve">đường + </w:t>
            </w:r>
            <w:r>
              <w:rPr>
                <w:color w:val="000000" w:themeColor="text1"/>
                <w:sz w:val="22"/>
                <w:szCs w:val="22"/>
              </w:rPr>
              <w:t xml:space="preserve">Vỉa </w:t>
            </w:r>
            <w:r>
              <w:rPr>
                <w:color w:val="000000" w:themeColor="text1"/>
                <w:sz w:val="22"/>
                <w:szCs w:val="22"/>
              </w:rPr>
              <w:t xml:space="preserve">hè 8</w:t>
            </w:r>
            <w:r>
              <w:rPr>
                <w:color w:val="000000" w:themeColor="text1"/>
                <w:sz w:val="22"/>
                <w:szCs w:val="22"/>
              </w:rPr>
              <w:t xml:space="preserve">m</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40BC872E">
            <w:pPr>
              <w:pBdr/>
              <w:spacing w:line="276" w:lineRule="auto"/>
              <w:ind/>
              <w:jc w:val="center"/>
              <w:rPr>
                <w:color w:val="000000"/>
                <w:sz w:val="22"/>
                <w:szCs w:val="22"/>
              </w:rPr>
            </w:pPr>
            <w:r>
              <w:rPr>
                <w:color w:val="000000" w:themeColor="text1"/>
                <w:sz w:val="22"/>
                <w:szCs w:val="22"/>
              </w:rPr>
              <w:t xml:space="preserve">Lòng </w:t>
            </w:r>
            <w:r>
              <w:rPr>
                <w:color w:val="000000" w:themeColor="text1"/>
                <w:sz w:val="22"/>
                <w:szCs w:val="22"/>
              </w:rPr>
              <w:t xml:space="preserve">đường + </w:t>
            </w:r>
            <w:r>
              <w:rPr>
                <w:color w:val="000000" w:themeColor="text1"/>
                <w:sz w:val="22"/>
                <w:szCs w:val="22"/>
              </w:rPr>
              <w:t xml:space="preserve">Vỉa </w:t>
            </w:r>
            <w:r>
              <w:rPr>
                <w:color w:val="000000" w:themeColor="text1"/>
                <w:sz w:val="22"/>
                <w:szCs w:val="22"/>
              </w:rPr>
              <w:t xml:space="preserve">hè 16</w:t>
            </w:r>
            <w:r>
              <w:rPr>
                <w:color w:val="000000" w:themeColor="text1"/>
                <w:sz w:val="22"/>
                <w:szCs w:val="22"/>
              </w:rPr>
              <w:t xml:space="preserve">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line="276" w:lineRule="auto"/>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line="276" w:lineRule="auto"/>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730CC9">
            <w:pPr>
              <w:pBdr/>
              <w:spacing w:line="276" w:lineRule="auto"/>
              <w:ind/>
              <w:jc w:val="center"/>
              <w:rPr/>
            </w:pPr>
            <w:r>
              <w:rPr>
                <w:color w:val="000000" w:themeColor="text1"/>
                <w:sz w:val="22"/>
                <w:szCs w:val="22"/>
              </w:rPr>
              <w:t xml:space="preserve">Tốt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9C88838">
            <w:pPr>
              <w:pBdr/>
              <w:spacing w:line="276" w:lineRule="auto"/>
              <w:ind/>
              <w:jc w:val="center"/>
              <w:rPr/>
            </w:pPr>
            <w:r>
              <w:rPr>
                <w:color w:val="000000" w:themeColor="text1"/>
                <w:sz w:val="22"/>
                <w:szCs w:val="22"/>
              </w:rPr>
              <w:t xml:space="preserve">Tốt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1E27A4">
            <w:pPr>
              <w:pBdr/>
              <w:spacing w:line="276" w:lineRule="auto"/>
              <w:ind/>
              <w:jc w:val="center"/>
              <w:rPr/>
            </w:pPr>
            <w:r>
              <w:rPr>
                <w:color w:val="000000" w:themeColor="text1"/>
                <w:sz w:val="22"/>
                <w:szCs w:val="22"/>
              </w:rPr>
              <w:t xml:space="preserve">Tốt</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line="276" w:lineRule="auto"/>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line="276" w:lineRule="auto"/>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line="276" w:lineRule="auto"/>
              <w:ind/>
              <w:jc w:val="center"/>
              <w:rPr>
                <w:color w:val="000000"/>
                <w:sz w:val="22"/>
                <w:szCs w:val="22"/>
              </w:rPr>
            </w:pPr>
            <w:r>
              <w:rPr>
                <w:color w:val="000000" w:themeColor="text1"/>
                <w:sz w:val="22"/>
                <w:szCs w:val="22"/>
              </w:rPr>
              <w:t xml:space="preserve">82,5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line="276" w:lineRule="auto"/>
              <w:ind/>
              <w:jc w:val="center"/>
              <w:rPr>
                <w:color w:val="000000"/>
                <w:sz w:val="22"/>
                <w:szCs w:val="22"/>
              </w:rPr>
            </w:pPr>
            <w:r>
              <w:rPr>
                <w:color w:val="000000" w:themeColor="text1"/>
                <w:sz w:val="22"/>
                <w:szCs w:val="22"/>
              </w:rPr>
              <w:t xml:space="preserve">86,4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line="276" w:lineRule="auto"/>
              <w:ind/>
              <w:jc w:val="center"/>
              <w:rPr>
                <w:color w:val="000000"/>
                <w:sz w:val="22"/>
                <w:szCs w:val="22"/>
              </w:rPr>
            </w:pPr>
            <w:r>
              <w:rPr>
                <w:color w:val="000000" w:themeColor="text1"/>
                <w:sz w:val="22"/>
                <w:szCs w:val="22"/>
              </w:rPr>
              <w:t xml:space="preserve">87.5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line="276" w:lineRule="auto"/>
              <w:ind/>
              <w:jc w:val="center"/>
              <w:rPr>
                <w:color w:val="000000"/>
                <w:sz w:val="22"/>
                <w:szCs w:val="22"/>
              </w:rPr>
            </w:pPr>
            <w:r>
              <w:rPr>
                <w:color w:val="000000" w:themeColor="text1"/>
                <w:sz w:val="22"/>
                <w:szCs w:val="22"/>
              </w:rPr>
              <w:t xml:space="preserve">93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line="276" w:lineRule="auto"/>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line="276" w:lineRule="auto"/>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line="276" w:lineRule="auto"/>
              <w:ind/>
              <w:jc w:val="center"/>
              <w:rPr>
                <w:color w:val="000000"/>
                <w:sz w:val="22"/>
                <w:szCs w:val="22"/>
              </w:rPr>
            </w:pPr>
            <w:r>
              <w:rPr>
                <w:color w:val="000000" w:themeColor="text1"/>
                <w:sz w:val="22"/>
                <w:szCs w:val="22"/>
              </w:rPr>
              <w:t xml:space="preserve">6.6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line="276" w:lineRule="auto"/>
              <w:ind/>
              <w:jc w:val="center"/>
              <w:rPr>
                <w:color w:val="000000"/>
                <w:sz w:val="22"/>
                <w:szCs w:val="22"/>
              </w:rPr>
            </w:pPr>
            <w:r>
              <w:rPr>
                <w:color w:val="000000" w:themeColor="text1"/>
                <w:sz w:val="22"/>
                <w:szCs w:val="22"/>
              </w:rPr>
              <w:t xml:space="preserve">7.2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line="276" w:lineRule="auto"/>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line="276" w:lineRule="auto"/>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line="276" w:lineRule="auto"/>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line="276" w:lineRule="auto"/>
              <w:ind/>
              <w:jc w:val="center"/>
              <w:rPr>
                <w:color w:val="000000"/>
                <w:sz w:val="22"/>
                <w:szCs w:val="22"/>
              </w:rPr>
            </w:pPr>
            <w:r>
              <w:rPr>
                <w:color w:val="000000" w:themeColor="text1"/>
                <w:sz w:val="22"/>
                <w:szCs w:val="22"/>
              </w:rPr>
              <w:t xml:space="preserve">12.5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line="276" w:lineRule="auto"/>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line="276" w:lineRule="auto"/>
              <w:ind/>
              <w:jc w:val="center"/>
              <w:rPr>
                <w:color w:val="000000"/>
                <w:sz w:val="22"/>
                <w:szCs w:val="22"/>
              </w:rPr>
            </w:pPr>
            <w:r>
              <w:rPr>
                <w:color w:val="000000" w:themeColor="text1"/>
                <w:sz w:val="22"/>
                <w:szCs w:val="22"/>
              </w:rPr>
              <w:t xml:space="preserve">12.5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line="276" w:lineRule="auto"/>
              <w:ind/>
              <w:jc w:val="center"/>
              <w:rPr>
                <w:color w:val="000000"/>
                <w:sz w:val="22"/>
                <w:szCs w:val="22"/>
              </w:rPr>
            </w:pPr>
            <w:r>
              <w:rPr>
                <w:color w:val="000000" w:themeColor="text1"/>
                <w:sz w:val="22"/>
                <w:szCs w:val="22"/>
              </w:rPr>
              <w:t xml:space="preserve">18.6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line="276" w:lineRule="auto"/>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line="276" w:lineRule="auto"/>
              <w:ind/>
              <w:rPr>
                <w:color w:val="000000"/>
                <w:sz w:val="22"/>
                <w:szCs w:val="22"/>
              </w:rPr>
            </w:pPr>
            <w:r>
              <w:rPr>
                <w:color w:val="000000" w:themeColor="text1"/>
                <w:sz w:val="22"/>
                <w:szCs w:val="22"/>
              </w:rPr>
              <w:t xml:space="preserve">Mặt hậu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53931C">
            <w:pPr>
              <w:pBdr/>
              <w:spacing w:line="276" w:lineRule="auto"/>
              <w:ind/>
              <w:jc w:val="center"/>
              <w:rPr>
                <w:color w:val="000000"/>
                <w:sz w:val="22"/>
                <w:szCs w:val="22"/>
              </w:rPr>
            </w:pPr>
            <w:r>
              <w:rPr>
                <w:color w:val="000000" w:themeColor="text1"/>
                <w:sz w:val="22"/>
                <w:szCs w:val="22"/>
              </w:rPr>
              <w:t xml:space="preserve">6.6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CEE4AD">
            <w:pPr>
              <w:pBdr/>
              <w:spacing w:line="276" w:lineRule="auto"/>
              <w:ind/>
              <w:jc w:val="center"/>
              <w:rPr>
                <w:color w:val="000000"/>
                <w:sz w:val="22"/>
                <w:szCs w:val="22"/>
              </w:rPr>
            </w:pPr>
            <w:r>
              <w:rPr>
                <w:color w:val="000000" w:themeColor="text1"/>
                <w:sz w:val="22"/>
                <w:szCs w:val="22"/>
              </w:rPr>
              <w:t xml:space="preserve">7.2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75DB539">
            <w:pPr>
              <w:pBdr/>
              <w:spacing w:line="276" w:lineRule="auto"/>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line="276" w:lineRule="auto"/>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line="276" w:lineRule="auto"/>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line="276" w:lineRule="auto"/>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line="276" w:lineRule="auto"/>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line="276" w:lineRule="auto"/>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line="276" w:lineRule="auto"/>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line="276" w:lineRule="auto"/>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line="276" w:lineRule="auto"/>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line="276" w:lineRule="auto"/>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line="276" w:lineRule="auto"/>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line="276" w:lineRule="auto"/>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line="276" w:lineRule="auto"/>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line="276" w:lineRule="auto"/>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line="276" w:lineRule="auto"/>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line="276" w:lineRule="auto"/>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41BD93C">
            <w:pPr>
              <w:pBdr/>
              <w:spacing w:line="276" w:lineRule="auto"/>
              <w:ind/>
              <w:rPr/>
            </w:pPr>
            <w:r>
              <w:rPr>
                <w:color w:val="000000" w:themeColor="text1"/>
                <w:sz w:val="22"/>
                <w:szCs w:val="22"/>
              </w:rPr>
              <w:t xml:space="preserve">View khu dân cư</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E407117">
            <w:pPr>
              <w:pBdr/>
              <w:spacing w:line="276" w:lineRule="auto"/>
              <w:ind/>
              <w:rPr/>
            </w:pPr>
            <w:r>
              <w:rPr>
                <w:color w:val="000000" w:themeColor="text1"/>
                <w:sz w:val="22"/>
                <w:szCs w:val="22"/>
              </w:rPr>
              <w:t xml:space="preserve">View khu dân cư</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0433152">
            <w:pPr>
              <w:pBdr/>
              <w:spacing w:line="276" w:lineRule="auto"/>
              <w:ind/>
              <w:rPr/>
            </w:pPr>
            <w:r>
              <w:rPr>
                <w:color w:val="000000" w:themeColor="text1"/>
                <w:sz w:val="22"/>
                <w:szCs w:val="22"/>
              </w:rPr>
              <w:t xml:space="preserve">View khu dân cư</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line="276" w:lineRule="auto"/>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line="276" w:lineRule="auto"/>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34AC7E">
            <w:pPr>
              <w:pBdr/>
              <w:spacing w:line="276" w:lineRule="auto"/>
              <w:ind/>
              <w:jc w:val="center"/>
              <w:rPr/>
            </w:pPr>
            <w:r>
              <w:rPr>
                <w:color w:val="000000" w:themeColor="text1"/>
                <w:sz w:val="22"/>
                <w:szCs w:val="22"/>
              </w:rPr>
              <w:t xml:space="preserve">Tốt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5320991">
            <w:pPr>
              <w:pBdr/>
              <w:spacing w:line="276" w:lineRule="auto"/>
              <w:ind/>
              <w:jc w:val="center"/>
              <w:rPr/>
            </w:pPr>
            <w:r>
              <w:rPr>
                <w:color w:val="000000" w:themeColor="text1"/>
                <w:sz w:val="22"/>
                <w:szCs w:val="22"/>
              </w:rPr>
              <w:t xml:space="preserve">Tốt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10CA9A8">
            <w:pPr>
              <w:pBdr/>
              <w:spacing w:line="276" w:lineRule="auto"/>
              <w:ind/>
              <w:jc w:val="center"/>
              <w:rPr/>
            </w:pPr>
            <w:r>
              <w:rPr>
                <w:color w:val="000000" w:themeColor="text1"/>
                <w:sz w:val="22"/>
                <w:szCs w:val="22"/>
              </w:rPr>
              <w:t xml:space="preserve">Tốt</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line="276" w:lineRule="auto"/>
              <w:ind/>
              <w:jc w:val="center"/>
              <w:rPr>
                <w:color w:val="000000"/>
                <w:sz w:val="22"/>
                <w:szCs w:val="22"/>
              </w:rPr>
            </w:pPr>
            <w:r>
              <w:rPr>
                <w:color w:val="000000" w:themeColor="text1"/>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line="276" w:lineRule="auto"/>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line="276" w:lineRule="auto"/>
              <w:ind/>
              <w:jc w:val="center"/>
              <w:rPr>
                <w:color w:val="000000"/>
                <w:sz w:val="22"/>
                <w:szCs w:val="22"/>
              </w:rPr>
            </w:pPr>
            <w:r>
              <w:rPr>
                <w:color w:val="000000" w:themeColor="text1"/>
                <w:sz w:val="22"/>
                <w:szCs w:val="22"/>
              </w:rPr>
              <w:t xml:space="preserve">6.500.000.000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line="276" w:lineRule="auto"/>
              <w:ind/>
              <w:jc w:val="center"/>
              <w:rPr>
                <w:color w:val="000000"/>
                <w:sz w:val="22"/>
                <w:szCs w:val="22"/>
              </w:rPr>
            </w:pPr>
            <w:r>
              <w:rPr>
                <w:color w:val="000000" w:themeColor="text1"/>
                <w:sz w:val="22"/>
                <w:szCs w:val="22"/>
              </w:rPr>
              <w:t xml:space="preserve">6.350.000.000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line="276" w:lineRule="auto"/>
              <w:ind/>
              <w:jc w:val="center"/>
              <w:rPr>
                <w:color w:val="000000"/>
                <w:sz w:val="22"/>
                <w:szCs w:val="22"/>
              </w:rPr>
            </w:pPr>
            <w:r>
              <w:rPr>
                <w:color w:val="000000" w:themeColor="text1"/>
                <w:sz w:val="22"/>
                <w:szCs w:val="22"/>
              </w:rPr>
              <w:t xml:space="preserve">8.100.000.000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line="276" w:lineRule="auto"/>
              <w:ind/>
              <w:jc w:val="center"/>
              <w:rPr>
                <w:color w:val="000000"/>
                <w:sz w:val="22"/>
                <w:szCs w:val="22"/>
              </w:rPr>
            </w:pPr>
            <w:r>
              <w:rPr>
                <w:color w:val="000000" w:themeColor="text1"/>
                <w:sz w:val="22"/>
                <w:szCs w:val="22"/>
              </w:rPr>
              <w:t xml:space="preserve">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line="276" w:lineRule="auto"/>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line="276" w:lineRule="auto"/>
              <w:ind/>
              <w:jc w:val="center"/>
              <w:rPr>
                <w:color w:val="000000"/>
                <w:sz w:val="22"/>
                <w:szCs w:val="22"/>
              </w:rPr>
            </w:pPr>
            <w:r>
              <w:rPr>
                <w:color w:val="000000" w:themeColor="text1"/>
                <w:sz w:val="22"/>
                <w:szCs w:val="22"/>
              </w:rPr>
              <w:t xml:space="preserve">6.045.000.000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line="276" w:lineRule="auto"/>
              <w:ind/>
              <w:jc w:val="center"/>
              <w:rPr>
                <w:color w:val="000000"/>
                <w:sz w:val="22"/>
                <w:szCs w:val="22"/>
              </w:rPr>
            </w:pPr>
            <w:r>
              <w:rPr>
                <w:color w:val="000000" w:themeColor="text1"/>
                <w:sz w:val="22"/>
                <w:szCs w:val="22"/>
              </w:rPr>
              <w:t xml:space="preserve">5.905.500.000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line="276" w:lineRule="auto"/>
              <w:ind/>
              <w:jc w:val="center"/>
              <w:rPr>
                <w:color w:val="000000"/>
                <w:sz w:val="22"/>
                <w:szCs w:val="22"/>
              </w:rPr>
            </w:pPr>
            <w:r>
              <w:rPr>
                <w:color w:val="000000" w:themeColor="text1"/>
                <w:sz w:val="22"/>
                <w:szCs w:val="22"/>
              </w:rPr>
              <w:t xml:space="preserve">7.047.000.000</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3E3CBD9E">
            <w:pPr>
              <w:pBdr/>
              <w:spacing w:line="276" w:lineRule="auto"/>
              <w:ind/>
              <w:jc w:val="center"/>
              <w:rPr>
                <w:color w:val="000000"/>
                <w:sz w:val="22"/>
                <w:szCs w:val="22"/>
              </w:rPr>
            </w:pPr>
            <w:r>
              <w:rPr>
                <w:color w:val="000000"/>
                <w:sz w:val="22"/>
                <w:szCs w:val="22"/>
              </w:rPr>
              <w:t xml:space="preserve">23</w:t>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14:paraId="0DB086DA">
            <w:pPr>
              <w:pBdr/>
              <w:spacing w:line="276" w:lineRule="auto"/>
              <w:ind/>
              <w:rPr>
                <w:color w:val="000000"/>
                <w:sz w:val="22"/>
                <w:szCs w:val="22"/>
              </w:rPr>
            </w:pPr>
            <w:r>
              <w:rPr>
                <w:color w:val="000000"/>
                <w:sz w:val="22"/>
                <w:szCs w:val="22"/>
              </w:rPr>
              <w:t xml:space="preserve">Tài </w:t>
            </w:r>
            <w:r>
              <w:rPr>
                <w:color w:val="000000"/>
                <w:sz w:val="22"/>
                <w:szCs w:val="22"/>
              </w:rPr>
              <w:t xml:space="preserve">sản </w:t>
            </w:r>
            <w:r>
              <w:rPr>
                <w:color w:val="000000"/>
                <w:sz w:val="22"/>
                <w:szCs w:val="22"/>
              </w:rPr>
              <w:t xml:space="preserve">trên </w:t>
            </w:r>
            <w:r>
              <w:rPr>
                <w:color w:val="000000"/>
                <w:sz w:val="22"/>
                <w:szCs w:val="22"/>
              </w:rPr>
              <w:t xml:space="preserve">đất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3DE9D1DC">
            <w:pPr>
              <w:pBdr/>
              <w:spacing w:line="276" w:lineRule="auto"/>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54DEDCAE">
            <w:pPr>
              <w:pBdr/>
              <w:spacing w:line="276" w:lineRule="auto"/>
              <w:ind/>
              <w:jc w:val="center"/>
              <w:rPr>
                <w:color w:val="000000" w:themeColor="text1"/>
                <w:sz w:val="22"/>
                <w:szCs w:val="22"/>
              </w:rPr>
            </w:pPr>
            <w:r>
              <w:rPr>
                <w:color w:val="000000" w:themeColor="text1"/>
                <w:sz w:val="22"/>
                <w:szCs w:val="22"/>
              </w:rPr>
              <w:t xml:space="preserve">Đất </w:t>
            </w:r>
            <w:r>
              <w:rPr>
                <w:color w:val="000000" w:themeColor="text1"/>
                <w:sz w:val="22"/>
                <w:szCs w:val="22"/>
              </w:rPr>
              <w:t xml:space="preserve">trống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4AD6C0A5">
            <w:pPr>
              <w:pBdr/>
              <w:spacing/>
              <w:ind/>
              <w:jc w:val="center"/>
              <w:rPr/>
            </w:pPr>
            <w:r/>
            <w:r>
              <w:rPr>
                <w:color w:val="000000" w:themeColor="text1"/>
                <w:sz w:val="22"/>
                <w:szCs w:val="22"/>
              </w:rPr>
              <w:t xml:space="preserve">Đất </w:t>
            </w:r>
            <w:r>
              <w:rPr>
                <w:color w:val="000000" w:themeColor="text1"/>
                <w:sz w:val="22"/>
                <w:szCs w:val="22"/>
              </w:rPr>
              <w:t xml:space="preserve">trống</w:t>
            </w:r>
            <w:r>
              <w:rPr>
                <w:color w:val="000000" w:themeColor="text1"/>
                <w:sz w:val="22"/>
                <w:szCs w:val="22"/>
              </w:rPr>
            </w:r>
            <w:r>
              <w:rPr>
                <w:color w:val="000000" w:themeColor="text1"/>
                <w:sz w:val="22"/>
                <w:szCs w:val="22"/>
              </w:rPr>
            </w:r>
            <w:r>
              <w:rPr>
                <w:color w:val="000000" w:themeColor="text1"/>
                <w:sz w:val="22"/>
                <w:szCs w:val="22"/>
              </w:rPr>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3511A5DD">
            <w:pPr>
              <w:pBdr/>
              <w:spacing/>
              <w:ind/>
              <w:jc w:val="center"/>
              <w:rPr/>
            </w:pPr>
            <w:r/>
            <w:r>
              <w:rPr>
                <w:color w:val="000000" w:themeColor="text1"/>
                <w:sz w:val="22"/>
                <w:szCs w:val="22"/>
              </w:rPr>
              <w:t xml:space="preserve">Đất </w:t>
            </w:r>
            <w:r>
              <w:rPr>
                <w:color w:val="000000" w:themeColor="text1"/>
                <w:sz w:val="22"/>
                <w:szCs w:val="22"/>
              </w:rPr>
              <w:t xml:space="preserve">trống</w:t>
            </w:r>
            <w:r>
              <w:rPr>
                <w:color w:val="000000" w:themeColor="text1"/>
                <w:sz w:val="22"/>
                <w:szCs w:val="22"/>
              </w:rPr>
            </w:r>
            <w:r>
              <w:rPr>
                <w:color w:val="000000" w:themeColor="text1"/>
                <w:sz w:val="22"/>
                <w:szCs w:val="22"/>
              </w:rPr>
            </w:r>
            <w:r>
              <w:rPr>
                <w:color w:val="000000" w:themeColor="text1"/>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EDA57DA" w14:textId="77777777">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969371C" w14:textId="77777777">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74231C" w14:textId="32052B94">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673BF6B" w14:textId="613D4762">
            <w:pPr>
              <w:pBdr/>
              <w:spacing w:line="276" w:lineRule="auto"/>
              <w:ind/>
              <w:jc w:val="center"/>
              <w:rPr>
                <w:color w:val="000000"/>
                <w:sz w:val="22"/>
                <w:szCs w:val="22"/>
              </w:rPr>
            </w:pPr>
            <w:r>
              <w:rPr>
                <w:color w:val="000000" w:themeColor="text1"/>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321F9" w14:textId="31FF717E">
            <w:pPr>
              <w:pBdr/>
              <w:spacing w:line="276" w:lineRule="auto"/>
              <w:ind/>
              <w:jc w:val="center"/>
              <w:rPr>
                <w:color w:val="000000"/>
                <w:sz w:val="22"/>
                <w:szCs w:val="22"/>
              </w:rPr>
            </w:pPr>
            <w:r>
              <w:rPr>
                <w:color w:val="000000" w:themeColor="text1"/>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BB067A" w14:textId="2198F9B2">
            <w:pPr>
              <w:pBdr/>
              <w:spacing w:line="276" w:lineRule="auto"/>
              <w:ind/>
              <w:jc w:val="center"/>
              <w:rPr>
                <w:color w:val="000000"/>
                <w:sz w:val="22"/>
                <w:szCs w:val="22"/>
              </w:rPr>
            </w:pPr>
            <w:r>
              <w:rPr>
                <w:color w:val="000000" w:themeColor="text1"/>
                <w:sz w:val="22"/>
                <w:szCs w:val="22"/>
              </w:rPr>
              <w:t xml:space="preserve">-</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404576F" w14:textId="77777777">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159B2747" w14:textId="77777777">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sàn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C3E7C1F" w14:textId="10E88182">
            <w:pPr>
              <w:pBdr/>
              <w:spacing w:line="276" w:lineRule="auto"/>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2CAD59" w14:textId="26F75B7B">
            <w:pPr>
              <w:pBdr/>
              <w:spacing w:line="276" w:lineRule="auto"/>
              <w:ind/>
              <w:jc w:val="center"/>
              <w:rPr>
                <w:color w:val="000000"/>
                <w:sz w:val="22"/>
                <w:szCs w:val="22"/>
              </w:rPr>
            </w:pPr>
            <w:r>
              <w:rPr>
                <w:color w:val="000000" w:themeColor="text1"/>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102DB04" w14:textId="08C8715C">
            <w:pPr>
              <w:pBdr/>
              <w:spacing w:line="276" w:lineRule="auto"/>
              <w:ind/>
              <w:jc w:val="center"/>
              <w:rPr>
                <w:color w:val="000000"/>
                <w:sz w:val="22"/>
                <w:szCs w:val="22"/>
              </w:rPr>
            </w:pPr>
            <w:r>
              <w:rPr>
                <w:color w:val="000000" w:themeColor="text1"/>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598FE53" w14:textId="165AB5CB">
            <w:pPr>
              <w:pBdr/>
              <w:spacing w:line="276" w:lineRule="auto"/>
              <w:ind/>
              <w:jc w:val="center"/>
              <w:rPr>
                <w:color w:val="000000"/>
                <w:sz w:val="22"/>
                <w:szCs w:val="22"/>
              </w:rPr>
            </w:pPr>
            <w:r>
              <w:rPr>
                <w:color w:val="000000" w:themeColor="text1"/>
                <w:sz w:val="22"/>
                <w:szCs w:val="22"/>
              </w:rPr>
              <w:t xml:space="preserve">-</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line="276" w:lineRule="auto"/>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line="276" w:lineRule="auto"/>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line="276" w:lineRule="auto"/>
              <w:ind/>
              <w:jc w:val="center"/>
              <w:rPr>
                <w:b/>
                <w:bCs/>
                <w:color w:val="000000"/>
                <w:sz w:val="22"/>
                <w:szCs w:val="22"/>
              </w:rPr>
            </w:pPr>
            <w:r>
              <w:rPr>
                <w:b/>
                <w:bCs/>
                <w:color w:val="000000"/>
                <w:sz w:val="22"/>
                <w:szCs w:val="22"/>
              </w:rPr>
              <w:t xml:space="preserve">1</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line="276" w:lineRule="auto"/>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3DC2550">
            <w:pPr>
              <w:pBdr/>
              <w:spacing w:line="276" w:lineRule="auto"/>
              <w:ind/>
              <w:jc w:val="center"/>
              <w:rPr>
                <w:color w:val="000000"/>
                <w:sz w:val="22"/>
                <w:szCs w:val="22"/>
              </w:rPr>
            </w:pPr>
            <w:r>
              <w:rPr>
                <w:color w:val="000000" w:themeColor="text1"/>
                <w:sz w:val="22"/>
                <w:szCs w:val="22"/>
              </w:rPr>
              <w:t xml:space="preserve">6.045.000.000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F7115EC">
            <w:pPr>
              <w:pBdr/>
              <w:spacing w:line="276" w:lineRule="auto"/>
              <w:ind/>
              <w:jc w:val="center"/>
              <w:rPr>
                <w:color w:val="000000"/>
                <w:sz w:val="22"/>
                <w:szCs w:val="22"/>
              </w:rPr>
            </w:pPr>
            <w:r>
              <w:rPr>
                <w:color w:val="000000" w:themeColor="text1"/>
                <w:sz w:val="22"/>
                <w:szCs w:val="22"/>
              </w:rPr>
              <w:t xml:space="preserve">5.905.500.000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9CE7CF8">
            <w:pPr>
              <w:pBdr/>
              <w:spacing w:line="276" w:lineRule="auto"/>
              <w:ind/>
              <w:jc w:val="center"/>
              <w:rPr>
                <w:color w:val="000000"/>
                <w:sz w:val="22"/>
                <w:szCs w:val="22"/>
              </w:rPr>
            </w:pPr>
            <w:r>
              <w:rPr>
                <w:color w:val="000000" w:themeColor="text1"/>
                <w:sz w:val="22"/>
                <w:szCs w:val="22"/>
              </w:rPr>
              <w:t xml:space="preserve">7.047.000.000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line="276" w:lineRule="auto"/>
              <w:ind/>
              <w:jc w:val="center"/>
              <w:rPr>
                <w:b/>
                <w:bCs/>
                <w:color w:val="000000"/>
                <w:sz w:val="22"/>
                <w:szCs w:val="22"/>
              </w:rPr>
            </w:pPr>
            <w:r>
              <w:rPr>
                <w:b/>
                <w:bCs/>
                <w:color w:val="000000"/>
                <w:sz w:val="22"/>
                <w:szCs w:val="22"/>
              </w:rPr>
              <w:t xml:space="preserve">2</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line="276" w:lineRule="auto"/>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line="276" w:lineRule="auto"/>
              <w:ind/>
              <w:jc w:val="center"/>
              <w:rPr>
                <w:color w:val="000000"/>
                <w:sz w:val="22"/>
                <w:szCs w:val="22"/>
              </w:rPr>
            </w:pPr>
            <w:r>
              <w:rPr>
                <w:color w:val="000000" w:themeColor="text1"/>
                <w:sz w:val="22"/>
                <w:szCs w:val="22"/>
              </w:rPr>
              <w:t xml:space="preserve">69.965.278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line="276" w:lineRule="auto"/>
              <w:ind/>
              <w:jc w:val="center"/>
              <w:rPr>
                <w:color w:val="000000"/>
                <w:sz w:val="22"/>
                <w:szCs w:val="22"/>
              </w:rPr>
            </w:pPr>
            <w:r>
              <w:rPr>
                <w:color w:val="000000" w:themeColor="text1"/>
                <w:sz w:val="22"/>
                <w:szCs w:val="22"/>
              </w:rPr>
              <w:t xml:space="preserve">67.491.429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line="276" w:lineRule="auto"/>
              <w:ind/>
              <w:jc w:val="center"/>
              <w:rPr>
                <w:color w:val="000000"/>
                <w:sz w:val="22"/>
                <w:szCs w:val="22"/>
              </w:rPr>
            </w:pPr>
            <w:r>
              <w:rPr>
                <w:color w:val="000000" w:themeColor="text1"/>
                <w:sz w:val="22"/>
                <w:szCs w:val="22"/>
              </w:rPr>
              <w:t xml:space="preserve">75.774.194</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line="276" w:lineRule="auto"/>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line="276" w:lineRule="auto"/>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line="276" w:lineRule="auto"/>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line="276" w:lineRule="auto"/>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line="276" w:lineRule="auto"/>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line="276" w:lineRule="auto"/>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line="276" w:lineRule="auto"/>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line="276" w:lineRule="auto"/>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line="276" w:lineRule="auto"/>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line="276" w:lineRule="auto"/>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line="276" w:lineRule="auto"/>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line="276" w:lineRule="auto"/>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line="276" w:lineRule="auto"/>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line="276" w:lineRule="auto"/>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line="276" w:lineRule="auto"/>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line="276" w:lineRule="auto"/>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line="276" w:lineRule="auto"/>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D7BC988">
            <w:pPr>
              <w:pBdr/>
              <w:spacing w:line="276" w:lineRule="auto"/>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497D930">
            <w:pPr>
              <w:pBdr/>
              <w:spacing w:line="276" w:lineRule="auto"/>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B359DF0">
            <w:pPr>
              <w:pBdr/>
              <w:spacing w:line="276" w:lineRule="auto"/>
              <w:ind/>
              <w:jc w:val="center"/>
              <w:rPr/>
            </w:pPr>
            <w:r>
              <w:rPr>
                <w:color w:val="000000" w:themeColor="text1"/>
                <w:sz w:val="22"/>
                <w:szCs w:val="22"/>
              </w:rPr>
              <w:t xml:space="preserve">Tương đồng</w:t>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line="276" w:lineRule="auto"/>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line="276" w:lineRule="auto"/>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line="276"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line="276" w:lineRule="auto"/>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line="276" w:lineRule="auto"/>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line="276" w:lineRule="auto"/>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line="276" w:lineRule="auto"/>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line="276" w:lineRule="auto"/>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line="276" w:lineRule="auto"/>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line="276" w:lineRule="auto"/>
              <w:ind/>
              <w:rPr>
                <w:color w:val="000000"/>
                <w:sz w:val="22"/>
                <w:szCs w:val="22"/>
              </w:rPr>
            </w:pPr>
            <w:r>
              <w:rPr>
                <w:color w:val="000000" w:themeColor="text1"/>
                <w:sz w:val="22"/>
                <w:szCs w:val="22"/>
              </w:rPr>
              <w:t xml:space="preserve">Mặt hậu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D78B17">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E108188">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05AEFAF">
            <w:pPr>
              <w:pBdr/>
              <w:spacing w:line="276" w:lineRule="auto"/>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line="276" w:lineRule="auto"/>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line="276" w:lineRule="auto"/>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line="276" w:lineRule="auto"/>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line="276" w:lineRule="auto"/>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line="276" w:lineRule="auto"/>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line="276" w:lineRule="auto"/>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46DDA2">
            <w:pPr>
              <w:pBdr/>
              <w:spacing w:line="276" w:lineRule="auto"/>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7DDD8F6">
            <w:pPr>
              <w:pBdr/>
              <w:spacing w:line="276" w:lineRule="auto"/>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D37FAB1">
            <w:pPr>
              <w:pBdr/>
              <w:spacing w:line="276" w:lineRule="auto"/>
              <w:ind/>
              <w:jc w:val="center"/>
              <w:rPr/>
            </w:pPr>
            <w:r>
              <w:rPr>
                <w:color w:val="000000" w:themeColor="text1"/>
                <w:sz w:val="22"/>
                <w:szCs w:val="22"/>
              </w:rPr>
              <w:t xml:space="preserve">Tương đồng</w:t>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line="276" w:lineRule="auto"/>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line="276" w:lineRule="auto"/>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DFC22D3">
            <w:pPr>
              <w:pBdr/>
              <w:spacing w:line="276" w:lineRule="auto"/>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5868DCD">
            <w:pPr>
              <w:pBdr/>
              <w:spacing w:line="276" w:lineRule="auto"/>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7D62768">
            <w:pPr>
              <w:pBdr/>
              <w:spacing w:line="276" w:lineRule="auto"/>
              <w:ind/>
              <w:jc w:val="center"/>
              <w:rPr/>
            </w:pPr>
            <w:r>
              <w:rPr>
                <w:color w:val="000000" w:themeColor="text1"/>
                <w:sz w:val="22"/>
                <w:szCs w:val="22"/>
              </w:rPr>
              <w:t xml:space="preserve">Tương đồng</w:t>
            </w:r>
            <w:r>
              <w:rPr>
                <w:color w:val="000000"/>
                <w:sz w:val="22"/>
                <w:szCs w:val="22"/>
              </w:rPr>
            </w:r>
            <w:r/>
          </w:p>
        </w:tc>
      </w:tr>
    </w:tbl>
    <w:p w14:paraId="3A03D4D6" w14:textId="3F0FBDCA">
      <w:pPr>
        <w:pBdr/>
        <w:tabs>
          <w:tab w:val="left" w:leader="none" w:pos="90"/>
          <w:tab w:val="left" w:leader="none" w:pos="180"/>
        </w:tabs>
        <w:spacing w:after="120" w:before="120" w:line="276"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14:paraId="4008E6E4" w14:textId="77777777">
      <w:pPr>
        <w:pBdr/>
        <w:tabs>
          <w:tab w:val="left" w:leader="none" w:pos="90"/>
          <w:tab w:val="left" w:leader="none" w:pos="180"/>
        </w:tabs>
        <w:spacing w:after="120" w:before="120" w:line="276"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14:paraId="7292FF3D" w14:textId="21AB7555">
      <w:pPr>
        <w:pStyle w:val="1029"/>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7"/>
        <w:gridCol w:w="1843"/>
        <w:gridCol w:w="1134"/>
        <w:gridCol w:w="1236"/>
        <w:gridCol w:w="1522"/>
        <w:gridCol w:w="1522"/>
        <w:gridCol w:w="1522"/>
      </w:tblGrid>
      <w:tr>
        <w:trPr>
          <w:trHeight w:val="20"/>
          <w:tblHeader/>
        </w:trPr>
        <w:tc>
          <w:tcPr>
            <w:shd w:val="clear" w:color="000000" w:fill="ffffff"/>
            <w:tcBorders/>
            <w:tcW w:w="737" w:type="dxa"/>
            <w:vAlign w:val="center"/>
            <w:textDirection w:val="lrTb"/>
            <w:noWrap w:val="false"/>
          </w:tcPr>
          <w:p w14:paraId="49FCECB9"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843" w:type="dxa"/>
            <w:vAlign w:val="center"/>
            <w:textDirection w:val="lrTb"/>
            <w:noWrap w:val="false"/>
          </w:tcPr>
          <w:p w14:paraId="071259FD" w14:textId="77777777">
            <w:pPr>
              <w:pBdr/>
              <w:spacing w:line="276" w:lineRule="auto"/>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134" w:type="dxa"/>
            <w:vAlign w:val="center"/>
            <w:textDirection w:val="lrTb"/>
            <w:noWrap w:val="false"/>
          </w:tcPr>
          <w:p w14:paraId="6612FE26" w14:textId="77777777">
            <w:pPr>
              <w:pBdr/>
              <w:spacing w:line="276" w:lineRule="auto"/>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236" w:type="dxa"/>
            <w:vAlign w:val="center"/>
            <w:textDirection w:val="lrTb"/>
            <w:noWrap w:val="false"/>
          </w:tcPr>
          <w:p w14:paraId="01ACDD56" w14:textId="77777777">
            <w:pPr>
              <w:pBdr/>
              <w:spacing w:line="276" w:lineRule="auto"/>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val="false"/>
          </w:tcPr>
          <w:p w14:paraId="1436F8C0"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843" w:type="dxa"/>
            <w:vAlign w:val="center"/>
            <w:textDirection w:val="lrTb"/>
            <w:noWrap w:val="false"/>
          </w:tcPr>
          <w:p w14:paraId="1BF19773" w14:textId="77777777">
            <w:pPr>
              <w:pBdr/>
              <w:spacing w:line="276" w:lineRule="auto"/>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134" w:type="dxa"/>
            <w:vAlign w:val="center"/>
            <w:textDirection w:val="lrTb"/>
            <w:noWrap w:val="false"/>
          </w:tcPr>
          <w:p w14:paraId="1E4BC503" w14:textId="77777777">
            <w:pPr>
              <w:pBdr/>
              <w:spacing w:line="276" w:lineRule="auto"/>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236" w:type="dxa"/>
            <w:vAlign w:val="center"/>
            <w:textDirection w:val="lrTb"/>
            <w:noWrap w:val="false"/>
          </w:tcPr>
          <w:p w14:paraId="5BD1BA56"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E66291" w14:textId="353C989D">
            <w:pPr>
              <w:pBdr/>
              <w:spacing w:line="276" w:lineRule="auto"/>
              <w:ind/>
              <w:jc w:val="center"/>
              <w:rPr>
                <w:color w:val="000000"/>
                <w:sz w:val="20"/>
                <w:szCs w:val="20"/>
              </w:rPr>
            </w:pPr>
            <w:r>
              <w:rPr>
                <w:color w:val="000000" w:themeColor="text1"/>
                <w:sz w:val="22"/>
                <w:szCs w:val="22"/>
              </w:rPr>
              <w:t xml:space="preserve">6.045.000.000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7C6008AC" w14:textId="54A27B5B">
            <w:pPr>
              <w:pBdr/>
              <w:spacing w:line="276" w:lineRule="auto"/>
              <w:ind/>
              <w:jc w:val="center"/>
              <w:rPr>
                <w:color w:val="000000"/>
                <w:sz w:val="20"/>
                <w:szCs w:val="20"/>
              </w:rPr>
            </w:pPr>
            <w:r>
              <w:rPr>
                <w:color w:val="000000" w:themeColor="text1"/>
                <w:sz w:val="22"/>
                <w:szCs w:val="22"/>
              </w:rPr>
              <w:t xml:space="preserve">5.905.500.000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B39B0F0" w14:textId="2516D1F5">
            <w:pPr>
              <w:pBdr/>
              <w:spacing w:line="276" w:lineRule="auto"/>
              <w:ind/>
              <w:jc w:val="center"/>
              <w:rPr>
                <w:color w:val="000000"/>
                <w:sz w:val="20"/>
                <w:szCs w:val="20"/>
              </w:rPr>
            </w:pPr>
            <w:r>
              <w:rPr>
                <w:color w:val="000000" w:themeColor="text1"/>
                <w:sz w:val="22"/>
                <w:szCs w:val="22"/>
              </w:rPr>
              <w:t xml:space="preserve">7.047.000.000</w:t>
            </w:r>
            <w:r>
              <w:rPr>
                <w:color w:val="000000"/>
                <w:sz w:val="20"/>
                <w:szCs w:val="20"/>
              </w:rPr>
            </w:r>
            <w:r>
              <w:rPr>
                <w:color w:val="000000"/>
                <w:sz w:val="20"/>
                <w:szCs w:val="20"/>
              </w:rPr>
            </w:r>
          </w:p>
        </w:tc>
      </w:tr>
      <w:tr>
        <w:trPr>
          <w:trHeight w:val="20"/>
        </w:trPr>
        <w:tc>
          <w:tcPr>
            <w:shd w:val="clear" w:color="000000" w:fill="ffffff"/>
            <w:tcBorders/>
            <w:tcW w:w="737" w:type="dxa"/>
            <w:vAlign w:val="center"/>
            <w:textDirection w:val="lrTb"/>
            <w:noWrap w:val="false"/>
          </w:tcPr>
          <w:p w14:paraId="6DA9EDA6" w14:textId="77777777">
            <w:pPr>
              <w:pBdr/>
              <w:spacing w:line="276" w:lineRule="auto"/>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843" w:type="dxa"/>
            <w:vAlign w:val="center"/>
            <w:textDirection w:val="lrTb"/>
            <w:noWrap w:val="false"/>
          </w:tcPr>
          <w:p w14:paraId="2B0EF503" w14:textId="77777777">
            <w:pPr>
              <w:pBdr/>
              <w:spacing w:line="276" w:lineRule="auto"/>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134" w:type="dxa"/>
            <w:vAlign w:val="center"/>
            <w:textDirection w:val="lrTb"/>
            <w:noWrap/>
          </w:tcPr>
          <w:p w14:paraId="77DA49BB" w14:textId="77777777">
            <w:pPr>
              <w:pBdr/>
              <w:spacing w:line="276" w:lineRule="auto"/>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236" w:type="dxa"/>
            <w:vAlign w:val="center"/>
            <w:textDirection w:val="lrTb"/>
            <w:noWrap w:val="false"/>
          </w:tcPr>
          <w:p w14:paraId="0C4B7C61"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EF4903" w14:textId="3C8E6040">
            <w:pPr>
              <w:pBdr/>
              <w:spacing w:line="276" w:lineRule="auto"/>
              <w:ind/>
              <w:jc w:val="center"/>
              <w:rPr>
                <w:color w:val="000000"/>
                <w:sz w:val="22"/>
                <w:szCs w:val="22"/>
              </w:rPr>
            </w:pPr>
            <w:r>
              <w:rPr>
                <w:color w:val="000000" w:themeColor="text1"/>
                <w:sz w:val="22"/>
                <w:szCs w:val="22"/>
              </w:rPr>
              <w:t xml:space="preserve">69.965.278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D0E5A2" w14:textId="5E182E79">
            <w:pPr>
              <w:pBdr/>
              <w:spacing w:line="276" w:lineRule="auto"/>
              <w:ind/>
              <w:jc w:val="center"/>
              <w:rPr>
                <w:color w:val="000000"/>
                <w:sz w:val="22"/>
                <w:szCs w:val="22"/>
              </w:rPr>
            </w:pPr>
            <w:r>
              <w:rPr>
                <w:color w:val="000000" w:themeColor="text1"/>
                <w:sz w:val="22"/>
                <w:szCs w:val="22"/>
              </w:rPr>
              <w:t xml:space="preserve">67.491.429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06671F" w14:textId="5C757A04">
            <w:pPr>
              <w:pBdr/>
              <w:spacing w:line="276" w:lineRule="auto"/>
              <w:ind/>
              <w:jc w:val="center"/>
              <w:rPr>
                <w:color w:val="000000"/>
                <w:sz w:val="22"/>
                <w:szCs w:val="22"/>
              </w:rPr>
            </w:pPr>
            <w:r>
              <w:rPr>
                <w:color w:val="000000" w:themeColor="text1"/>
                <w:sz w:val="22"/>
                <w:szCs w:val="22"/>
              </w:rPr>
              <w:t xml:space="preserve">75.774.194</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val="false"/>
          </w:tcPr>
          <w:p w14:paraId="04D3AA95" w14:textId="77777777">
            <w:pPr>
              <w:pBdr/>
              <w:spacing w:line="276" w:lineRule="auto"/>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843" w:type="dxa"/>
            <w:vAlign w:val="center"/>
            <w:textDirection w:val="lrTb"/>
            <w:noWrap w:val="false"/>
          </w:tcPr>
          <w:p w14:paraId="4743B60C" w14:textId="77777777">
            <w:pPr>
              <w:pBdr/>
              <w:spacing w:line="276" w:lineRule="auto"/>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134" w:type="dxa"/>
            <w:vAlign w:val="center"/>
            <w:textDirection w:val="lrTb"/>
            <w:noWrap w:val="false"/>
          </w:tcPr>
          <w:p w14:paraId="0BABD2BD" w14:textId="77777777">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236" w:type="dxa"/>
            <w:vAlign w:val="center"/>
            <w:textDirection w:val="lrTb"/>
            <w:noWrap w:val="false"/>
          </w:tcPr>
          <w:p w14:paraId="59C0511C" w14:textId="77777777">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1F47EB5" w14:textId="77777777">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BADAFEE" w14:textId="77777777">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14336EC" w14:textId="77777777">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line="276" w:lineRule="auto"/>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76F40DBE" w14:textId="77214D3E">
            <w:pPr>
              <w:pBdr/>
              <w:spacing w:line="276" w:lineRule="auto"/>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134" w:type="dxa"/>
            <w:vAlign w:val="center"/>
            <w:textDirection w:val="lrTb"/>
            <w:noWrap w:val="false"/>
          </w:tcPr>
          <w:p w14:paraId="0BC03527" w14:textId="2B3D5D49">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236" w:type="dxa"/>
            <w:vAlign w:val="center"/>
            <w:textDirection w:val="lrTb"/>
            <w:noWrap w:val="false"/>
          </w:tcPr>
          <w:p w14:paraId="67C3C7D9" w14:textId="18B7B8B0">
            <w:pPr>
              <w:pBdr/>
              <w:spacing w:line="276" w:lineRule="auto"/>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line="276" w:lineRule="auto"/>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line="276" w:lineRule="auto"/>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line="276" w:lineRule="auto"/>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6CC10A79" w14:textId="77777777">
            <w:pPr>
              <w:pBdr/>
              <w:spacing w:line="276"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134" w:type="dxa"/>
            <w:vAlign w:val="center"/>
            <w:textDirection w:val="lrTb"/>
            <w:noWrap w:val="false"/>
          </w:tcPr>
          <w:p w14:paraId="44BBA6DD" w14:textId="77777777">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236" w:type="dxa"/>
            <w:vAlign w:val="center"/>
            <w:textDirection w:val="lrTb"/>
            <w:noWrap w:val="false"/>
          </w:tcPr>
          <w:p w14:paraId="6DFD3D21"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593D515B" w14:textId="77777777">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134" w:type="dxa"/>
            <w:vAlign w:val="center"/>
            <w:textDirection w:val="lrTb"/>
            <w:noWrap/>
          </w:tcPr>
          <w:p w14:paraId="2066E57B"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236" w:type="dxa"/>
            <w:vAlign w:val="center"/>
            <w:textDirection w:val="lrTb"/>
            <w:noWrap w:val="false"/>
          </w:tcPr>
          <w:p w14:paraId="267E55DC"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40F27CCF"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134" w:type="dxa"/>
            <w:vAlign w:val="center"/>
            <w:textDirection w:val="lrTb"/>
            <w:noWrap/>
          </w:tcPr>
          <w:p w14:paraId="31AAF801"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236" w:type="dxa"/>
            <w:vAlign w:val="center"/>
            <w:textDirection w:val="lrTb"/>
            <w:noWrap w:val="false"/>
          </w:tcPr>
          <w:p w14:paraId="06F8F9EF"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line="276" w:lineRule="auto"/>
              <w:ind/>
              <w:jc w:val="center"/>
              <w:rPr>
                <w:color w:val="000000"/>
                <w:sz w:val="22"/>
                <w:szCs w:val="22"/>
              </w:rPr>
            </w:pPr>
            <w:r>
              <w:rPr>
                <w:color w:val="000000" w:themeColor="text1"/>
                <w:sz w:val="22"/>
                <w:szCs w:val="22"/>
              </w:rPr>
              <w:t xml:space="preserve">67.708.333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line="276" w:lineRule="auto"/>
              <w:ind/>
              <w:jc w:val="center"/>
              <w:rPr>
                <w:color w:val="000000"/>
                <w:sz w:val="22"/>
                <w:szCs w:val="22"/>
              </w:rPr>
            </w:pPr>
            <w:r>
              <w:rPr>
                <w:color w:val="000000" w:themeColor="text1"/>
                <w:sz w:val="22"/>
                <w:szCs w:val="22"/>
              </w:rPr>
              <w:t xml:space="preserve">65.314.286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line="276" w:lineRule="auto"/>
              <w:ind/>
              <w:jc w:val="center"/>
              <w:rPr>
                <w:color w:val="000000"/>
                <w:sz w:val="22"/>
                <w:szCs w:val="22"/>
              </w:rPr>
            </w:pPr>
            <w:r>
              <w:rPr>
                <w:color w:val="000000" w:themeColor="text1"/>
                <w:sz w:val="22"/>
                <w:szCs w:val="22"/>
              </w:rPr>
              <w:t xml:space="preserve">69.677.419</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line="276" w:lineRule="auto"/>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76F40DBE" w14:textId="77214D3E">
            <w:pPr>
              <w:pBdr/>
              <w:spacing w:line="276" w:lineRule="auto"/>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134" w:type="dxa"/>
            <w:vAlign w:val="center"/>
            <w:textDirection w:val="lrTb"/>
            <w:noWrap w:val="false"/>
          </w:tcPr>
          <w:p w14:paraId="0BC03527" w14:textId="2B3D5D49">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236" w:type="dxa"/>
            <w:vAlign w:val="center"/>
            <w:textDirection w:val="lrTb"/>
            <w:noWrap w:val="false"/>
          </w:tcPr>
          <w:p w14:paraId="67C3C7D9" w14:textId="18B7B8B0">
            <w:pPr>
              <w:pBdr/>
              <w:spacing w:line="276" w:lineRule="auto"/>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line="276" w:lineRule="auto"/>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line="276" w:lineRule="auto"/>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line="276" w:lineRule="auto"/>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6CC10A79" w14:textId="77777777">
            <w:pPr>
              <w:pBdr/>
              <w:spacing w:line="276"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134" w:type="dxa"/>
            <w:vAlign w:val="center"/>
            <w:textDirection w:val="lrTb"/>
            <w:noWrap w:val="false"/>
          </w:tcPr>
          <w:p w14:paraId="44BBA6DD" w14:textId="77777777">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236" w:type="dxa"/>
            <w:vAlign w:val="center"/>
            <w:textDirection w:val="lrTb"/>
            <w:noWrap w:val="false"/>
          </w:tcPr>
          <w:p w14:paraId="6DFD3D21"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593D515B" w14:textId="77777777">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134" w:type="dxa"/>
            <w:vAlign w:val="center"/>
            <w:textDirection w:val="lrTb"/>
            <w:noWrap/>
          </w:tcPr>
          <w:p w14:paraId="2066E57B"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236" w:type="dxa"/>
            <w:vAlign w:val="center"/>
            <w:textDirection w:val="lrTb"/>
            <w:noWrap w:val="false"/>
          </w:tcPr>
          <w:p w14:paraId="267E55DC"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40F27CCF"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134" w:type="dxa"/>
            <w:vAlign w:val="center"/>
            <w:textDirection w:val="lrTb"/>
            <w:noWrap/>
          </w:tcPr>
          <w:p w14:paraId="31AAF801"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236" w:type="dxa"/>
            <w:vAlign w:val="center"/>
            <w:textDirection w:val="lrTb"/>
            <w:noWrap w:val="false"/>
          </w:tcPr>
          <w:p w14:paraId="06F8F9EF"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line="276" w:lineRule="auto"/>
              <w:ind/>
              <w:jc w:val="center"/>
              <w:rPr>
                <w:color w:val="000000"/>
                <w:sz w:val="22"/>
                <w:szCs w:val="22"/>
              </w:rPr>
            </w:pPr>
            <w:r>
              <w:rPr>
                <w:color w:val="000000" w:themeColor="text1"/>
                <w:sz w:val="22"/>
                <w:szCs w:val="22"/>
              </w:rPr>
              <w:t xml:space="preserve">67.708.333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line="276" w:lineRule="auto"/>
              <w:ind/>
              <w:jc w:val="center"/>
              <w:rPr>
                <w:color w:val="000000"/>
                <w:sz w:val="22"/>
                <w:szCs w:val="22"/>
              </w:rPr>
            </w:pPr>
            <w:r>
              <w:rPr>
                <w:color w:val="000000" w:themeColor="text1"/>
                <w:sz w:val="22"/>
                <w:szCs w:val="22"/>
              </w:rPr>
              <w:t xml:space="preserve">65.314.286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line="276" w:lineRule="auto"/>
              <w:ind/>
              <w:jc w:val="center"/>
              <w:rPr>
                <w:color w:val="000000"/>
                <w:sz w:val="22"/>
                <w:szCs w:val="22"/>
              </w:rPr>
            </w:pPr>
            <w:r>
              <w:rPr>
                <w:color w:val="000000" w:themeColor="text1"/>
                <w:sz w:val="22"/>
                <w:szCs w:val="22"/>
              </w:rPr>
              <w:t xml:space="preserve">69.677.419</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line="276" w:lineRule="auto"/>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76F40DBE" w14:textId="77214D3E">
            <w:pPr>
              <w:pBdr/>
              <w:spacing w:line="276" w:lineRule="auto"/>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134" w:type="dxa"/>
            <w:vAlign w:val="center"/>
            <w:textDirection w:val="lrTb"/>
            <w:noWrap w:val="false"/>
          </w:tcPr>
          <w:p w14:paraId="0BC03527" w14:textId="2B3D5D49">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236" w:type="dxa"/>
            <w:vAlign w:val="center"/>
            <w:textDirection w:val="lrTb"/>
            <w:noWrap w:val="false"/>
          </w:tcPr>
          <w:p w14:paraId="67C3C7D9" w14:textId="18B7B8B0">
            <w:pPr>
              <w:pBdr/>
              <w:spacing w:line="276" w:lineRule="auto"/>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line="276" w:lineRule="auto"/>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line="276" w:lineRule="auto"/>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line="276" w:lineRule="auto"/>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6CC10A79" w14:textId="77777777">
            <w:pPr>
              <w:pBdr/>
              <w:spacing w:line="276"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134" w:type="dxa"/>
            <w:vAlign w:val="center"/>
            <w:textDirection w:val="lrTb"/>
            <w:noWrap w:val="false"/>
          </w:tcPr>
          <w:p w14:paraId="44BBA6DD" w14:textId="77777777">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236" w:type="dxa"/>
            <w:vAlign w:val="center"/>
            <w:textDirection w:val="lrTb"/>
            <w:noWrap w:val="false"/>
          </w:tcPr>
          <w:p w14:paraId="6DFD3D21"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593D515B" w14:textId="77777777">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134" w:type="dxa"/>
            <w:vAlign w:val="center"/>
            <w:textDirection w:val="lrTb"/>
            <w:noWrap/>
          </w:tcPr>
          <w:p w14:paraId="2066E57B"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236" w:type="dxa"/>
            <w:vAlign w:val="center"/>
            <w:textDirection w:val="lrTb"/>
            <w:noWrap w:val="false"/>
          </w:tcPr>
          <w:p w14:paraId="267E55DC"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40F27CCF"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134" w:type="dxa"/>
            <w:vAlign w:val="center"/>
            <w:textDirection w:val="lrTb"/>
            <w:noWrap/>
          </w:tcPr>
          <w:p w14:paraId="31AAF801"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236" w:type="dxa"/>
            <w:vAlign w:val="center"/>
            <w:textDirection w:val="lrTb"/>
            <w:noWrap w:val="false"/>
          </w:tcPr>
          <w:p w14:paraId="06F8F9EF"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line="276" w:lineRule="auto"/>
              <w:ind/>
              <w:jc w:val="center"/>
              <w:rPr>
                <w:color w:val="000000"/>
                <w:sz w:val="22"/>
                <w:szCs w:val="22"/>
              </w:rPr>
            </w:pPr>
            <w:r>
              <w:rPr>
                <w:color w:val="000000" w:themeColor="text1"/>
                <w:sz w:val="22"/>
                <w:szCs w:val="22"/>
              </w:rPr>
              <w:t xml:space="preserve">67.708.333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line="276" w:lineRule="auto"/>
              <w:ind/>
              <w:jc w:val="center"/>
              <w:rPr>
                <w:color w:val="000000"/>
                <w:sz w:val="22"/>
                <w:szCs w:val="22"/>
              </w:rPr>
            </w:pPr>
            <w:r>
              <w:rPr>
                <w:color w:val="000000" w:themeColor="text1"/>
                <w:sz w:val="22"/>
                <w:szCs w:val="22"/>
              </w:rPr>
              <w:t xml:space="preserve">65.314.286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line="276" w:lineRule="auto"/>
              <w:ind/>
              <w:jc w:val="center"/>
              <w:rPr>
                <w:color w:val="000000"/>
                <w:sz w:val="22"/>
                <w:szCs w:val="22"/>
              </w:rPr>
            </w:pPr>
            <w:r>
              <w:rPr>
                <w:color w:val="000000" w:themeColor="text1"/>
                <w:sz w:val="22"/>
                <w:szCs w:val="22"/>
              </w:rPr>
              <w:t xml:space="preserve">69.677.419</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line="276" w:lineRule="auto"/>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76F40DBE" w14:textId="77214D3E">
            <w:pPr>
              <w:pBdr/>
              <w:spacing w:line="276" w:lineRule="auto"/>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134" w:type="dxa"/>
            <w:vAlign w:val="center"/>
            <w:textDirection w:val="lrTb"/>
            <w:noWrap w:val="false"/>
          </w:tcPr>
          <w:p w14:paraId="0BC03527" w14:textId="2B3D5D49">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236" w:type="dxa"/>
            <w:vAlign w:val="center"/>
            <w:textDirection w:val="lrTb"/>
            <w:noWrap w:val="false"/>
          </w:tcPr>
          <w:p w14:paraId="69935108">
            <w:pPr>
              <w:pBdr/>
              <w:spacing w:line="276" w:lineRule="auto"/>
              <w:ind/>
              <w:jc w:val="center"/>
              <w:rPr>
                <w:color w:val="000000"/>
                <w:sz w:val="22"/>
                <w:szCs w:val="22"/>
              </w:rPr>
            </w:pPr>
            <w:r>
              <w:rPr>
                <w:color w:val="000000" w:themeColor="text1"/>
                <w:sz w:val="22"/>
                <w:szCs w:val="22"/>
              </w:rPr>
              <w:t xml:space="preserve">Tài sản tại: Xã Phước Kiển, Huyện Nhà Bè, Thành phố Hồ Chí Minh (</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xã </w:t>
            </w:r>
            <w:r>
              <w:rPr>
                <w:color w:val="000000" w:themeColor="text1"/>
                <w:sz w:val="22"/>
                <w:szCs w:val="22"/>
              </w:rPr>
              <w:t xml:space="preserve">Nhà </w:t>
            </w:r>
            <w:r>
              <w:rPr>
                <w:color w:val="000000" w:themeColor="text1"/>
                <w:sz w:val="22"/>
                <w:szCs w:val="22"/>
              </w:rPr>
              <w:t xml:space="preserve">Bè, </w:t>
            </w:r>
            <w:r>
              <w:rPr>
                <w:color w:val="000000" w:themeColor="text1"/>
                <w:sz w:val="22"/>
                <w:szCs w:val="22"/>
              </w:rPr>
              <w:t xml:space="preserve">thành </w:t>
            </w:r>
            <w:r>
              <w:rPr>
                <w:color w:val="000000" w:themeColor="text1"/>
                <w:sz w:val="22"/>
                <w:szCs w:val="22"/>
              </w:rPr>
              <w:t xml:space="preserve">phố </w:t>
            </w:r>
            <w:r>
              <w:rPr>
                <w:color w:val="000000" w:themeColor="text1"/>
                <w:sz w:val="22"/>
                <w:szCs w:val="22"/>
              </w:rPr>
              <w:t xml:space="preserve">Hồ </w:t>
            </w:r>
            <w:r>
              <w:rPr>
                <w:color w:val="000000" w:themeColor="text1"/>
                <w:sz w:val="22"/>
                <w:szCs w:val="22"/>
              </w:rPr>
              <w:t xml:space="preserve">Chí </w:t>
            </w:r>
            <w:r>
              <w:rPr>
                <w:color w:val="000000" w:themeColor="text1"/>
                <w:sz w:val="22"/>
                <w:szCs w:val="22"/>
              </w:rPr>
              <w:t xml:space="preserve">Minh)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FE91031">
            <w:pPr>
              <w:pBdr/>
              <w:spacing w:line="276" w:lineRule="auto"/>
              <w:ind/>
              <w:jc w:val="center"/>
              <w:rPr/>
            </w:pPr>
            <w:r>
              <w:rPr>
                <w:color w:val="000000" w:themeColor="text1"/>
                <w:sz w:val="22"/>
                <w:szCs w:val="22"/>
              </w:rPr>
              <w:t xml:space="preserve">Tài sản tại: Xã Phước Kiển, Huyện Nhà Bè, Thành phố Hồ Chí Minh (</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xã </w:t>
            </w:r>
            <w:r>
              <w:rPr>
                <w:color w:val="000000" w:themeColor="text1"/>
                <w:sz w:val="22"/>
                <w:szCs w:val="22"/>
              </w:rPr>
              <w:t xml:space="preserve">Nhà </w:t>
            </w:r>
            <w:r>
              <w:rPr>
                <w:color w:val="000000" w:themeColor="text1"/>
                <w:sz w:val="22"/>
                <w:szCs w:val="22"/>
              </w:rPr>
              <w:t xml:space="preserve">Bè, </w:t>
            </w:r>
            <w:r>
              <w:rPr>
                <w:color w:val="000000" w:themeColor="text1"/>
                <w:sz w:val="22"/>
                <w:szCs w:val="22"/>
              </w:rPr>
              <w:t xml:space="preserve">thành </w:t>
            </w:r>
            <w:r>
              <w:rPr>
                <w:color w:val="000000" w:themeColor="text1"/>
                <w:sz w:val="22"/>
                <w:szCs w:val="22"/>
              </w:rPr>
              <w:t xml:space="preserve">phố </w:t>
            </w:r>
            <w:r>
              <w:rPr>
                <w:color w:val="000000" w:themeColor="text1"/>
                <w:sz w:val="22"/>
                <w:szCs w:val="22"/>
              </w:rPr>
              <w:t xml:space="preserve">Hồ </w:t>
            </w:r>
            <w:r>
              <w:rPr>
                <w:color w:val="000000" w:themeColor="text1"/>
                <w:sz w:val="22"/>
                <w:szCs w:val="22"/>
              </w:rPr>
              <w:t xml:space="preserve">Chí </w:t>
            </w:r>
            <w:r>
              <w:rPr>
                <w:color w:val="000000" w:themeColor="text1"/>
                <w:sz w:val="22"/>
                <w:szCs w:val="22"/>
              </w:rPr>
              <w:t xml:space="preserve">Minh) </w:t>
            </w:r>
            <w:r/>
          </w:p>
        </w:tc>
        <w:tc>
          <w:tcPr>
            <w:shd w:val="clear" w:color="000000" w:fill="ffffff"/>
            <w:tcBorders/>
            <w:tcW w:w="1522" w:type="dxa"/>
            <w:vAlign w:val="center"/>
            <w:textDirection w:val="lrTb"/>
            <w:noWrap w:val="false"/>
          </w:tcPr>
          <w:p w14:paraId="04F77FB3">
            <w:pPr>
              <w:pBdr/>
              <w:spacing w:line="276" w:lineRule="auto"/>
              <w:ind/>
              <w:jc w:val="center"/>
              <w:rPr/>
            </w:pPr>
            <w:r>
              <w:rPr>
                <w:color w:val="000000" w:themeColor="text1"/>
                <w:sz w:val="22"/>
                <w:szCs w:val="22"/>
              </w:rPr>
              <w:t xml:space="preserve">Tài sản tại: Xã Phước Kiển, Huyện Nhà Bè, Thành phố Hồ Chí Minh (</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xã </w:t>
            </w:r>
            <w:r>
              <w:rPr>
                <w:color w:val="000000" w:themeColor="text1"/>
                <w:sz w:val="22"/>
                <w:szCs w:val="22"/>
              </w:rPr>
              <w:t xml:space="preserve">Nhà </w:t>
            </w:r>
            <w:r>
              <w:rPr>
                <w:color w:val="000000" w:themeColor="text1"/>
                <w:sz w:val="22"/>
                <w:szCs w:val="22"/>
              </w:rPr>
              <w:t xml:space="preserve">Bè, </w:t>
            </w:r>
            <w:r>
              <w:rPr>
                <w:color w:val="000000" w:themeColor="text1"/>
                <w:sz w:val="22"/>
                <w:szCs w:val="22"/>
              </w:rPr>
              <w:t xml:space="preserve">thành </w:t>
            </w:r>
            <w:r>
              <w:rPr>
                <w:color w:val="000000" w:themeColor="text1"/>
                <w:sz w:val="22"/>
                <w:szCs w:val="22"/>
              </w:rPr>
              <w:t xml:space="preserve">phố </w:t>
            </w:r>
            <w:r>
              <w:rPr>
                <w:color w:val="000000" w:themeColor="text1"/>
                <w:sz w:val="22"/>
                <w:szCs w:val="22"/>
              </w:rPr>
              <w:t xml:space="preserve">Hồ </w:t>
            </w:r>
            <w:r>
              <w:rPr>
                <w:color w:val="000000" w:themeColor="text1"/>
                <w:sz w:val="22"/>
                <w:szCs w:val="22"/>
              </w:rPr>
              <w:t xml:space="preserve">Chí </w:t>
            </w:r>
            <w:r>
              <w:rPr>
                <w:color w:val="000000" w:themeColor="text1"/>
                <w:sz w:val="22"/>
                <w:szCs w:val="22"/>
              </w:rPr>
              <w:t xml:space="preserve">Minh) </w:t>
            </w:r>
            <w:r/>
          </w:p>
        </w:tc>
        <w:tc>
          <w:tcPr>
            <w:shd w:val="clear" w:color="000000" w:fill="ffffff"/>
            <w:tcBorders/>
            <w:tcW w:w="1522" w:type="dxa"/>
            <w:vAlign w:val="center"/>
            <w:textDirection w:val="lrTb"/>
            <w:noWrap w:val="false"/>
          </w:tcPr>
          <w:p w14:paraId="5B85CB59">
            <w:pPr>
              <w:pBdr/>
              <w:spacing w:line="276" w:lineRule="auto"/>
              <w:ind/>
              <w:jc w:val="center"/>
              <w:rPr/>
            </w:pPr>
            <w:r>
              <w:rPr>
                <w:color w:val="000000" w:themeColor="text1"/>
                <w:sz w:val="22"/>
                <w:szCs w:val="22"/>
              </w:rPr>
              <w:t xml:space="preserve">Tài sản tại: Xã Phước Kiển, Huyện Nhà Bè, Thành phố Hồ Chí Minh (</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xã </w:t>
            </w:r>
            <w:r>
              <w:rPr>
                <w:color w:val="000000" w:themeColor="text1"/>
                <w:sz w:val="22"/>
                <w:szCs w:val="22"/>
              </w:rPr>
              <w:t xml:space="preserve">Nhà </w:t>
            </w:r>
            <w:r>
              <w:rPr>
                <w:color w:val="000000" w:themeColor="text1"/>
                <w:sz w:val="22"/>
                <w:szCs w:val="22"/>
              </w:rPr>
              <w:t xml:space="preserve">Bè, </w:t>
            </w:r>
            <w:r>
              <w:rPr>
                <w:color w:val="000000" w:themeColor="text1"/>
                <w:sz w:val="22"/>
                <w:szCs w:val="22"/>
              </w:rPr>
              <w:t xml:space="preserve">thành </w:t>
            </w:r>
            <w:r>
              <w:rPr>
                <w:color w:val="000000" w:themeColor="text1"/>
                <w:sz w:val="22"/>
                <w:szCs w:val="22"/>
              </w:rPr>
              <w:t xml:space="preserve">phố </w:t>
            </w:r>
            <w:r>
              <w:rPr>
                <w:color w:val="000000" w:themeColor="text1"/>
                <w:sz w:val="22"/>
                <w:szCs w:val="22"/>
              </w:rPr>
              <w:t xml:space="preserve">Hồ </w:t>
            </w:r>
            <w:r>
              <w:rPr>
                <w:color w:val="000000" w:themeColor="text1"/>
                <w:sz w:val="22"/>
                <w:szCs w:val="22"/>
              </w:rPr>
              <w:t xml:space="preserve">Chí </w:t>
            </w:r>
            <w:r>
              <w:rPr>
                <w:color w:val="000000" w:themeColor="text1"/>
                <w:sz w:val="22"/>
                <w:szCs w:val="22"/>
              </w:rPr>
              <w:t xml:space="preserve">Minh) </w:t>
            </w: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6CC10A79" w14:textId="77777777">
            <w:pPr>
              <w:pBdr/>
              <w:spacing w:line="276"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134" w:type="dxa"/>
            <w:vAlign w:val="center"/>
            <w:textDirection w:val="lrTb"/>
            <w:noWrap w:val="false"/>
          </w:tcPr>
          <w:p w14:paraId="44BBA6DD" w14:textId="77777777">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236" w:type="dxa"/>
            <w:vAlign w:val="center"/>
            <w:textDirection w:val="lrTb"/>
            <w:noWrap w:val="false"/>
          </w:tcPr>
          <w:p w14:paraId="6DFD3D21"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593D515B" w14:textId="77777777">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134" w:type="dxa"/>
            <w:vAlign w:val="center"/>
            <w:textDirection w:val="lrTb"/>
            <w:noWrap/>
          </w:tcPr>
          <w:p w14:paraId="2066E57B"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236" w:type="dxa"/>
            <w:vAlign w:val="center"/>
            <w:textDirection w:val="lrTb"/>
            <w:noWrap w:val="false"/>
          </w:tcPr>
          <w:p w14:paraId="267E55DC"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40F27CCF"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134" w:type="dxa"/>
            <w:vAlign w:val="center"/>
            <w:textDirection w:val="lrTb"/>
            <w:noWrap/>
          </w:tcPr>
          <w:p w14:paraId="31AAF801"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236" w:type="dxa"/>
            <w:vAlign w:val="center"/>
            <w:textDirection w:val="lrTb"/>
            <w:noWrap w:val="false"/>
          </w:tcPr>
          <w:p w14:paraId="06F8F9EF"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line="276" w:lineRule="auto"/>
              <w:ind/>
              <w:jc w:val="center"/>
              <w:rPr>
                <w:color w:val="000000"/>
                <w:sz w:val="22"/>
                <w:szCs w:val="22"/>
              </w:rPr>
            </w:pPr>
            <w:r>
              <w:rPr>
                <w:color w:val="000000" w:themeColor="text1"/>
                <w:sz w:val="22"/>
                <w:szCs w:val="22"/>
              </w:rPr>
              <w:t xml:space="preserve">67.708.333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line="276" w:lineRule="auto"/>
              <w:ind/>
              <w:jc w:val="center"/>
              <w:rPr>
                <w:color w:val="000000"/>
                <w:sz w:val="22"/>
                <w:szCs w:val="22"/>
              </w:rPr>
            </w:pPr>
            <w:r>
              <w:rPr>
                <w:color w:val="000000" w:themeColor="text1"/>
                <w:sz w:val="22"/>
                <w:szCs w:val="22"/>
              </w:rPr>
              <w:t xml:space="preserve">65.314.286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line="276" w:lineRule="auto"/>
              <w:ind/>
              <w:jc w:val="center"/>
              <w:rPr>
                <w:color w:val="000000"/>
                <w:sz w:val="22"/>
                <w:szCs w:val="22"/>
              </w:rPr>
            </w:pPr>
            <w:r>
              <w:rPr>
                <w:color w:val="000000" w:themeColor="text1"/>
                <w:sz w:val="22"/>
                <w:szCs w:val="22"/>
              </w:rPr>
              <w:t xml:space="preserve">69.677.419</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line="276" w:lineRule="auto"/>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76F40DBE" w14:textId="77214D3E">
            <w:pPr>
              <w:pBdr/>
              <w:spacing w:line="276" w:lineRule="auto"/>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134" w:type="dxa"/>
            <w:vAlign w:val="center"/>
            <w:textDirection w:val="lrTb"/>
            <w:noWrap w:val="false"/>
          </w:tcPr>
          <w:p w14:paraId="0BC03527" w14:textId="2B3D5D49">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236" w:type="dxa"/>
            <w:vAlign w:val="center"/>
            <w:textDirection w:val="lrTb"/>
            <w:noWrap w:val="false"/>
          </w:tcPr>
          <w:p w14:paraId="67C3C7D9" w14:textId="18B7B8B0">
            <w:pPr>
              <w:pBdr/>
              <w:spacing w:line="276" w:lineRule="auto"/>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line="276" w:lineRule="auto"/>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line="276" w:lineRule="auto"/>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line="276" w:lineRule="auto"/>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6CC10A79" w14:textId="77777777">
            <w:pPr>
              <w:pBdr/>
              <w:spacing w:line="276"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134" w:type="dxa"/>
            <w:vAlign w:val="center"/>
            <w:textDirection w:val="lrTb"/>
            <w:noWrap w:val="false"/>
          </w:tcPr>
          <w:p w14:paraId="44BBA6DD" w14:textId="77777777">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236" w:type="dxa"/>
            <w:vAlign w:val="center"/>
            <w:textDirection w:val="lrTb"/>
            <w:noWrap w:val="false"/>
          </w:tcPr>
          <w:p w14:paraId="6DFD3D21"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593D515B" w14:textId="77777777">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134" w:type="dxa"/>
            <w:vAlign w:val="center"/>
            <w:textDirection w:val="lrTb"/>
            <w:noWrap/>
          </w:tcPr>
          <w:p w14:paraId="2066E57B"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236" w:type="dxa"/>
            <w:vAlign w:val="center"/>
            <w:textDirection w:val="lrTb"/>
            <w:noWrap w:val="false"/>
          </w:tcPr>
          <w:p w14:paraId="267E55DC"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40F27CCF"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134" w:type="dxa"/>
            <w:vAlign w:val="center"/>
            <w:textDirection w:val="lrTb"/>
            <w:noWrap/>
          </w:tcPr>
          <w:p w14:paraId="31AAF801"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236" w:type="dxa"/>
            <w:vAlign w:val="center"/>
            <w:textDirection w:val="lrTb"/>
            <w:noWrap w:val="false"/>
          </w:tcPr>
          <w:p w14:paraId="06F8F9EF"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line="276" w:lineRule="auto"/>
              <w:ind/>
              <w:jc w:val="center"/>
              <w:rPr>
                <w:color w:val="000000"/>
                <w:sz w:val="22"/>
                <w:szCs w:val="22"/>
              </w:rPr>
            </w:pPr>
            <w:r>
              <w:rPr>
                <w:color w:val="000000" w:themeColor="text1"/>
                <w:sz w:val="22"/>
                <w:szCs w:val="22"/>
              </w:rPr>
              <w:t xml:space="preserve">67.708.333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line="276" w:lineRule="auto"/>
              <w:ind/>
              <w:jc w:val="center"/>
              <w:rPr>
                <w:color w:val="000000"/>
                <w:sz w:val="22"/>
                <w:szCs w:val="22"/>
              </w:rPr>
            </w:pPr>
            <w:r>
              <w:rPr>
                <w:color w:val="000000" w:themeColor="text1"/>
                <w:sz w:val="22"/>
                <w:szCs w:val="22"/>
              </w:rPr>
              <w:t xml:space="preserve">65.314.286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line="276" w:lineRule="auto"/>
              <w:ind/>
              <w:jc w:val="center"/>
              <w:rPr>
                <w:color w:val="000000"/>
                <w:sz w:val="22"/>
                <w:szCs w:val="22"/>
              </w:rPr>
            </w:pPr>
            <w:r>
              <w:rPr>
                <w:color w:val="000000" w:themeColor="text1"/>
                <w:sz w:val="22"/>
                <w:szCs w:val="22"/>
              </w:rPr>
              <w:t xml:space="preserve">69.677.419</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line="276" w:lineRule="auto"/>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76F40DBE" w14:textId="77214D3E">
            <w:pPr>
              <w:pBdr/>
              <w:spacing w:line="276" w:lineRule="auto"/>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134" w:type="dxa"/>
            <w:vAlign w:val="center"/>
            <w:textDirection w:val="lrTb"/>
            <w:noWrap w:val="false"/>
          </w:tcPr>
          <w:p w14:paraId="0BC03527" w14:textId="2B3D5D49">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236" w:type="dxa"/>
            <w:vAlign w:val="center"/>
            <w:textDirection w:val="lrTb"/>
            <w:noWrap w:val="false"/>
          </w:tcPr>
          <w:p w14:paraId="7A91BB1F">
            <w:pPr>
              <w:pBdr/>
              <w:spacing w:line="276" w:lineRule="auto"/>
              <w:ind/>
              <w:jc w:val="center"/>
              <w:rPr>
                <w:color w:val="000000"/>
                <w:sz w:val="22"/>
                <w:szCs w:val="22"/>
              </w:rPr>
            </w:pPr>
            <w:r>
              <w:rPr>
                <w:color w:val="000000" w:themeColor="text1"/>
                <w:sz w:val="22"/>
                <w:szCs w:val="22"/>
              </w:rPr>
              <w:t xml:space="preserve">Lòng </w:t>
            </w:r>
            <w:r>
              <w:rPr>
                <w:color w:val="000000" w:themeColor="text1"/>
                <w:sz w:val="22"/>
                <w:szCs w:val="22"/>
              </w:rPr>
              <w:t xml:space="preserve">đường + </w:t>
            </w:r>
            <w:r>
              <w:rPr>
                <w:color w:val="000000" w:themeColor="text1"/>
                <w:sz w:val="22"/>
                <w:szCs w:val="22"/>
              </w:rPr>
              <w:t xml:space="preserve">Vỉa </w:t>
            </w:r>
            <w:r>
              <w:rPr>
                <w:color w:val="000000" w:themeColor="text1"/>
                <w:sz w:val="22"/>
                <w:szCs w:val="22"/>
              </w:rPr>
              <w:t xml:space="preserve">hè 8</w:t>
            </w:r>
            <w:r>
              <w:rPr>
                <w:color w:val="000000" w:themeColor="text1"/>
                <w:sz w:val="22"/>
                <w:szCs w:val="22"/>
              </w:rPr>
              <w:t xml:space="preserve">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9EC47B3">
            <w:pPr>
              <w:pBdr/>
              <w:spacing w:line="276" w:lineRule="auto"/>
              <w:ind/>
              <w:jc w:val="center"/>
              <w:rPr/>
            </w:pPr>
            <w:r>
              <w:rPr>
                <w:color w:val="000000" w:themeColor="text1"/>
                <w:sz w:val="22"/>
                <w:szCs w:val="22"/>
              </w:rPr>
              <w:t xml:space="preserve">Lòng </w:t>
            </w:r>
            <w:r>
              <w:rPr>
                <w:color w:val="000000" w:themeColor="text1"/>
                <w:sz w:val="22"/>
                <w:szCs w:val="22"/>
              </w:rPr>
              <w:t xml:space="preserve">đường + </w:t>
            </w:r>
            <w:r>
              <w:rPr>
                <w:color w:val="000000" w:themeColor="text1"/>
                <w:sz w:val="22"/>
                <w:szCs w:val="22"/>
              </w:rPr>
              <w:t xml:space="preserve">Vỉa </w:t>
            </w:r>
            <w:r>
              <w:rPr>
                <w:color w:val="000000" w:themeColor="text1"/>
                <w:sz w:val="22"/>
                <w:szCs w:val="22"/>
              </w:rPr>
              <w:t xml:space="preserve">hè 8</w:t>
            </w:r>
            <w:r>
              <w:rPr>
                <w:color w:val="000000" w:themeColor="text1"/>
                <w:sz w:val="22"/>
                <w:szCs w:val="22"/>
              </w:rPr>
              <w:t xml:space="preserve">m</w:t>
            </w:r>
            <w:r/>
          </w:p>
        </w:tc>
        <w:tc>
          <w:tcPr>
            <w:shd w:val="clear" w:color="000000" w:fill="ffffff"/>
            <w:tcBorders/>
            <w:tcW w:w="1522" w:type="dxa"/>
            <w:vAlign w:val="center"/>
            <w:textDirection w:val="lrTb"/>
            <w:noWrap w:val="false"/>
          </w:tcPr>
          <w:p w14:paraId="08484EA8">
            <w:pPr>
              <w:pBdr/>
              <w:spacing w:line="276" w:lineRule="auto"/>
              <w:ind/>
              <w:jc w:val="center"/>
              <w:rPr/>
            </w:pPr>
            <w:r>
              <w:rPr>
                <w:color w:val="000000" w:themeColor="text1"/>
                <w:sz w:val="22"/>
                <w:szCs w:val="22"/>
              </w:rPr>
              <w:t xml:space="preserve">Lòng </w:t>
            </w:r>
            <w:r>
              <w:rPr>
                <w:color w:val="000000" w:themeColor="text1"/>
                <w:sz w:val="22"/>
                <w:szCs w:val="22"/>
              </w:rPr>
              <w:t xml:space="preserve">đường + </w:t>
            </w:r>
            <w:r>
              <w:rPr>
                <w:color w:val="000000" w:themeColor="text1"/>
                <w:sz w:val="22"/>
                <w:szCs w:val="22"/>
              </w:rPr>
              <w:t xml:space="preserve">Vỉa </w:t>
            </w:r>
            <w:r>
              <w:rPr>
                <w:color w:val="000000" w:themeColor="text1"/>
                <w:sz w:val="22"/>
                <w:szCs w:val="22"/>
              </w:rPr>
              <w:t xml:space="preserve">hè 8</w:t>
            </w:r>
            <w:r>
              <w:rPr>
                <w:color w:val="000000" w:themeColor="text1"/>
                <w:sz w:val="22"/>
                <w:szCs w:val="22"/>
              </w:rPr>
              <w:t xml:space="preserve">m</w:t>
            </w:r>
            <w:r/>
          </w:p>
        </w:tc>
        <w:tc>
          <w:tcPr>
            <w:shd w:val="clear" w:color="000000" w:fill="ffffff"/>
            <w:tcBorders/>
            <w:tcW w:w="1522" w:type="dxa"/>
            <w:vAlign w:val="center"/>
            <w:textDirection w:val="lrTb"/>
            <w:noWrap w:val="false"/>
          </w:tcPr>
          <w:p w14:paraId="6D02FDC0">
            <w:pPr>
              <w:pBdr/>
              <w:spacing w:line="276" w:lineRule="auto"/>
              <w:ind/>
              <w:jc w:val="center"/>
              <w:rPr>
                <w:color w:val="000000"/>
                <w:sz w:val="22"/>
                <w:szCs w:val="22"/>
              </w:rPr>
            </w:pPr>
            <w:r>
              <w:rPr>
                <w:color w:val="000000" w:themeColor="text1"/>
                <w:sz w:val="22"/>
                <w:szCs w:val="22"/>
              </w:rPr>
              <w:t xml:space="preserve">Lòng </w:t>
            </w:r>
            <w:r>
              <w:rPr>
                <w:color w:val="000000" w:themeColor="text1"/>
                <w:sz w:val="22"/>
                <w:szCs w:val="22"/>
              </w:rPr>
              <w:t xml:space="preserve">đường + </w:t>
            </w:r>
            <w:r>
              <w:rPr>
                <w:color w:val="000000" w:themeColor="text1"/>
                <w:sz w:val="22"/>
                <w:szCs w:val="22"/>
              </w:rPr>
              <w:t xml:space="preserve">Vỉa </w:t>
            </w:r>
            <w:r>
              <w:rPr>
                <w:color w:val="000000" w:themeColor="text1"/>
                <w:sz w:val="22"/>
                <w:szCs w:val="22"/>
              </w:rPr>
              <w:t xml:space="preserve">hè 16</w:t>
            </w:r>
            <w:r>
              <w:rPr>
                <w:color w:val="000000" w:themeColor="text1"/>
                <w:sz w:val="22"/>
                <w:szCs w:val="22"/>
              </w:rPr>
              <w:t xml:space="preserve">m</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6CC10A79" w14:textId="77777777">
            <w:pPr>
              <w:pBdr/>
              <w:spacing w:line="276"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134" w:type="dxa"/>
            <w:vAlign w:val="center"/>
            <w:textDirection w:val="lrTb"/>
            <w:noWrap w:val="false"/>
          </w:tcPr>
          <w:p w14:paraId="44BBA6DD" w14:textId="77777777">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236" w:type="dxa"/>
            <w:vAlign w:val="center"/>
            <w:textDirection w:val="lrTb"/>
            <w:noWrap w:val="false"/>
          </w:tcPr>
          <w:p w14:paraId="6DFD3D21"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593D515B" w14:textId="77777777">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134" w:type="dxa"/>
            <w:vAlign w:val="center"/>
            <w:textDirection w:val="lrTb"/>
            <w:noWrap/>
          </w:tcPr>
          <w:p w14:paraId="2066E57B"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236" w:type="dxa"/>
            <w:vAlign w:val="center"/>
            <w:textDirection w:val="lrTb"/>
            <w:noWrap w:val="false"/>
          </w:tcPr>
          <w:p w14:paraId="267E55DC"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line="276" w:lineRule="auto"/>
              <w:ind/>
              <w:jc w:val="center"/>
              <w:rPr>
                <w:color w:val="000000"/>
                <w:sz w:val="22"/>
                <w:szCs w:val="22"/>
              </w:rPr>
            </w:pPr>
            <w:r>
              <w:rPr>
                <w:color w:val="000000" w:themeColor="text1"/>
                <w:sz w:val="22"/>
                <w:szCs w:val="22"/>
              </w:rPr>
              <w:t xml:space="preserve">-3.483.871</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40F27CCF"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134" w:type="dxa"/>
            <w:vAlign w:val="center"/>
            <w:textDirection w:val="lrTb"/>
            <w:noWrap/>
          </w:tcPr>
          <w:p w14:paraId="31AAF801"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236" w:type="dxa"/>
            <w:vAlign w:val="center"/>
            <w:textDirection w:val="lrTb"/>
            <w:noWrap w:val="false"/>
          </w:tcPr>
          <w:p w14:paraId="06F8F9EF"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line="276" w:lineRule="auto"/>
              <w:ind/>
              <w:jc w:val="center"/>
              <w:rPr>
                <w:color w:val="000000"/>
                <w:sz w:val="22"/>
                <w:szCs w:val="22"/>
              </w:rPr>
            </w:pPr>
            <w:r>
              <w:rPr>
                <w:color w:val="000000" w:themeColor="text1"/>
                <w:sz w:val="22"/>
                <w:szCs w:val="22"/>
              </w:rPr>
              <w:t xml:space="preserve">67.708.333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line="276" w:lineRule="auto"/>
              <w:ind/>
              <w:jc w:val="center"/>
              <w:rPr>
                <w:color w:val="000000"/>
                <w:sz w:val="22"/>
                <w:szCs w:val="22"/>
              </w:rPr>
            </w:pPr>
            <w:r>
              <w:rPr>
                <w:color w:val="000000" w:themeColor="text1"/>
                <w:sz w:val="22"/>
                <w:szCs w:val="22"/>
              </w:rPr>
              <w:t xml:space="preserve">65.314.286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line="276" w:lineRule="auto"/>
              <w:ind/>
              <w:jc w:val="center"/>
              <w:rPr>
                <w:color w:val="000000"/>
                <w:sz w:val="22"/>
                <w:szCs w:val="22"/>
              </w:rPr>
            </w:pPr>
            <w:r>
              <w:rPr>
                <w:color w:val="000000" w:themeColor="text1"/>
                <w:sz w:val="22"/>
                <w:szCs w:val="22"/>
              </w:rPr>
              <w:t xml:space="preserve">66.193.548</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line="276" w:lineRule="auto"/>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76F40DBE" w14:textId="77214D3E">
            <w:pPr>
              <w:pBdr/>
              <w:spacing w:line="276" w:lineRule="auto"/>
              <w:ind/>
              <w:rPr>
                <w:b/>
                <w:bCs/>
                <w:color w:val="000000"/>
                <w:sz w:val="22"/>
                <w:szCs w:val="22"/>
              </w:rPr>
            </w:pPr>
            <w:r>
              <w:rPr>
                <w:b/>
                <w:bCs/>
                <w:color w:val="000000" w:themeColor="text1"/>
                <w:sz w:val="22"/>
                <w:szCs w:val="22"/>
              </w:rPr>
              <w:t xml:space="preserve">Độ rộng nhỏ nhất từ đường chính vào tài sản (m)</w:t>
            </w:r>
            <w:r>
              <w:rPr>
                <w:b/>
                <w:bCs/>
                <w:color w:val="000000"/>
                <w:sz w:val="22"/>
                <w:szCs w:val="22"/>
              </w:rPr>
            </w:r>
            <w:r>
              <w:rPr>
                <w:b/>
                <w:bCs/>
                <w:color w:val="000000"/>
                <w:sz w:val="22"/>
                <w:szCs w:val="22"/>
              </w:rPr>
            </w:r>
          </w:p>
        </w:tc>
        <w:tc>
          <w:tcPr>
            <w:shd w:val="clear" w:color="000000" w:fill="ffffff"/>
            <w:tcBorders/>
            <w:tcW w:w="1134" w:type="dxa"/>
            <w:vAlign w:val="center"/>
            <w:textDirection w:val="lrTb"/>
            <w:noWrap w:val="false"/>
          </w:tcPr>
          <w:p w14:paraId="0BC03527" w14:textId="2B3D5D49">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236" w:type="dxa"/>
            <w:vAlign w:val="center"/>
            <w:textDirection w:val="lrTb"/>
            <w:noWrap w:val="false"/>
          </w:tcPr>
          <w:p w14:paraId="5DF506B8">
            <w:pPr>
              <w:pBdr/>
              <w:spacing w:line="276" w:lineRule="auto"/>
              <w:ind/>
              <w:jc w:val="center"/>
              <w:rPr>
                <w:color w:val="000000"/>
                <w:sz w:val="22"/>
                <w:szCs w:val="22"/>
              </w:rPr>
            </w:pPr>
            <w:r>
              <w:rPr>
                <w:color w:val="000000" w:themeColor="text1"/>
                <w:sz w:val="22"/>
                <w:szCs w:val="22"/>
              </w:rPr>
              <w:t xml:space="preserve">Lòng </w:t>
            </w:r>
            <w:r>
              <w:rPr>
                <w:color w:val="000000" w:themeColor="text1"/>
                <w:sz w:val="22"/>
                <w:szCs w:val="22"/>
              </w:rPr>
              <w:t xml:space="preserve">đường + </w:t>
            </w:r>
            <w:r>
              <w:rPr>
                <w:color w:val="000000" w:themeColor="text1"/>
                <w:sz w:val="22"/>
                <w:szCs w:val="22"/>
              </w:rPr>
              <w:t xml:space="preserve">Vỉa </w:t>
            </w:r>
            <w:r>
              <w:rPr>
                <w:color w:val="000000" w:themeColor="text1"/>
                <w:sz w:val="22"/>
                <w:szCs w:val="22"/>
              </w:rPr>
              <w:t xml:space="preserve">hè 8</w:t>
            </w:r>
            <w:r>
              <w:rPr>
                <w:color w:val="000000" w:themeColor="text1"/>
                <w:sz w:val="22"/>
                <w:szCs w:val="22"/>
              </w:rPr>
              <w:t xml:space="preserve">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1D5FF2">
            <w:pPr>
              <w:pBdr/>
              <w:spacing w:line="276" w:lineRule="auto"/>
              <w:ind/>
              <w:jc w:val="center"/>
              <w:rPr/>
            </w:pPr>
            <w:r>
              <w:rPr>
                <w:color w:val="000000" w:themeColor="text1"/>
                <w:sz w:val="22"/>
                <w:szCs w:val="22"/>
              </w:rPr>
              <w:t xml:space="preserve">Lòng </w:t>
            </w:r>
            <w:r>
              <w:rPr>
                <w:color w:val="000000" w:themeColor="text1"/>
                <w:sz w:val="22"/>
                <w:szCs w:val="22"/>
              </w:rPr>
              <w:t xml:space="preserve">đường + </w:t>
            </w:r>
            <w:r>
              <w:rPr>
                <w:color w:val="000000" w:themeColor="text1"/>
                <w:sz w:val="22"/>
                <w:szCs w:val="22"/>
              </w:rPr>
              <w:t xml:space="preserve">Vỉa </w:t>
            </w:r>
            <w:r>
              <w:rPr>
                <w:color w:val="000000" w:themeColor="text1"/>
                <w:sz w:val="22"/>
                <w:szCs w:val="22"/>
              </w:rPr>
              <w:t xml:space="preserve">hè 8</w:t>
            </w:r>
            <w:r>
              <w:rPr>
                <w:color w:val="000000" w:themeColor="text1"/>
                <w:sz w:val="22"/>
                <w:szCs w:val="22"/>
              </w:rPr>
              <w:t xml:space="preserve">m</w:t>
            </w:r>
            <w:r/>
          </w:p>
        </w:tc>
        <w:tc>
          <w:tcPr>
            <w:shd w:val="clear" w:color="000000" w:fill="ffffff"/>
            <w:tcBorders/>
            <w:tcW w:w="1522" w:type="dxa"/>
            <w:vAlign w:val="center"/>
            <w:textDirection w:val="lrTb"/>
            <w:noWrap w:val="false"/>
          </w:tcPr>
          <w:p w14:paraId="29D227F2">
            <w:pPr>
              <w:pBdr/>
              <w:spacing w:line="276" w:lineRule="auto"/>
              <w:ind/>
              <w:jc w:val="center"/>
              <w:rPr/>
            </w:pPr>
            <w:r>
              <w:rPr>
                <w:color w:val="000000" w:themeColor="text1"/>
                <w:sz w:val="22"/>
                <w:szCs w:val="22"/>
              </w:rPr>
              <w:t xml:space="preserve">Lòng </w:t>
            </w:r>
            <w:r>
              <w:rPr>
                <w:color w:val="000000" w:themeColor="text1"/>
                <w:sz w:val="22"/>
                <w:szCs w:val="22"/>
              </w:rPr>
              <w:t xml:space="preserve">đường + </w:t>
            </w:r>
            <w:r>
              <w:rPr>
                <w:color w:val="000000" w:themeColor="text1"/>
                <w:sz w:val="22"/>
                <w:szCs w:val="22"/>
              </w:rPr>
              <w:t xml:space="preserve">Vỉa </w:t>
            </w:r>
            <w:r>
              <w:rPr>
                <w:color w:val="000000" w:themeColor="text1"/>
                <w:sz w:val="22"/>
                <w:szCs w:val="22"/>
              </w:rPr>
              <w:t xml:space="preserve">hè 8</w:t>
            </w:r>
            <w:r>
              <w:rPr>
                <w:color w:val="000000" w:themeColor="text1"/>
                <w:sz w:val="22"/>
                <w:szCs w:val="22"/>
              </w:rPr>
              <w:t xml:space="preserve">m</w:t>
            </w:r>
            <w:r/>
          </w:p>
        </w:tc>
        <w:tc>
          <w:tcPr>
            <w:shd w:val="clear" w:color="000000" w:fill="ffffff"/>
            <w:tcBorders/>
            <w:tcW w:w="1522" w:type="dxa"/>
            <w:vAlign w:val="center"/>
            <w:textDirection w:val="lrTb"/>
            <w:noWrap w:val="false"/>
          </w:tcPr>
          <w:p w14:paraId="40BC872E">
            <w:pPr>
              <w:pBdr/>
              <w:spacing w:line="276" w:lineRule="auto"/>
              <w:ind/>
              <w:jc w:val="center"/>
              <w:rPr>
                <w:color w:val="000000"/>
                <w:sz w:val="22"/>
                <w:szCs w:val="22"/>
              </w:rPr>
            </w:pPr>
            <w:r>
              <w:rPr>
                <w:color w:val="000000" w:themeColor="text1"/>
                <w:sz w:val="22"/>
                <w:szCs w:val="22"/>
              </w:rPr>
              <w:t xml:space="preserve">Lòng </w:t>
            </w:r>
            <w:r>
              <w:rPr>
                <w:color w:val="000000" w:themeColor="text1"/>
                <w:sz w:val="22"/>
                <w:szCs w:val="22"/>
              </w:rPr>
              <w:t xml:space="preserve">đường + </w:t>
            </w:r>
            <w:r>
              <w:rPr>
                <w:color w:val="000000" w:themeColor="text1"/>
                <w:sz w:val="22"/>
                <w:szCs w:val="22"/>
              </w:rPr>
              <w:t xml:space="preserve">Vỉa </w:t>
            </w:r>
            <w:r>
              <w:rPr>
                <w:color w:val="000000" w:themeColor="text1"/>
                <w:sz w:val="22"/>
                <w:szCs w:val="22"/>
              </w:rPr>
              <w:t xml:space="preserve">hè 16</w:t>
            </w:r>
            <w:r>
              <w:rPr>
                <w:color w:val="000000" w:themeColor="text1"/>
                <w:sz w:val="22"/>
                <w:szCs w:val="22"/>
              </w:rPr>
              <w:t xml:space="preserve">m</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6CC10A79" w14:textId="77777777">
            <w:pPr>
              <w:pBdr/>
              <w:spacing w:line="276"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134" w:type="dxa"/>
            <w:vAlign w:val="center"/>
            <w:textDirection w:val="lrTb"/>
            <w:noWrap w:val="false"/>
          </w:tcPr>
          <w:p w14:paraId="44BBA6DD" w14:textId="77777777">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236" w:type="dxa"/>
            <w:vAlign w:val="center"/>
            <w:textDirection w:val="lrTb"/>
            <w:noWrap w:val="false"/>
          </w:tcPr>
          <w:p w14:paraId="6DFD3D21"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593D515B" w14:textId="77777777">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134" w:type="dxa"/>
            <w:vAlign w:val="center"/>
            <w:textDirection w:val="lrTb"/>
            <w:noWrap/>
          </w:tcPr>
          <w:p w14:paraId="2066E57B"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236" w:type="dxa"/>
            <w:vAlign w:val="center"/>
            <w:textDirection w:val="lrTb"/>
            <w:noWrap w:val="false"/>
          </w:tcPr>
          <w:p w14:paraId="267E55DC"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line="276" w:lineRule="auto"/>
              <w:ind/>
              <w:jc w:val="center"/>
              <w:rPr>
                <w:color w:val="000000"/>
                <w:sz w:val="22"/>
                <w:szCs w:val="22"/>
              </w:rPr>
            </w:pPr>
            <w:r>
              <w:rPr>
                <w:color w:val="000000" w:themeColor="text1"/>
                <w:sz w:val="22"/>
                <w:szCs w:val="22"/>
              </w:rPr>
              <w:t xml:space="preserve">-3.483.871</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40F27CCF"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134" w:type="dxa"/>
            <w:vAlign w:val="center"/>
            <w:textDirection w:val="lrTb"/>
            <w:noWrap/>
          </w:tcPr>
          <w:p w14:paraId="31AAF801"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236" w:type="dxa"/>
            <w:vAlign w:val="center"/>
            <w:textDirection w:val="lrTb"/>
            <w:noWrap w:val="false"/>
          </w:tcPr>
          <w:p w14:paraId="06F8F9EF"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line="276" w:lineRule="auto"/>
              <w:ind/>
              <w:jc w:val="center"/>
              <w:rPr>
                <w:color w:val="000000"/>
                <w:sz w:val="22"/>
                <w:szCs w:val="22"/>
              </w:rPr>
            </w:pPr>
            <w:r>
              <w:rPr>
                <w:color w:val="000000" w:themeColor="text1"/>
                <w:sz w:val="22"/>
                <w:szCs w:val="22"/>
              </w:rPr>
              <w:t xml:space="preserve">67.708.333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line="276" w:lineRule="auto"/>
              <w:ind/>
              <w:jc w:val="center"/>
              <w:rPr>
                <w:color w:val="000000"/>
                <w:sz w:val="22"/>
                <w:szCs w:val="22"/>
              </w:rPr>
            </w:pPr>
            <w:r>
              <w:rPr>
                <w:color w:val="000000" w:themeColor="text1"/>
                <w:sz w:val="22"/>
                <w:szCs w:val="22"/>
              </w:rPr>
              <w:t xml:space="preserve">65.314.286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line="276" w:lineRule="auto"/>
              <w:ind/>
              <w:jc w:val="center"/>
              <w:rPr>
                <w:color w:val="000000"/>
                <w:sz w:val="22"/>
                <w:szCs w:val="22"/>
              </w:rPr>
            </w:pPr>
            <w:r>
              <w:rPr>
                <w:color w:val="000000" w:themeColor="text1"/>
                <w:sz w:val="22"/>
                <w:szCs w:val="22"/>
              </w:rPr>
              <w:t xml:space="preserve">62.709.677</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line="276" w:lineRule="auto"/>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76F40DBE" w14:textId="77214D3E">
            <w:pPr>
              <w:pBdr/>
              <w:spacing w:line="276" w:lineRule="auto"/>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134" w:type="dxa"/>
            <w:vAlign w:val="center"/>
            <w:textDirection w:val="lrTb"/>
            <w:noWrap w:val="false"/>
          </w:tcPr>
          <w:p w14:paraId="0BC03527" w14:textId="2B3D5D49">
            <w:pPr>
              <w:pBdr/>
              <w:spacing w:line="276" w:lineRule="auto"/>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236" w:type="dxa"/>
            <w:vAlign w:val="center"/>
            <w:textDirection w:val="lrTb"/>
            <w:noWrap w:val="false"/>
          </w:tcPr>
          <w:p w14:paraId="67C3C7D9" w14:textId="18B7B8B0">
            <w:pPr>
              <w:pBdr/>
              <w:spacing w:line="276" w:lineRule="auto"/>
              <w:ind/>
              <w:jc w:val="center"/>
              <w:rPr>
                <w:b/>
                <w:bCs/>
                <w:color w:val="000000"/>
                <w:sz w:val="22"/>
                <w:szCs w:val="22"/>
              </w:rPr>
            </w:pPr>
            <w:r>
              <w:rPr>
                <w:color w:val="000000" w:themeColor="text1"/>
                <w:sz w:val="22"/>
                <w:szCs w:val="22"/>
              </w:rPr>
              <w:t xml:space="preserve">82,5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line="276" w:lineRule="auto"/>
              <w:ind/>
              <w:jc w:val="center"/>
              <w:rPr>
                <w:b/>
                <w:bCs/>
                <w:color w:val="000000"/>
                <w:sz w:val="22"/>
                <w:szCs w:val="22"/>
              </w:rPr>
            </w:pPr>
            <w:r>
              <w:rPr>
                <w:color w:val="000000" w:themeColor="text1"/>
                <w:sz w:val="22"/>
                <w:szCs w:val="22"/>
              </w:rPr>
              <w:t xml:space="preserve">86,4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line="276" w:lineRule="auto"/>
              <w:ind/>
              <w:jc w:val="center"/>
              <w:rPr>
                <w:b/>
                <w:bCs/>
                <w:color w:val="000000"/>
                <w:sz w:val="22"/>
                <w:szCs w:val="22"/>
              </w:rPr>
            </w:pPr>
            <w:r>
              <w:rPr>
                <w:color w:val="000000" w:themeColor="text1"/>
                <w:sz w:val="22"/>
                <w:szCs w:val="22"/>
              </w:rPr>
              <w:t xml:space="preserve">87,5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line="276" w:lineRule="auto"/>
              <w:ind/>
              <w:jc w:val="center"/>
              <w:rPr>
                <w:b/>
                <w:bCs/>
                <w:color w:val="000000"/>
                <w:sz w:val="22"/>
                <w:szCs w:val="22"/>
              </w:rPr>
            </w:pPr>
            <w:r>
              <w:rPr>
                <w:color w:val="000000" w:themeColor="text1"/>
                <w:sz w:val="22"/>
                <w:szCs w:val="22"/>
              </w:rPr>
              <w:t xml:space="preserve">93,0</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6CC10A79" w14:textId="77777777">
            <w:pPr>
              <w:pBdr/>
              <w:spacing w:line="276"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134" w:type="dxa"/>
            <w:vAlign w:val="center"/>
            <w:textDirection w:val="lrTb"/>
            <w:noWrap w:val="false"/>
          </w:tcPr>
          <w:p w14:paraId="44BBA6DD" w14:textId="77777777">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236" w:type="dxa"/>
            <w:vAlign w:val="center"/>
            <w:textDirection w:val="lrTb"/>
            <w:noWrap w:val="false"/>
          </w:tcPr>
          <w:p w14:paraId="6DFD3D21"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line="276" w:lineRule="auto"/>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593D515B" w14:textId="77777777">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134" w:type="dxa"/>
            <w:vAlign w:val="center"/>
            <w:textDirection w:val="lrTb"/>
            <w:noWrap/>
          </w:tcPr>
          <w:p w14:paraId="2066E57B"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236" w:type="dxa"/>
            <w:vAlign w:val="center"/>
            <w:textDirection w:val="lrTb"/>
            <w:noWrap w:val="false"/>
          </w:tcPr>
          <w:p w14:paraId="267E55DC"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line="276" w:lineRule="auto"/>
              <w:ind/>
              <w:jc w:val="center"/>
              <w:rPr>
                <w:color w:val="000000"/>
                <w:sz w:val="22"/>
                <w:szCs w:val="22"/>
              </w:rPr>
            </w:pPr>
            <w:r>
              <w:rPr>
                <w:color w:val="000000" w:themeColor="text1"/>
                <w:sz w:val="22"/>
                <w:szCs w:val="22"/>
              </w:rPr>
              <w:t xml:space="preserve">-6.061.936</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40F27CCF"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134" w:type="dxa"/>
            <w:vAlign w:val="center"/>
            <w:textDirection w:val="lrTb"/>
            <w:noWrap/>
          </w:tcPr>
          <w:p w14:paraId="31AAF801"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236" w:type="dxa"/>
            <w:vAlign w:val="center"/>
            <w:textDirection w:val="lrTb"/>
            <w:noWrap w:val="false"/>
          </w:tcPr>
          <w:p w14:paraId="06F8F9EF"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line="276" w:lineRule="auto"/>
              <w:ind/>
              <w:jc w:val="center"/>
              <w:rPr>
                <w:color w:val="000000"/>
                <w:sz w:val="22"/>
                <w:szCs w:val="22"/>
              </w:rPr>
            </w:pPr>
            <w:r>
              <w:rPr>
                <w:color w:val="000000" w:themeColor="text1"/>
                <w:sz w:val="22"/>
                <w:szCs w:val="22"/>
              </w:rPr>
              <w:t xml:space="preserve">67.708.333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line="276" w:lineRule="auto"/>
              <w:ind/>
              <w:jc w:val="center"/>
              <w:rPr>
                <w:color w:val="000000"/>
                <w:sz w:val="22"/>
                <w:szCs w:val="22"/>
              </w:rPr>
            </w:pPr>
            <w:r>
              <w:rPr>
                <w:color w:val="000000" w:themeColor="text1"/>
                <w:sz w:val="22"/>
                <w:szCs w:val="22"/>
              </w:rPr>
              <w:t xml:space="preserve">65.314.286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line="276" w:lineRule="auto"/>
              <w:ind/>
              <w:jc w:val="center"/>
              <w:rPr>
                <w:color w:val="000000"/>
                <w:sz w:val="22"/>
                <w:szCs w:val="22"/>
              </w:rPr>
            </w:pPr>
            <w:r>
              <w:rPr>
                <w:color w:val="000000" w:themeColor="text1"/>
                <w:sz w:val="22"/>
                <w:szCs w:val="22"/>
              </w:rPr>
              <w:t xml:space="preserve">62.744.516</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line="276" w:lineRule="auto"/>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76F40DBE" w14:textId="77214D3E">
            <w:pPr>
              <w:pBdr/>
              <w:spacing w:line="276" w:lineRule="auto"/>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134" w:type="dxa"/>
            <w:vAlign w:val="center"/>
            <w:textDirection w:val="lrTb"/>
            <w:noWrap w:val="false"/>
          </w:tcPr>
          <w:p w14:paraId="0BC03527" w14:textId="2B3D5D49">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236" w:type="dxa"/>
            <w:vAlign w:val="center"/>
            <w:textDirection w:val="lrTb"/>
            <w:noWrap w:val="false"/>
          </w:tcPr>
          <w:p w14:paraId="67C3C7D9" w14:textId="18B7B8B0">
            <w:pPr>
              <w:pBdr/>
              <w:spacing w:line="276" w:lineRule="auto"/>
              <w:ind/>
              <w:jc w:val="center"/>
              <w:rPr>
                <w:b/>
                <w:bCs/>
                <w:color w:val="000000"/>
                <w:sz w:val="22"/>
                <w:szCs w:val="22"/>
              </w:rPr>
            </w:pPr>
            <w:r>
              <w:rPr>
                <w:color w:val="000000" w:themeColor="text1"/>
                <w:sz w:val="22"/>
                <w:szCs w:val="22"/>
              </w:rPr>
              <w:t xml:space="preserve">6,6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line="276" w:lineRule="auto"/>
              <w:ind/>
              <w:jc w:val="center"/>
              <w:rPr>
                <w:b/>
                <w:bCs/>
                <w:color w:val="000000"/>
                <w:sz w:val="22"/>
                <w:szCs w:val="22"/>
              </w:rPr>
            </w:pPr>
            <w:r>
              <w:rPr>
                <w:color w:val="000000" w:themeColor="text1"/>
                <w:sz w:val="22"/>
                <w:szCs w:val="22"/>
              </w:rPr>
              <w:t xml:space="preserve">7,2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line="276" w:lineRule="auto"/>
              <w:ind/>
              <w:jc w:val="center"/>
              <w:rPr>
                <w:b/>
                <w:bCs/>
                <w:color w:val="000000"/>
                <w:sz w:val="22"/>
                <w:szCs w:val="22"/>
              </w:rPr>
            </w:pPr>
            <w:r>
              <w:rPr>
                <w:color w:val="000000" w:themeColor="text1"/>
                <w:sz w:val="22"/>
                <w:szCs w:val="22"/>
              </w:rPr>
              <w:t xml:space="preserve">7,0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line="276" w:lineRule="auto"/>
              <w:ind/>
              <w:jc w:val="center"/>
              <w:rPr>
                <w:b/>
                <w:bCs/>
                <w:color w:val="000000"/>
                <w:sz w:val="22"/>
                <w:szCs w:val="22"/>
              </w:rPr>
            </w:pPr>
            <w:r>
              <w:rPr>
                <w:color w:val="000000" w:themeColor="text1"/>
                <w:sz w:val="22"/>
                <w:szCs w:val="22"/>
              </w:rPr>
              <w:t xml:space="preserve">5,0</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6CC10A79" w14:textId="77777777">
            <w:pPr>
              <w:pBdr/>
              <w:spacing w:line="276"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134" w:type="dxa"/>
            <w:vAlign w:val="center"/>
            <w:textDirection w:val="lrTb"/>
            <w:noWrap w:val="false"/>
          </w:tcPr>
          <w:p w14:paraId="44BBA6DD" w14:textId="77777777">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236" w:type="dxa"/>
            <w:vAlign w:val="center"/>
            <w:textDirection w:val="lrTb"/>
            <w:noWrap w:val="false"/>
          </w:tcPr>
          <w:p w14:paraId="6DFD3D21"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line="276"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line="276"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line="276"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593D515B" w14:textId="77777777">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134" w:type="dxa"/>
            <w:vAlign w:val="center"/>
            <w:textDirection w:val="lrTb"/>
            <w:noWrap/>
          </w:tcPr>
          <w:p w14:paraId="2066E57B"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236" w:type="dxa"/>
            <w:vAlign w:val="center"/>
            <w:textDirection w:val="lrTb"/>
            <w:noWrap w:val="false"/>
          </w:tcPr>
          <w:p w14:paraId="267E55DC"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line="276" w:lineRule="auto"/>
              <w:ind/>
              <w:jc w:val="center"/>
              <w:rPr>
                <w:color w:val="000000"/>
                <w:sz w:val="22"/>
                <w:szCs w:val="22"/>
              </w:rPr>
            </w:pPr>
            <w:r>
              <w:rPr>
                <w:color w:val="000000" w:themeColor="text1"/>
                <w:sz w:val="22"/>
                <w:szCs w:val="22"/>
              </w:rPr>
              <w:t xml:space="preserve">-6.770.833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line="276" w:lineRule="auto"/>
              <w:ind/>
              <w:jc w:val="center"/>
              <w:rPr>
                <w:color w:val="000000"/>
                <w:sz w:val="22"/>
                <w:szCs w:val="22"/>
              </w:rPr>
            </w:pPr>
            <w:r>
              <w:rPr>
                <w:color w:val="000000" w:themeColor="text1"/>
                <w:sz w:val="22"/>
                <w:szCs w:val="22"/>
              </w:rPr>
              <w:t xml:space="preserve">-6.531.429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line="276" w:lineRule="auto"/>
              <w:ind/>
              <w:jc w:val="center"/>
              <w:rPr>
                <w:color w:val="000000"/>
                <w:sz w:val="22"/>
                <w:szCs w:val="22"/>
              </w:rPr>
            </w:pPr>
            <w:r>
              <w:rPr>
                <w:color w:val="000000" w:themeColor="text1"/>
                <w:sz w:val="22"/>
                <w:szCs w:val="22"/>
              </w:rPr>
              <w:t xml:space="preserve">6.967.742</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40F27CCF"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134" w:type="dxa"/>
            <w:vAlign w:val="center"/>
            <w:textDirection w:val="lrTb"/>
            <w:noWrap/>
          </w:tcPr>
          <w:p w14:paraId="31AAF801"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236" w:type="dxa"/>
            <w:vAlign w:val="center"/>
            <w:textDirection w:val="lrTb"/>
            <w:noWrap w:val="false"/>
          </w:tcPr>
          <w:p w14:paraId="06F8F9EF"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line="276" w:lineRule="auto"/>
              <w:ind/>
              <w:jc w:val="center"/>
              <w:rPr>
                <w:color w:val="000000"/>
                <w:sz w:val="22"/>
                <w:szCs w:val="22"/>
              </w:rPr>
            </w:pPr>
            <w:r>
              <w:rPr>
                <w:color w:val="000000" w:themeColor="text1"/>
                <w:sz w:val="22"/>
                <w:szCs w:val="22"/>
              </w:rPr>
              <w:t xml:space="preserve">60.937.500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line="276" w:lineRule="auto"/>
              <w:ind/>
              <w:jc w:val="center"/>
              <w:rPr>
                <w:color w:val="000000"/>
                <w:sz w:val="22"/>
                <w:szCs w:val="22"/>
              </w:rPr>
            </w:pPr>
            <w:r>
              <w:rPr>
                <w:color w:val="000000" w:themeColor="text1"/>
                <w:sz w:val="22"/>
                <w:szCs w:val="22"/>
              </w:rPr>
              <w:t xml:space="preserve">58.782.857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line="276" w:lineRule="auto"/>
              <w:ind/>
              <w:jc w:val="center"/>
              <w:rPr>
                <w:color w:val="000000"/>
                <w:sz w:val="22"/>
                <w:szCs w:val="22"/>
              </w:rPr>
            </w:pPr>
            <w:r>
              <w:rPr>
                <w:color w:val="000000" w:themeColor="text1"/>
                <w:sz w:val="22"/>
                <w:szCs w:val="22"/>
              </w:rPr>
              <w:t xml:space="preserve">69.712.258</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line="276" w:lineRule="auto"/>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76F40DBE" w14:textId="77214D3E">
            <w:pPr>
              <w:pBdr/>
              <w:spacing w:line="276" w:lineRule="auto"/>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134" w:type="dxa"/>
            <w:vAlign w:val="center"/>
            <w:textDirection w:val="lrTb"/>
            <w:noWrap w:val="false"/>
          </w:tcPr>
          <w:p w14:paraId="0BC03527" w14:textId="2B3D5D49">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236" w:type="dxa"/>
            <w:vAlign w:val="center"/>
            <w:textDirection w:val="lrTb"/>
            <w:noWrap w:val="false"/>
          </w:tcPr>
          <w:p w14:paraId="67C3C7D9" w14:textId="18B7B8B0">
            <w:pPr>
              <w:pBdr/>
              <w:spacing w:line="276" w:lineRule="auto"/>
              <w:ind/>
              <w:jc w:val="center"/>
              <w:rPr>
                <w:b/>
                <w:bCs/>
                <w:color w:val="000000"/>
                <w:sz w:val="22"/>
                <w:szCs w:val="22"/>
              </w:rPr>
            </w:pPr>
            <w:r>
              <w:rPr>
                <w:color w:val="000000" w:themeColor="text1"/>
                <w:sz w:val="22"/>
                <w:szCs w:val="22"/>
              </w:rPr>
              <w:t xml:space="preserve">12,5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line="276" w:lineRule="auto"/>
              <w:ind/>
              <w:jc w:val="center"/>
              <w:rPr>
                <w:b/>
                <w:bCs/>
                <w:color w:val="000000"/>
                <w:sz w:val="22"/>
                <w:szCs w:val="22"/>
              </w:rPr>
            </w:pPr>
            <w:r>
              <w:rPr>
                <w:color w:val="000000" w:themeColor="text1"/>
                <w:sz w:val="22"/>
                <w:szCs w:val="22"/>
              </w:rPr>
              <w:t xml:space="preserve">12,0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line="276" w:lineRule="auto"/>
              <w:ind/>
              <w:jc w:val="center"/>
              <w:rPr>
                <w:b/>
                <w:bCs/>
                <w:color w:val="000000"/>
                <w:sz w:val="22"/>
                <w:szCs w:val="22"/>
              </w:rPr>
            </w:pPr>
            <w:r>
              <w:rPr>
                <w:color w:val="000000" w:themeColor="text1"/>
                <w:sz w:val="22"/>
                <w:szCs w:val="22"/>
              </w:rPr>
              <w:t xml:space="preserve">12,5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line="276" w:lineRule="auto"/>
              <w:ind/>
              <w:jc w:val="center"/>
              <w:rPr>
                <w:b/>
                <w:bCs/>
                <w:color w:val="000000"/>
                <w:sz w:val="22"/>
                <w:szCs w:val="22"/>
              </w:rPr>
            </w:pPr>
            <w:r>
              <w:rPr>
                <w:color w:val="000000" w:themeColor="text1"/>
                <w:sz w:val="22"/>
                <w:szCs w:val="22"/>
              </w:rPr>
              <w:t xml:space="preserve">18,6</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6CC10A79" w14:textId="77777777">
            <w:pPr>
              <w:pBdr/>
              <w:spacing w:line="276"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134" w:type="dxa"/>
            <w:vAlign w:val="center"/>
            <w:textDirection w:val="lrTb"/>
            <w:noWrap w:val="false"/>
          </w:tcPr>
          <w:p w14:paraId="44BBA6DD" w14:textId="77777777">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236" w:type="dxa"/>
            <w:vAlign w:val="center"/>
            <w:textDirection w:val="lrTb"/>
            <w:noWrap w:val="false"/>
          </w:tcPr>
          <w:p w14:paraId="6DFD3D21"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593D515B" w14:textId="77777777">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134" w:type="dxa"/>
            <w:vAlign w:val="center"/>
            <w:textDirection w:val="lrTb"/>
            <w:noWrap/>
          </w:tcPr>
          <w:p w14:paraId="2066E57B"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236" w:type="dxa"/>
            <w:vAlign w:val="center"/>
            <w:textDirection w:val="lrTb"/>
            <w:noWrap w:val="false"/>
          </w:tcPr>
          <w:p w14:paraId="267E55DC"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line="276" w:lineRule="auto"/>
              <w:ind/>
              <w:jc w:val="center"/>
              <w:rPr>
                <w:color w:val="000000"/>
                <w:sz w:val="22"/>
                <w:szCs w:val="22"/>
              </w:rPr>
            </w:pPr>
            <w:r>
              <w:rPr>
                <w:color w:val="000000" w:themeColor="text1"/>
                <w:sz w:val="22"/>
                <w:szCs w:val="22"/>
              </w:rPr>
              <w:t xml:space="preserve">3.788.710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40F27CCF"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134" w:type="dxa"/>
            <w:vAlign w:val="center"/>
            <w:textDirection w:val="lrTb"/>
            <w:noWrap/>
          </w:tcPr>
          <w:p w14:paraId="31AAF801"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236" w:type="dxa"/>
            <w:vAlign w:val="center"/>
            <w:textDirection w:val="lrTb"/>
            <w:noWrap w:val="false"/>
          </w:tcPr>
          <w:p w14:paraId="06F8F9EF"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line="276" w:lineRule="auto"/>
              <w:ind/>
              <w:jc w:val="center"/>
              <w:rPr>
                <w:color w:val="000000"/>
                <w:sz w:val="22"/>
                <w:szCs w:val="22"/>
              </w:rPr>
            </w:pPr>
            <w:r>
              <w:rPr>
                <w:color w:val="000000" w:themeColor="text1"/>
                <w:sz w:val="22"/>
                <w:szCs w:val="22"/>
              </w:rPr>
              <w:t xml:space="preserve">60.937.500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line="276" w:lineRule="auto"/>
              <w:ind/>
              <w:jc w:val="center"/>
              <w:rPr>
                <w:color w:val="000000"/>
                <w:sz w:val="22"/>
                <w:szCs w:val="22"/>
              </w:rPr>
            </w:pPr>
            <w:r>
              <w:rPr>
                <w:color w:val="000000" w:themeColor="text1"/>
                <w:sz w:val="22"/>
                <w:szCs w:val="22"/>
              </w:rPr>
              <w:t xml:space="preserve">58.782.857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line="276" w:lineRule="auto"/>
              <w:ind/>
              <w:jc w:val="center"/>
              <w:rPr>
                <w:color w:val="000000"/>
                <w:sz w:val="22"/>
                <w:szCs w:val="22"/>
              </w:rPr>
            </w:pPr>
            <w:r>
              <w:rPr>
                <w:color w:val="000000" w:themeColor="text1"/>
                <w:sz w:val="22"/>
                <w:szCs w:val="22"/>
              </w:rPr>
              <w:t xml:space="preserve">73.500.968</w:t>
            </w:r>
            <w:r>
              <w:rPr>
                <w:color w:val="000000"/>
                <w:sz w:val="22"/>
                <w:szCs w:val="22"/>
              </w:rPr>
            </w:r>
            <w:r>
              <w:rPr>
                <w:color w:val="000000"/>
                <w:sz w:val="22"/>
                <w:szCs w:val="22"/>
              </w:rPr>
            </w:r>
          </w:p>
        </w:tc>
      </w:tr>
      <w:tr>
        <w:trPr>
          <w:trHeight w:val="248"/>
        </w:trPr>
        <w:tc>
          <w:tcPr>
            <w:shd w:val="clear" w:color="000000" w:fill="ffffff"/>
            <w:tcBorders/>
            <w:tcW w:w="737" w:type="dxa"/>
            <w:vAlign w:val="center"/>
            <w:vMerge w:val="restart"/>
            <w:textDirection w:val="lrTb"/>
            <w:noWrap w:val="false"/>
          </w:tcPr>
          <w:p w14:paraId="373B3F31" w14:textId="67127058">
            <w:pPr>
              <w:pBdr/>
              <w:spacing w:line="276" w:lineRule="auto"/>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76F40DBE" w14:textId="77214D3E">
            <w:pPr>
              <w:pBdr/>
              <w:spacing w:line="276" w:lineRule="auto"/>
              <w:ind/>
              <w:rPr>
                <w:b/>
                <w:bCs/>
                <w:color w:val="000000"/>
                <w:sz w:val="22"/>
                <w:szCs w:val="22"/>
              </w:rPr>
            </w:pPr>
            <w:r>
              <w:rPr>
                <w:b/>
                <w:bCs/>
                <w:color w:val="000000" w:themeColor="text1"/>
                <w:sz w:val="22"/>
                <w:szCs w:val="22"/>
              </w:rPr>
              <w:t xml:space="preserve">Mặt hậu (m)</w:t>
            </w:r>
            <w:r>
              <w:rPr>
                <w:b/>
                <w:bCs/>
                <w:color w:val="000000"/>
                <w:sz w:val="22"/>
                <w:szCs w:val="22"/>
              </w:rPr>
            </w:r>
            <w:r>
              <w:rPr>
                <w:b/>
                <w:bCs/>
                <w:color w:val="000000"/>
                <w:sz w:val="22"/>
                <w:szCs w:val="22"/>
              </w:rPr>
            </w:r>
          </w:p>
        </w:tc>
        <w:tc>
          <w:tcPr>
            <w:shd w:val="clear" w:color="000000" w:fill="ffffff"/>
            <w:tcBorders/>
            <w:tcW w:w="1134" w:type="dxa"/>
            <w:vAlign w:val="center"/>
            <w:textDirection w:val="lrTb"/>
            <w:noWrap w:val="false"/>
          </w:tcPr>
          <w:p w14:paraId="0BC03527" w14:textId="2B3D5D49">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236" w:type="dxa"/>
            <w:vAlign w:val="center"/>
            <w:textDirection w:val="lrTb"/>
            <w:noWrap w:val="false"/>
          </w:tcPr>
          <w:p w14:paraId="1CC3A190">
            <w:pPr>
              <w:pBdr/>
              <w:spacing w:line="276" w:lineRule="auto"/>
              <w:ind/>
              <w:jc w:val="center"/>
              <w:rPr>
                <w:b/>
                <w:bCs/>
                <w:color w:val="000000"/>
                <w:sz w:val="22"/>
                <w:szCs w:val="22"/>
              </w:rPr>
            </w:pPr>
            <w:r>
              <w:rPr>
                <w:color w:val="000000" w:themeColor="text1"/>
                <w:sz w:val="22"/>
                <w:szCs w:val="22"/>
              </w:rPr>
              <w:t xml:space="preserve">6,6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28F0C81">
            <w:pPr>
              <w:pBdr/>
              <w:spacing w:line="276" w:lineRule="auto"/>
              <w:ind/>
              <w:jc w:val="center"/>
              <w:rPr>
                <w:b/>
                <w:bCs/>
                <w:color w:val="000000"/>
                <w:sz w:val="22"/>
                <w:szCs w:val="22"/>
              </w:rPr>
            </w:pPr>
            <w:r>
              <w:rPr>
                <w:color w:val="000000" w:themeColor="text1"/>
                <w:sz w:val="22"/>
                <w:szCs w:val="22"/>
              </w:rPr>
              <w:t xml:space="preserve">7,2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EEFA2FA">
            <w:pPr>
              <w:pBdr/>
              <w:spacing w:line="276" w:lineRule="auto"/>
              <w:ind/>
              <w:jc w:val="center"/>
              <w:rPr>
                <w:b/>
                <w:bCs/>
                <w:color w:val="000000"/>
                <w:sz w:val="22"/>
                <w:szCs w:val="22"/>
              </w:rPr>
            </w:pPr>
            <w:r>
              <w:rPr>
                <w:color w:val="000000" w:themeColor="text1"/>
                <w:sz w:val="22"/>
                <w:szCs w:val="22"/>
              </w:rPr>
              <w:t xml:space="preserve">7,0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5F53F48">
            <w:pPr>
              <w:pBdr/>
              <w:spacing w:line="276" w:lineRule="auto"/>
              <w:ind/>
              <w:jc w:val="center"/>
              <w:rPr>
                <w:b/>
                <w:bCs/>
                <w:color w:val="000000"/>
                <w:sz w:val="22"/>
                <w:szCs w:val="22"/>
              </w:rPr>
            </w:pPr>
            <w:r>
              <w:rPr>
                <w:color w:val="000000" w:themeColor="text1"/>
                <w:sz w:val="22"/>
                <w:szCs w:val="22"/>
              </w:rPr>
              <w:t xml:space="preserve">5,0</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6CC10A79" w14:textId="77777777">
            <w:pPr>
              <w:pBdr/>
              <w:spacing w:line="276"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134" w:type="dxa"/>
            <w:vAlign w:val="center"/>
            <w:textDirection w:val="lrTb"/>
            <w:noWrap w:val="false"/>
          </w:tcPr>
          <w:p w14:paraId="44BBA6DD" w14:textId="77777777">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236" w:type="dxa"/>
            <w:vAlign w:val="center"/>
            <w:textDirection w:val="lrTb"/>
            <w:noWrap w:val="false"/>
          </w:tcPr>
          <w:p w14:paraId="6DFD3D21"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593D515B" w14:textId="77777777">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134" w:type="dxa"/>
            <w:vAlign w:val="center"/>
            <w:textDirection w:val="lrTb"/>
            <w:noWrap/>
          </w:tcPr>
          <w:p w14:paraId="2066E57B"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236" w:type="dxa"/>
            <w:vAlign w:val="center"/>
            <w:textDirection w:val="lrTb"/>
            <w:noWrap w:val="false"/>
          </w:tcPr>
          <w:p w14:paraId="267E55DC"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40F27CCF"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134" w:type="dxa"/>
            <w:vAlign w:val="center"/>
            <w:textDirection w:val="lrTb"/>
            <w:noWrap/>
          </w:tcPr>
          <w:p w14:paraId="31AAF801"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236" w:type="dxa"/>
            <w:vAlign w:val="center"/>
            <w:textDirection w:val="lrTb"/>
            <w:noWrap w:val="false"/>
          </w:tcPr>
          <w:p w14:paraId="06F8F9EF"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line="276" w:lineRule="auto"/>
              <w:ind/>
              <w:jc w:val="center"/>
              <w:rPr>
                <w:color w:val="000000"/>
                <w:sz w:val="22"/>
                <w:szCs w:val="22"/>
              </w:rPr>
            </w:pPr>
            <w:r>
              <w:rPr>
                <w:color w:val="000000" w:themeColor="text1"/>
                <w:sz w:val="22"/>
                <w:szCs w:val="22"/>
              </w:rPr>
              <w:t xml:space="preserve">60.937.500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line="276" w:lineRule="auto"/>
              <w:ind/>
              <w:jc w:val="center"/>
              <w:rPr>
                <w:color w:val="000000"/>
                <w:sz w:val="22"/>
                <w:szCs w:val="22"/>
              </w:rPr>
            </w:pPr>
            <w:r>
              <w:rPr>
                <w:color w:val="000000" w:themeColor="text1"/>
                <w:sz w:val="22"/>
                <w:szCs w:val="22"/>
              </w:rPr>
              <w:t xml:space="preserve">58.782.857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line="276" w:lineRule="auto"/>
              <w:ind/>
              <w:jc w:val="center"/>
              <w:rPr>
                <w:color w:val="000000"/>
                <w:sz w:val="22"/>
                <w:szCs w:val="22"/>
              </w:rPr>
            </w:pPr>
            <w:r>
              <w:rPr>
                <w:color w:val="000000" w:themeColor="text1"/>
                <w:sz w:val="22"/>
                <w:szCs w:val="22"/>
              </w:rPr>
              <w:t xml:space="preserve">73.500.968</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line="276" w:lineRule="auto"/>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76F40DBE" w14:textId="77214D3E">
            <w:pPr>
              <w:pBdr/>
              <w:spacing w:line="276" w:lineRule="auto"/>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134" w:type="dxa"/>
            <w:vAlign w:val="center"/>
            <w:textDirection w:val="lrTb"/>
            <w:noWrap w:val="false"/>
          </w:tcPr>
          <w:p w14:paraId="0BC03527" w14:textId="2B3D5D49">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236" w:type="dxa"/>
            <w:vAlign w:val="center"/>
            <w:textDirection w:val="lrTb"/>
            <w:noWrap w:val="false"/>
          </w:tcPr>
          <w:p w14:paraId="67C3C7D9" w14:textId="18B7B8B0">
            <w:pPr>
              <w:pBdr/>
              <w:spacing w:line="276"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line="276"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line="276"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line="276"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6CC10A79" w14:textId="77777777">
            <w:pPr>
              <w:pBdr/>
              <w:spacing w:line="276"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134" w:type="dxa"/>
            <w:vAlign w:val="center"/>
            <w:textDirection w:val="lrTb"/>
            <w:noWrap w:val="false"/>
          </w:tcPr>
          <w:p w14:paraId="44BBA6DD" w14:textId="77777777">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236" w:type="dxa"/>
            <w:vAlign w:val="center"/>
            <w:textDirection w:val="lrTb"/>
            <w:noWrap w:val="false"/>
          </w:tcPr>
          <w:p w14:paraId="6DFD3D21"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593D515B" w14:textId="77777777">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134" w:type="dxa"/>
            <w:vAlign w:val="center"/>
            <w:textDirection w:val="lrTb"/>
            <w:noWrap/>
          </w:tcPr>
          <w:p w14:paraId="2066E57B"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236" w:type="dxa"/>
            <w:vAlign w:val="center"/>
            <w:textDirection w:val="lrTb"/>
            <w:noWrap w:val="false"/>
          </w:tcPr>
          <w:p w14:paraId="267E55DC"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40F27CCF"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134" w:type="dxa"/>
            <w:vAlign w:val="center"/>
            <w:textDirection w:val="lrTb"/>
            <w:noWrap/>
          </w:tcPr>
          <w:p w14:paraId="31AAF801"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236" w:type="dxa"/>
            <w:vAlign w:val="center"/>
            <w:textDirection w:val="lrTb"/>
            <w:noWrap w:val="false"/>
          </w:tcPr>
          <w:p w14:paraId="06F8F9EF"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line="276" w:lineRule="auto"/>
              <w:ind/>
              <w:jc w:val="center"/>
              <w:rPr>
                <w:color w:val="000000"/>
                <w:sz w:val="22"/>
                <w:szCs w:val="22"/>
              </w:rPr>
            </w:pPr>
            <w:r>
              <w:rPr>
                <w:color w:val="000000" w:themeColor="text1"/>
                <w:sz w:val="22"/>
                <w:szCs w:val="22"/>
              </w:rPr>
              <w:t xml:space="preserve">60.937.500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line="276" w:lineRule="auto"/>
              <w:ind/>
              <w:jc w:val="center"/>
              <w:rPr>
                <w:color w:val="000000"/>
                <w:sz w:val="22"/>
                <w:szCs w:val="22"/>
              </w:rPr>
            </w:pPr>
            <w:r>
              <w:rPr>
                <w:color w:val="000000" w:themeColor="text1"/>
                <w:sz w:val="22"/>
                <w:szCs w:val="22"/>
              </w:rPr>
              <w:t xml:space="preserve">58.782.857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line="276" w:lineRule="auto"/>
              <w:ind/>
              <w:jc w:val="center"/>
              <w:rPr>
                <w:color w:val="000000"/>
                <w:sz w:val="22"/>
                <w:szCs w:val="22"/>
              </w:rPr>
            </w:pPr>
            <w:r>
              <w:rPr>
                <w:color w:val="000000" w:themeColor="text1"/>
                <w:sz w:val="22"/>
                <w:szCs w:val="22"/>
              </w:rPr>
              <w:t xml:space="preserve">73.500.968</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line="276" w:lineRule="auto"/>
              <w:ind/>
              <w:jc w:val="center"/>
              <w:rPr>
                <w:color w:val="000000"/>
                <w:sz w:val="22"/>
                <w:szCs w:val="22"/>
              </w:rPr>
            </w:pPr>
            <w:r>
              <w:rPr>
                <w:color w:val="000000" w:themeColor="text1"/>
                <w:sz w:val="22"/>
                <w:szCs w:val="22"/>
              </w:rPr>
              <w:t xml:space="preserve">C.13</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76F40DBE" w14:textId="77214D3E">
            <w:pPr>
              <w:pBdr/>
              <w:spacing w:line="276" w:lineRule="auto"/>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134" w:type="dxa"/>
            <w:vAlign w:val="center"/>
            <w:textDirection w:val="lrTb"/>
            <w:noWrap w:val="false"/>
          </w:tcPr>
          <w:p w14:paraId="0BC03527" w14:textId="2B3D5D49">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236" w:type="dxa"/>
            <w:vAlign w:val="center"/>
            <w:textDirection w:val="lrTb"/>
            <w:noWrap w:val="false"/>
          </w:tcPr>
          <w:p w14:paraId="67C3C7D9" w14:textId="18B7B8B0">
            <w:pPr>
              <w:pBdr/>
              <w:spacing w:line="276" w:lineRule="auto"/>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line="276" w:lineRule="auto"/>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line="276" w:lineRule="auto"/>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line="276" w:lineRule="auto"/>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6CC10A79" w14:textId="77777777">
            <w:pPr>
              <w:pBdr/>
              <w:spacing w:line="276"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134" w:type="dxa"/>
            <w:vAlign w:val="center"/>
            <w:textDirection w:val="lrTb"/>
            <w:noWrap w:val="false"/>
          </w:tcPr>
          <w:p w14:paraId="44BBA6DD" w14:textId="77777777">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236" w:type="dxa"/>
            <w:vAlign w:val="center"/>
            <w:textDirection w:val="lrTb"/>
            <w:noWrap w:val="false"/>
          </w:tcPr>
          <w:p w14:paraId="6DFD3D21"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593D515B" w14:textId="77777777">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134" w:type="dxa"/>
            <w:vAlign w:val="center"/>
            <w:textDirection w:val="lrTb"/>
            <w:noWrap/>
          </w:tcPr>
          <w:p w14:paraId="2066E57B"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236" w:type="dxa"/>
            <w:vAlign w:val="center"/>
            <w:textDirection w:val="lrTb"/>
            <w:noWrap w:val="false"/>
          </w:tcPr>
          <w:p w14:paraId="267E55DC"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40F27CCF"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134" w:type="dxa"/>
            <w:vAlign w:val="center"/>
            <w:textDirection w:val="lrTb"/>
            <w:noWrap/>
          </w:tcPr>
          <w:p w14:paraId="31AAF801"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236" w:type="dxa"/>
            <w:vAlign w:val="center"/>
            <w:textDirection w:val="lrTb"/>
            <w:noWrap w:val="false"/>
          </w:tcPr>
          <w:p w14:paraId="06F8F9EF"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line="276" w:lineRule="auto"/>
              <w:ind/>
              <w:jc w:val="center"/>
              <w:rPr>
                <w:color w:val="000000"/>
                <w:sz w:val="22"/>
                <w:szCs w:val="22"/>
              </w:rPr>
            </w:pPr>
            <w:r>
              <w:rPr>
                <w:color w:val="000000" w:themeColor="text1"/>
                <w:sz w:val="22"/>
                <w:szCs w:val="22"/>
              </w:rPr>
              <w:t xml:space="preserve">60.937.500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line="276" w:lineRule="auto"/>
              <w:ind/>
              <w:jc w:val="center"/>
              <w:rPr>
                <w:color w:val="000000"/>
                <w:sz w:val="22"/>
                <w:szCs w:val="22"/>
              </w:rPr>
            </w:pPr>
            <w:r>
              <w:rPr>
                <w:color w:val="000000" w:themeColor="text1"/>
                <w:sz w:val="22"/>
                <w:szCs w:val="22"/>
              </w:rPr>
              <w:t xml:space="preserve">58.782.857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line="276" w:lineRule="auto"/>
              <w:ind/>
              <w:jc w:val="center"/>
              <w:rPr>
                <w:color w:val="000000"/>
                <w:sz w:val="22"/>
                <w:szCs w:val="22"/>
              </w:rPr>
            </w:pPr>
            <w:r>
              <w:rPr>
                <w:color w:val="000000" w:themeColor="text1"/>
                <w:sz w:val="22"/>
                <w:szCs w:val="22"/>
              </w:rPr>
              <w:t xml:space="preserve">73.500.968</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line="276" w:lineRule="auto"/>
              <w:ind/>
              <w:jc w:val="center"/>
              <w:rPr>
                <w:color w:val="000000"/>
                <w:sz w:val="22"/>
                <w:szCs w:val="22"/>
              </w:rPr>
            </w:pPr>
            <w:r>
              <w:rPr>
                <w:color w:val="000000" w:themeColor="text1"/>
                <w:sz w:val="22"/>
                <w:szCs w:val="22"/>
              </w:rPr>
              <w:t xml:space="preserve">C.14</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76F40DBE" w14:textId="77214D3E">
            <w:pPr>
              <w:pBdr/>
              <w:spacing w:line="276" w:lineRule="auto"/>
              <w:ind/>
              <w:rPr>
                <w:b/>
                <w:bCs/>
                <w:color w:val="000000"/>
                <w:sz w:val="22"/>
                <w:szCs w:val="22"/>
              </w:rPr>
            </w:pPr>
            <w:r>
              <w:rPr>
                <w:b/>
                <w:bCs/>
                <w:color w:val="000000" w:themeColor="text1"/>
                <w:sz w:val="22"/>
                <w:szCs w:val="22"/>
              </w:rPr>
              <w:t xml:space="preserve">Cảnh quan</w:t>
            </w:r>
            <w:r>
              <w:rPr>
                <w:b/>
                <w:bCs/>
                <w:color w:val="000000"/>
                <w:sz w:val="22"/>
                <w:szCs w:val="22"/>
              </w:rPr>
            </w:r>
            <w:r>
              <w:rPr>
                <w:b/>
                <w:bCs/>
                <w:color w:val="000000"/>
                <w:sz w:val="22"/>
                <w:szCs w:val="22"/>
              </w:rPr>
            </w:r>
          </w:p>
        </w:tc>
        <w:tc>
          <w:tcPr>
            <w:shd w:val="clear" w:color="000000" w:fill="ffffff"/>
            <w:tcBorders/>
            <w:tcW w:w="1134" w:type="dxa"/>
            <w:vAlign w:val="center"/>
            <w:textDirection w:val="lrTb"/>
            <w:noWrap w:val="false"/>
          </w:tcPr>
          <w:p w14:paraId="0BC03527" w14:textId="2B3D5D49">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236" w:type="dxa"/>
            <w:vAlign w:val="center"/>
            <w:textDirection w:val="lrTb"/>
            <w:noWrap w:val="false"/>
          </w:tcPr>
          <w:p w14:paraId="67C3C7D9" w14:textId="18B7B8B0">
            <w:pPr>
              <w:pBdr/>
              <w:spacing w:line="276" w:lineRule="auto"/>
              <w:ind/>
              <w:jc w:val="center"/>
              <w:rPr>
                <w:b/>
                <w:bCs/>
                <w:color w:val="000000"/>
                <w:sz w:val="22"/>
                <w:szCs w:val="22"/>
              </w:rPr>
            </w:pPr>
            <w:r>
              <w:rPr>
                <w:color w:val="000000" w:themeColor="text1"/>
                <w:sz w:val="22"/>
                <w:szCs w:val="22"/>
              </w:rPr>
              <w:t xml:space="preserve">View khu dân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B3820FB">
            <w:pPr>
              <w:pBdr/>
              <w:spacing w:line="276" w:lineRule="auto"/>
              <w:ind/>
              <w:jc w:val="center"/>
              <w:rPr/>
            </w:pPr>
            <w:r>
              <w:rPr>
                <w:color w:val="000000" w:themeColor="text1"/>
                <w:sz w:val="22"/>
                <w:szCs w:val="22"/>
              </w:rPr>
              <w:t xml:space="preserve">View khu dân cư</w:t>
            </w:r>
            <w:r>
              <w:rPr>
                <w:b/>
                <w:bCs/>
                <w:color w:val="000000"/>
                <w:sz w:val="22"/>
                <w:szCs w:val="22"/>
              </w:rPr>
            </w:r>
            <w:r/>
          </w:p>
        </w:tc>
        <w:tc>
          <w:tcPr>
            <w:shd w:val="clear" w:color="000000" w:fill="ffffff"/>
            <w:tcBorders/>
            <w:tcW w:w="1522" w:type="dxa"/>
            <w:vAlign w:val="center"/>
            <w:textDirection w:val="lrTb"/>
            <w:noWrap w:val="false"/>
          </w:tcPr>
          <w:p w14:paraId="4A0B7C3C">
            <w:pPr>
              <w:pBdr/>
              <w:spacing w:line="276" w:lineRule="auto"/>
              <w:ind/>
              <w:jc w:val="center"/>
              <w:rPr/>
            </w:pPr>
            <w:r>
              <w:rPr>
                <w:color w:val="000000" w:themeColor="text1"/>
                <w:sz w:val="22"/>
                <w:szCs w:val="22"/>
              </w:rPr>
              <w:t xml:space="preserve">View khu dân cư</w:t>
            </w:r>
            <w:r>
              <w:rPr>
                <w:b/>
                <w:bCs/>
                <w:color w:val="000000"/>
                <w:sz w:val="22"/>
                <w:szCs w:val="22"/>
              </w:rPr>
            </w:r>
            <w:r/>
          </w:p>
        </w:tc>
        <w:tc>
          <w:tcPr>
            <w:shd w:val="clear" w:color="000000" w:fill="ffffff"/>
            <w:tcBorders/>
            <w:tcW w:w="1522" w:type="dxa"/>
            <w:vAlign w:val="center"/>
            <w:textDirection w:val="lrTb"/>
            <w:noWrap w:val="false"/>
          </w:tcPr>
          <w:p w14:paraId="704664CA">
            <w:pPr>
              <w:pBdr/>
              <w:spacing w:line="276" w:lineRule="auto"/>
              <w:ind/>
              <w:jc w:val="center"/>
              <w:rPr/>
            </w:pPr>
            <w:r>
              <w:rPr>
                <w:color w:val="000000" w:themeColor="text1"/>
                <w:sz w:val="22"/>
                <w:szCs w:val="22"/>
              </w:rPr>
              <w:t xml:space="preserve">View khu dân cư</w:t>
            </w:r>
            <w:r>
              <w:rPr>
                <w:b/>
                <w:bCs/>
                <w:color w:val="000000"/>
                <w:sz w:val="22"/>
                <w:szCs w:val="22"/>
              </w:rPr>
            </w: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6CC10A79" w14:textId="77777777">
            <w:pPr>
              <w:pBdr/>
              <w:spacing w:line="276"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134" w:type="dxa"/>
            <w:vAlign w:val="center"/>
            <w:textDirection w:val="lrTb"/>
            <w:noWrap w:val="false"/>
          </w:tcPr>
          <w:p w14:paraId="44BBA6DD" w14:textId="77777777">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236" w:type="dxa"/>
            <w:vAlign w:val="center"/>
            <w:textDirection w:val="lrTb"/>
            <w:noWrap w:val="false"/>
          </w:tcPr>
          <w:p w14:paraId="6DFD3D21"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593D515B" w14:textId="77777777">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134" w:type="dxa"/>
            <w:vAlign w:val="center"/>
            <w:textDirection w:val="lrTb"/>
            <w:noWrap/>
          </w:tcPr>
          <w:p w14:paraId="2066E57B"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236" w:type="dxa"/>
            <w:vAlign w:val="center"/>
            <w:textDirection w:val="lrTb"/>
            <w:noWrap w:val="false"/>
          </w:tcPr>
          <w:p w14:paraId="267E55DC"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40F27CCF"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134" w:type="dxa"/>
            <w:vAlign w:val="center"/>
            <w:textDirection w:val="lrTb"/>
            <w:noWrap/>
          </w:tcPr>
          <w:p w14:paraId="31AAF801"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236" w:type="dxa"/>
            <w:vAlign w:val="center"/>
            <w:textDirection w:val="lrTb"/>
            <w:noWrap w:val="false"/>
          </w:tcPr>
          <w:p w14:paraId="06F8F9EF"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line="276" w:lineRule="auto"/>
              <w:ind/>
              <w:jc w:val="center"/>
              <w:rPr>
                <w:color w:val="000000"/>
                <w:sz w:val="22"/>
                <w:szCs w:val="22"/>
              </w:rPr>
            </w:pPr>
            <w:r>
              <w:rPr>
                <w:color w:val="000000" w:themeColor="text1"/>
                <w:sz w:val="22"/>
                <w:szCs w:val="22"/>
              </w:rPr>
              <w:t xml:space="preserve">60.937.500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line="276" w:lineRule="auto"/>
              <w:ind/>
              <w:jc w:val="center"/>
              <w:rPr>
                <w:color w:val="000000"/>
                <w:sz w:val="22"/>
                <w:szCs w:val="22"/>
              </w:rPr>
            </w:pPr>
            <w:r>
              <w:rPr>
                <w:color w:val="000000" w:themeColor="text1"/>
                <w:sz w:val="22"/>
                <w:szCs w:val="22"/>
              </w:rPr>
              <w:t xml:space="preserve">58.782.857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line="276" w:lineRule="auto"/>
              <w:ind/>
              <w:jc w:val="center"/>
              <w:rPr>
                <w:color w:val="000000"/>
                <w:sz w:val="22"/>
                <w:szCs w:val="22"/>
              </w:rPr>
            </w:pPr>
            <w:r>
              <w:rPr>
                <w:color w:val="000000" w:themeColor="text1"/>
                <w:sz w:val="22"/>
                <w:szCs w:val="22"/>
              </w:rPr>
              <w:t xml:space="preserve">73.500.968</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line="276" w:lineRule="auto"/>
              <w:ind/>
              <w:jc w:val="center"/>
              <w:rPr>
                <w:color w:val="000000"/>
                <w:sz w:val="22"/>
                <w:szCs w:val="22"/>
              </w:rPr>
            </w:pPr>
            <w:r>
              <w:rPr>
                <w:color w:val="000000" w:themeColor="text1"/>
                <w:sz w:val="22"/>
                <w:szCs w:val="22"/>
              </w:rPr>
              <w:t xml:space="preserve">C.15</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76F40DBE" w14:textId="77214D3E">
            <w:pPr>
              <w:pBdr/>
              <w:spacing w:line="276" w:lineRule="auto"/>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134" w:type="dxa"/>
            <w:vAlign w:val="center"/>
            <w:textDirection w:val="lrTb"/>
            <w:noWrap w:val="false"/>
          </w:tcPr>
          <w:p w14:paraId="0BC03527" w14:textId="2B3D5D49">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236" w:type="dxa"/>
            <w:vAlign w:val="center"/>
            <w:textDirection w:val="lrTb"/>
            <w:noWrap w:val="false"/>
          </w:tcPr>
          <w:p w14:paraId="67C3C7D9" w14:textId="18B7B8B0">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B90B8C9">
            <w:pPr>
              <w:pBdr/>
              <w:spacing w:line="276" w:lineRule="auto"/>
              <w:ind/>
              <w:jc w:val="center"/>
              <w:rPr/>
            </w:pPr>
            <w:r>
              <w:rPr>
                <w:color w:val="000000" w:themeColor="text1"/>
                <w:sz w:val="22"/>
                <w:szCs w:val="22"/>
              </w:rPr>
              <w:t xml:space="preserve">Tốt</w:t>
            </w:r>
            <w:r>
              <w:rPr>
                <w:b/>
                <w:bCs/>
                <w:color w:val="000000"/>
                <w:sz w:val="22"/>
                <w:szCs w:val="22"/>
              </w:rPr>
            </w:r>
            <w:r/>
          </w:p>
        </w:tc>
        <w:tc>
          <w:tcPr>
            <w:shd w:val="clear" w:color="000000" w:fill="ffffff"/>
            <w:tcBorders/>
            <w:tcW w:w="1522" w:type="dxa"/>
            <w:vAlign w:val="center"/>
            <w:textDirection w:val="lrTb"/>
            <w:noWrap w:val="false"/>
          </w:tcPr>
          <w:p w14:paraId="1FD7104A">
            <w:pPr>
              <w:pBdr/>
              <w:spacing w:line="276" w:lineRule="auto"/>
              <w:ind/>
              <w:jc w:val="center"/>
              <w:rPr/>
            </w:pPr>
            <w:r>
              <w:rPr>
                <w:color w:val="000000" w:themeColor="text1"/>
                <w:sz w:val="22"/>
                <w:szCs w:val="22"/>
              </w:rPr>
              <w:t xml:space="preserve">Tốt</w:t>
            </w:r>
            <w:r>
              <w:rPr>
                <w:b/>
                <w:bCs/>
                <w:color w:val="000000"/>
                <w:sz w:val="22"/>
                <w:szCs w:val="22"/>
              </w:rPr>
            </w:r>
            <w:r/>
          </w:p>
        </w:tc>
        <w:tc>
          <w:tcPr>
            <w:shd w:val="clear" w:color="000000" w:fill="ffffff"/>
            <w:tcBorders/>
            <w:tcW w:w="1522" w:type="dxa"/>
            <w:vAlign w:val="center"/>
            <w:textDirection w:val="lrTb"/>
            <w:noWrap w:val="false"/>
          </w:tcPr>
          <w:p w14:paraId="7F757E29">
            <w:pPr>
              <w:pBdr/>
              <w:tabs>
                <w:tab w:val="center" w:leader="none" w:pos="653"/>
              </w:tabs>
              <w:spacing w:line="276" w:lineRule="auto"/>
              <w:ind/>
              <w:jc w:val="center"/>
              <w:rPr/>
            </w:pPr>
            <w:r>
              <w:rPr>
                <w:color w:val="000000" w:themeColor="text1"/>
                <w:sz w:val="22"/>
                <w:szCs w:val="22"/>
              </w:rPr>
              <w:t xml:space="preserve">Tốt</w:t>
            </w:r>
            <w:r>
              <w:tab/>
            </w: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6CC10A79" w14:textId="77777777">
            <w:pPr>
              <w:pBdr/>
              <w:spacing w:line="276"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134" w:type="dxa"/>
            <w:vAlign w:val="center"/>
            <w:textDirection w:val="lrTb"/>
            <w:noWrap w:val="false"/>
          </w:tcPr>
          <w:p w14:paraId="44BBA6DD" w14:textId="77777777">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236" w:type="dxa"/>
            <w:vAlign w:val="center"/>
            <w:textDirection w:val="lrTb"/>
            <w:noWrap w:val="false"/>
          </w:tcPr>
          <w:p w14:paraId="6DFD3D21"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593D515B" w14:textId="77777777">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134" w:type="dxa"/>
            <w:vAlign w:val="center"/>
            <w:textDirection w:val="lrTb"/>
            <w:noWrap/>
          </w:tcPr>
          <w:p w14:paraId="2066E57B"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236" w:type="dxa"/>
            <w:vAlign w:val="center"/>
            <w:textDirection w:val="lrTb"/>
            <w:noWrap w:val="false"/>
          </w:tcPr>
          <w:p w14:paraId="267E55DC"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40F27CCF"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134" w:type="dxa"/>
            <w:vAlign w:val="center"/>
            <w:textDirection w:val="lrTb"/>
            <w:noWrap/>
          </w:tcPr>
          <w:p w14:paraId="31AAF801"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236" w:type="dxa"/>
            <w:vAlign w:val="center"/>
            <w:textDirection w:val="lrTb"/>
            <w:noWrap w:val="false"/>
          </w:tcPr>
          <w:p w14:paraId="06F8F9EF"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line="276" w:lineRule="auto"/>
              <w:ind/>
              <w:jc w:val="center"/>
              <w:rPr>
                <w:color w:val="000000"/>
                <w:sz w:val="22"/>
                <w:szCs w:val="22"/>
              </w:rPr>
            </w:pPr>
            <w:r>
              <w:rPr>
                <w:color w:val="000000" w:themeColor="text1"/>
                <w:sz w:val="22"/>
                <w:szCs w:val="22"/>
              </w:rPr>
              <w:t xml:space="preserve">60.937.500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line="276" w:lineRule="auto"/>
              <w:ind/>
              <w:jc w:val="center"/>
              <w:rPr>
                <w:color w:val="000000"/>
                <w:sz w:val="22"/>
                <w:szCs w:val="22"/>
              </w:rPr>
            </w:pPr>
            <w:r>
              <w:rPr>
                <w:color w:val="000000" w:themeColor="text1"/>
                <w:sz w:val="22"/>
                <w:szCs w:val="22"/>
              </w:rPr>
              <w:t xml:space="preserve">58.782.857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line="276" w:lineRule="auto"/>
              <w:ind/>
              <w:jc w:val="center"/>
              <w:rPr>
                <w:color w:val="000000"/>
                <w:sz w:val="22"/>
                <w:szCs w:val="22"/>
              </w:rPr>
            </w:pPr>
            <w:r>
              <w:rPr>
                <w:color w:val="000000" w:themeColor="text1"/>
                <w:sz w:val="22"/>
                <w:szCs w:val="22"/>
              </w:rPr>
              <w:t xml:space="preserve">73.500.968</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tcPr>
          <w:p w14:paraId="418BF4FD" w14:textId="77777777">
            <w:pPr>
              <w:pBdr/>
              <w:spacing w:line="276" w:lineRule="auto"/>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843" w:type="dxa"/>
            <w:vAlign w:val="center"/>
            <w:textDirection w:val="lrTb"/>
            <w:noWrap/>
          </w:tcPr>
          <w:p w14:paraId="31426ECB" w14:textId="77777777">
            <w:pPr>
              <w:pBdr/>
              <w:spacing w:line="276" w:lineRule="auto"/>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134" w:type="dxa"/>
            <w:vAlign w:val="center"/>
            <w:textDirection w:val="lrTb"/>
            <w:noWrap/>
          </w:tcPr>
          <w:p w14:paraId="5CA13644" w14:textId="77777777">
            <w:pPr>
              <w:pBdr/>
              <w:spacing w:line="276" w:lineRule="auto"/>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236" w:type="dxa"/>
            <w:vAlign w:val="center"/>
            <w:textDirection w:val="lrTb"/>
            <w:noWrap/>
          </w:tcPr>
          <w:p w14:paraId="2FABA459" w14:textId="77777777">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line="276" w:lineRule="auto"/>
              <w:ind/>
              <w:jc w:val="center"/>
              <w:rPr>
                <w:b/>
                <w:bCs/>
                <w:color w:val="000000"/>
                <w:sz w:val="22"/>
                <w:szCs w:val="22"/>
              </w:rPr>
            </w:pPr>
            <w:r>
              <w:rPr>
                <w:b/>
                <w:bCs/>
                <w:color w:val="000000" w:themeColor="text1"/>
                <w:sz w:val="22"/>
                <w:szCs w:val="22"/>
              </w:rPr>
              <w:t xml:space="preserve">63.194.445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line="276" w:lineRule="auto"/>
              <w:ind/>
              <w:jc w:val="center"/>
              <w:rPr>
                <w:b/>
                <w:bCs/>
                <w:color w:val="000000"/>
                <w:sz w:val="22"/>
                <w:szCs w:val="22"/>
              </w:rPr>
            </w:pPr>
            <w:r>
              <w:rPr>
                <w:b/>
                <w:bCs/>
                <w:color w:val="000000" w:themeColor="text1"/>
                <w:sz w:val="22"/>
                <w:szCs w:val="22"/>
              </w:rPr>
              <w:t xml:space="preserve">60.960.000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line="276" w:lineRule="auto"/>
              <w:ind/>
              <w:jc w:val="center"/>
              <w:rPr>
                <w:b/>
                <w:bCs/>
                <w:color w:val="000000"/>
                <w:sz w:val="22"/>
                <w:szCs w:val="22"/>
              </w:rPr>
            </w:pPr>
            <w:r>
              <w:rPr>
                <w:b/>
                <w:bCs/>
                <w:color w:val="000000" w:themeColor="text1"/>
                <w:sz w:val="22"/>
                <w:szCs w:val="22"/>
              </w:rPr>
              <w:t xml:space="preserve">73.500.968</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14:paraId="12286EEE" w14:textId="77777777">
            <w:pPr>
              <w:pBdr/>
              <w:spacing w:line="276" w:lineRule="auto"/>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3434652C"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134" w:type="dxa"/>
            <w:vAlign w:val="center"/>
            <w:textDirection w:val="lrTb"/>
            <w:noWrap/>
          </w:tcPr>
          <w:p w14:paraId="591A121D"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236" w:type="dxa"/>
            <w:vAlign w:val="center"/>
            <w:textDirection w:val="lrTb"/>
            <w:noWrap/>
          </w:tcPr>
          <w:p w14:paraId="78D6BB03"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line="276" w:lineRule="auto"/>
              <w:ind/>
              <w:jc w:val="center"/>
              <w:rPr>
                <w:b/>
                <w:bCs/>
                <w:color w:val="000000"/>
                <w:sz w:val="22"/>
                <w:szCs w:val="22"/>
              </w:rPr>
            </w:pPr>
            <w:r>
              <w:rPr>
                <w:b/>
                <w:bCs/>
                <w:color w:val="000000" w:themeColor="text1"/>
                <w:sz w:val="22"/>
                <w:szCs w:val="22"/>
              </w:rPr>
              <w:t xml:space="preserve">65.885.138</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14:paraId="287206AD" w14:textId="77777777">
            <w:pPr>
              <w:pBdr/>
              <w:spacing w:line="276" w:lineRule="auto"/>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3976DE35" w14:textId="77777777">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134" w:type="dxa"/>
            <w:vAlign w:val="center"/>
            <w:textDirection w:val="lrTb"/>
            <w:noWrap w:val="false"/>
          </w:tcPr>
          <w:p w14:paraId="20377C69" w14:textId="77777777">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236" w:type="dxa"/>
            <w:vAlign w:val="center"/>
            <w:textDirection w:val="lrTb"/>
            <w:noWrap/>
          </w:tcPr>
          <w:p w14:paraId="0BAC83DE"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4B8634" w14:textId="4672A5BF">
            <w:pPr>
              <w:pBdr/>
              <w:spacing w:line="276" w:lineRule="auto"/>
              <w:ind/>
              <w:jc w:val="center"/>
              <w:rPr>
                <w:color w:val="000000"/>
                <w:sz w:val="22"/>
                <w:szCs w:val="22"/>
              </w:rPr>
            </w:pPr>
            <w:r>
              <w:rPr>
                <w:color w:val="000000" w:themeColor="text1"/>
                <w:sz w:val="22"/>
                <w:szCs w:val="22"/>
              </w:rPr>
              <w:t xml:space="preserve">-4.08%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687FB1" w14:textId="7C7195C4">
            <w:pPr>
              <w:pBdr/>
              <w:spacing w:line="276" w:lineRule="auto"/>
              <w:ind/>
              <w:jc w:val="center"/>
              <w:rPr>
                <w:color w:val="000000"/>
                <w:sz w:val="22"/>
                <w:szCs w:val="22"/>
              </w:rPr>
            </w:pPr>
            <w:r>
              <w:rPr>
                <w:color w:val="000000" w:themeColor="text1"/>
                <w:sz w:val="22"/>
                <w:szCs w:val="22"/>
              </w:rPr>
              <w:t xml:space="preserve">-7.48%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3F75416" w14:textId="65A8C485">
            <w:pPr>
              <w:pBdr/>
              <w:spacing w:line="276" w:lineRule="auto"/>
              <w:ind/>
              <w:jc w:val="center"/>
              <w:rPr>
                <w:color w:val="000000"/>
                <w:sz w:val="22"/>
                <w:szCs w:val="22"/>
              </w:rPr>
            </w:pPr>
            <w:r>
              <w:rPr>
                <w:color w:val="000000" w:themeColor="text1"/>
                <w:sz w:val="22"/>
                <w:szCs w:val="22"/>
              </w:rPr>
              <w:t xml:space="preserve">11.56%</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tcPr>
          <w:p w14:paraId="461C54CE" w14:textId="77777777">
            <w:pPr>
              <w:pBdr/>
              <w:spacing w:line="276" w:lineRule="auto"/>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843" w:type="dxa"/>
            <w:vAlign w:val="center"/>
            <w:textDirection w:val="lrTb"/>
            <w:noWrap w:val="false"/>
          </w:tcPr>
          <w:p w14:paraId="47EE2BF7" w14:textId="77777777">
            <w:pPr>
              <w:pBdr/>
              <w:spacing w:line="276" w:lineRule="auto"/>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134" w:type="dxa"/>
            <w:vAlign w:val="center"/>
            <w:textDirection w:val="lrTb"/>
            <w:noWrap/>
          </w:tcPr>
          <w:p w14:paraId="1719875D" w14:textId="77777777">
            <w:pPr>
              <w:pBdr/>
              <w:spacing w:line="276" w:lineRule="auto"/>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236" w:type="dxa"/>
            <w:vAlign w:val="center"/>
            <w:textDirection w:val="lrTb"/>
            <w:noWrap/>
          </w:tcPr>
          <w:p w14:paraId="496AAC16" w14:textId="77777777">
            <w:pPr>
              <w:pBdr/>
              <w:spacing w:line="276" w:lineRule="auto"/>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C58B5C4" w14:textId="77777777">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241D7A7" w14:textId="77777777">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2FAE508" w14:textId="77777777">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14:paraId="6E0CE8BF" w14:textId="77777777">
            <w:pPr>
              <w:pBdr/>
              <w:spacing w:line="276" w:lineRule="auto"/>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0049CF51" w14:textId="77777777">
            <w:pPr>
              <w:pBdr/>
              <w:spacing w:line="276" w:lineRule="auto"/>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gộp</w:t>
            </w:r>
            <w:r>
              <w:rPr>
                <w:color w:val="000000"/>
                <w:sz w:val="22"/>
                <w:szCs w:val="22"/>
              </w:rPr>
            </w:r>
            <w:r>
              <w:rPr>
                <w:color w:val="000000"/>
                <w:sz w:val="22"/>
                <w:szCs w:val="22"/>
              </w:rPr>
            </w:r>
          </w:p>
        </w:tc>
        <w:tc>
          <w:tcPr>
            <w:shd w:val="clear" w:color="000000" w:fill="ffffff"/>
            <w:tcBorders/>
            <w:tcW w:w="1134" w:type="dxa"/>
            <w:vAlign w:val="center"/>
            <w:textDirection w:val="lrTb"/>
            <w:noWrap/>
          </w:tcPr>
          <w:p w14:paraId="2AA30781"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236" w:type="dxa"/>
            <w:vAlign w:val="center"/>
            <w:textDirection w:val="lrTb"/>
            <w:noWrap/>
          </w:tcPr>
          <w:p w14:paraId="4B63B8BB"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B2B021" w14:textId="4EE61A0D">
            <w:pPr>
              <w:pBdr/>
              <w:spacing w:line="276" w:lineRule="auto"/>
              <w:ind/>
              <w:jc w:val="center"/>
              <w:rPr>
                <w:b/>
                <w:bCs/>
                <w:color w:val="000000"/>
                <w:sz w:val="22"/>
                <w:szCs w:val="22"/>
              </w:rPr>
            </w:pPr>
            <w:r>
              <w:rPr>
                <w:color w:val="000000" w:themeColor="text1"/>
                <w:sz w:val="22"/>
                <w:szCs w:val="22"/>
              </w:rPr>
              <w:t xml:space="preserve">6.770.833</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line="276" w:lineRule="auto"/>
              <w:ind/>
              <w:jc w:val="center"/>
              <w:rPr>
                <w:b/>
                <w:bCs/>
                <w:color w:val="000000"/>
                <w:sz w:val="22"/>
                <w:szCs w:val="22"/>
              </w:rPr>
            </w:pPr>
            <w:r>
              <w:rPr>
                <w:color w:val="000000" w:themeColor="text1"/>
                <w:sz w:val="22"/>
                <w:szCs w:val="22"/>
              </w:rPr>
              <w:t xml:space="preserve">6.531.429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line="276" w:lineRule="auto"/>
              <w:ind/>
              <w:jc w:val="center"/>
              <w:rPr>
                <w:b/>
                <w:bCs/>
                <w:color w:val="000000"/>
                <w:sz w:val="22"/>
                <w:szCs w:val="22"/>
              </w:rPr>
            </w:pPr>
            <w:r>
              <w:rPr>
                <w:color w:val="000000" w:themeColor="text1"/>
                <w:sz w:val="22"/>
                <w:szCs w:val="22"/>
              </w:rPr>
              <w:t xml:space="preserve">23.786.130</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14:paraId="1CD731B6" w14:textId="77777777">
            <w:pPr>
              <w:pBdr/>
              <w:spacing w:line="276" w:lineRule="auto"/>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069AD6DB" w14:textId="77777777">
            <w:pPr>
              <w:pBdr/>
              <w:spacing w:line="276" w:lineRule="auto"/>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134" w:type="dxa"/>
            <w:vAlign w:val="center"/>
            <w:textDirection w:val="lrTb"/>
            <w:noWrap w:val="false"/>
          </w:tcPr>
          <w:p w14:paraId="7D314AD3" w14:textId="77777777">
            <w:pPr>
              <w:pBdr/>
              <w:spacing w:line="276" w:lineRule="auto"/>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236" w:type="dxa"/>
            <w:vAlign w:val="center"/>
            <w:textDirection w:val="lrTb"/>
            <w:noWrap w:val="false"/>
          </w:tcPr>
          <w:p w14:paraId="6710747D"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51D8B7" w14:textId="55439F0B">
            <w:pPr>
              <w:pBdr/>
              <w:spacing w:line="276" w:lineRule="auto"/>
              <w:ind/>
              <w:jc w:val="center"/>
              <w:rPr>
                <w:sz w:val="22"/>
                <w:szCs w:val="22"/>
              </w:rPr>
            </w:pPr>
            <w:r>
              <w:rPr>
                <w:color w:val="000000" w:themeColor="text1"/>
                <w:sz w:val="22"/>
                <w:szCs w:val="22"/>
              </w:rPr>
              <w:t xml:space="preserve">1</w:t>
            </w:r>
            <w:r>
              <w:rPr>
                <w:sz w:val="22"/>
                <w:szCs w:val="22"/>
              </w:rPr>
            </w:r>
            <w:r>
              <w:rPr>
                <w:sz w:val="22"/>
                <w:szCs w:val="22"/>
              </w:rPr>
            </w:r>
          </w:p>
        </w:tc>
        <w:tc>
          <w:tcPr>
            <w:shd w:val="clear" w:color="000000" w:fill="ffffff"/>
            <w:tcBorders/>
            <w:tcW w:w="1522" w:type="dxa"/>
            <w:vAlign w:val="center"/>
            <w:textDirection w:val="lrTb"/>
            <w:noWrap/>
          </w:tcPr>
          <w:p w14:paraId="47F3E79B" w14:textId="17C86644">
            <w:pPr>
              <w:pBdr/>
              <w:spacing w:line="276" w:lineRule="auto"/>
              <w:ind/>
              <w:jc w:val="center"/>
              <w:rPr>
                <w:sz w:val="22"/>
                <w:szCs w:val="22"/>
              </w:rPr>
            </w:pPr>
            <w:r>
              <w:rPr>
                <w:color w:val="000000" w:themeColor="text1"/>
                <w:sz w:val="22"/>
                <w:szCs w:val="22"/>
              </w:rPr>
              <w:t xml:space="preserve">1</w:t>
            </w:r>
            <w:r>
              <w:rPr>
                <w:sz w:val="22"/>
                <w:szCs w:val="22"/>
              </w:rPr>
            </w:r>
            <w:r>
              <w:rPr>
                <w:sz w:val="22"/>
                <w:szCs w:val="22"/>
              </w:rPr>
            </w:r>
          </w:p>
        </w:tc>
        <w:tc>
          <w:tcPr>
            <w:shd w:val="clear" w:color="000000" w:fill="ffffff"/>
            <w:tcBorders/>
            <w:tcW w:w="1522" w:type="dxa"/>
            <w:vAlign w:val="center"/>
            <w:textDirection w:val="lrTb"/>
            <w:noWrap/>
          </w:tcPr>
          <w:p w14:paraId="7308FA59" w14:textId="1640CE14">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000000" w:fill="ffffff"/>
            <w:tcBorders/>
            <w:tcW w:w="737" w:type="dxa"/>
            <w:vAlign w:val="center"/>
            <w:textDirection w:val="lrTb"/>
            <w:noWrap/>
          </w:tcPr>
          <w:p w14:paraId="560376DB" w14:textId="77777777">
            <w:pPr>
              <w:pBdr/>
              <w:spacing w:line="276" w:lineRule="auto"/>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5DF39A1B" w14:textId="77777777">
            <w:pPr>
              <w:pBdr/>
              <w:spacing w:line="276" w:lineRule="auto"/>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134" w:type="dxa"/>
            <w:vAlign w:val="center"/>
            <w:textDirection w:val="lrTb"/>
            <w:noWrap w:val="false"/>
          </w:tcPr>
          <w:p w14:paraId="656BE2E3" w14:textId="77777777">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236" w:type="dxa"/>
            <w:vAlign w:val="center"/>
            <w:textDirection w:val="lrTb"/>
            <w:noWrap w:val="false"/>
          </w:tcPr>
          <w:p w14:paraId="76EBF993"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5D277CF" w14:textId="486BA53F">
            <w:pPr>
              <w:pBdr/>
              <w:spacing w:line="276" w:lineRule="auto"/>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14:paraId="064B2056" w14:textId="3084EC66">
            <w:pPr>
              <w:pBdr/>
              <w:spacing w:line="276" w:lineRule="auto"/>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14:paraId="0B243872" w14:textId="708B432C">
            <w:pPr>
              <w:pBdr/>
              <w:spacing w:line="276" w:lineRule="auto"/>
              <w:ind/>
              <w:jc w:val="center"/>
              <w:rPr>
                <w:sz w:val="22"/>
                <w:szCs w:val="22"/>
              </w:rPr>
            </w:pPr>
            <w:r>
              <w:rPr>
                <w:color w:val="000000" w:themeColor="text1"/>
                <w:sz w:val="22"/>
                <w:szCs w:val="22"/>
              </w:rPr>
              <w:t xml:space="preserve">0% - 10%%</w:t>
            </w:r>
            <w:r>
              <w:rPr>
                <w:sz w:val="22"/>
                <w:szCs w:val="22"/>
              </w:rPr>
            </w:r>
            <w:r>
              <w:rPr>
                <w:sz w:val="22"/>
                <w:szCs w:val="22"/>
              </w:rPr>
            </w:r>
          </w:p>
        </w:tc>
      </w:tr>
      <w:tr>
        <w:trPr>
          <w:trHeight w:val="20"/>
        </w:trPr>
        <w:tc>
          <w:tcPr>
            <w:shd w:val="clear" w:color="000000" w:fill="ffffff"/>
            <w:tcBorders/>
            <w:tcW w:w="737" w:type="dxa"/>
            <w:vAlign w:val="center"/>
            <w:textDirection w:val="lrTb"/>
            <w:noWrap/>
          </w:tcPr>
          <w:p w14:paraId="2544DED4" w14:textId="77777777">
            <w:pPr>
              <w:pBdr/>
              <w:spacing w:line="276" w:lineRule="auto"/>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5E2541DB" w14:textId="77777777">
            <w:pPr>
              <w:pBdr/>
              <w:spacing w:line="276" w:lineRule="auto"/>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134" w:type="dxa"/>
            <w:vAlign w:val="center"/>
            <w:textDirection w:val="lrTb"/>
            <w:noWrap/>
          </w:tcPr>
          <w:p w14:paraId="565C5C67"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236" w:type="dxa"/>
            <w:vAlign w:val="center"/>
            <w:textDirection w:val="lrTb"/>
            <w:noWrap/>
          </w:tcPr>
          <w:p w14:paraId="3051C033"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4723C4" w14:textId="005806D1">
            <w:pPr>
              <w:pBdr/>
              <w:spacing w:line="276" w:lineRule="auto"/>
              <w:ind/>
              <w:jc w:val="center"/>
              <w:rPr>
                <w:sz w:val="22"/>
                <w:szCs w:val="22"/>
              </w:rPr>
            </w:pPr>
            <w:r>
              <w:rPr>
                <w:color w:val="000000" w:themeColor="text1"/>
                <w:sz w:val="22"/>
                <w:szCs w:val="22"/>
              </w:rPr>
              <w:t xml:space="preserve">6.770.833</w:t>
            </w:r>
            <w:r>
              <w:rPr>
                <w:sz w:val="22"/>
                <w:szCs w:val="22"/>
              </w:rPr>
            </w:r>
            <w:r>
              <w:rPr>
                <w:sz w:val="22"/>
                <w:szCs w:val="22"/>
              </w:rPr>
            </w:r>
          </w:p>
        </w:tc>
        <w:tc>
          <w:tcPr>
            <w:shd w:val="clear" w:color="000000" w:fill="ffffff"/>
            <w:tcBorders/>
            <w:tcW w:w="1522" w:type="dxa"/>
            <w:vAlign w:val="center"/>
            <w:textDirection w:val="lrTb"/>
            <w:noWrap/>
          </w:tcPr>
          <w:p w14:paraId="0333FBBC" w14:textId="3BDC0531">
            <w:pPr>
              <w:pBdr/>
              <w:spacing w:line="276" w:lineRule="auto"/>
              <w:ind/>
              <w:jc w:val="center"/>
              <w:rPr>
                <w:sz w:val="22"/>
                <w:szCs w:val="22"/>
              </w:rPr>
            </w:pPr>
            <w:r>
              <w:rPr>
                <w:color w:val="000000" w:themeColor="text1"/>
                <w:sz w:val="22"/>
                <w:szCs w:val="22"/>
              </w:rPr>
              <w:t xml:space="preserve">6.531.429</w:t>
            </w:r>
            <w:r>
              <w:rPr>
                <w:sz w:val="22"/>
                <w:szCs w:val="22"/>
              </w:rPr>
            </w:r>
            <w:r>
              <w:rPr>
                <w:sz w:val="22"/>
                <w:szCs w:val="22"/>
              </w:rPr>
            </w:r>
          </w:p>
        </w:tc>
        <w:tc>
          <w:tcPr>
            <w:shd w:val="clear" w:color="000000" w:fill="ffffff"/>
            <w:tcBorders/>
            <w:tcW w:w="1522" w:type="dxa"/>
            <w:vAlign w:val="center"/>
            <w:textDirection w:val="lrTb"/>
            <w:noWrap/>
          </w:tcPr>
          <w:p w14:paraId="7C4D137D" w14:textId="18831E29">
            <w:pPr>
              <w:pBdr/>
              <w:spacing w:line="276" w:lineRule="auto"/>
              <w:ind/>
              <w:jc w:val="center"/>
              <w:rPr>
                <w:sz w:val="22"/>
                <w:szCs w:val="22"/>
              </w:rPr>
            </w:pPr>
            <w:r>
              <w:rPr>
                <w:color w:val="000000" w:themeColor="text1"/>
                <w:sz w:val="22"/>
                <w:szCs w:val="22"/>
              </w:rPr>
              <w:t xml:space="preserve">2.273.226</w:t>
            </w:r>
            <w:r>
              <w:rPr>
                <w:sz w:val="22"/>
                <w:szCs w:val="22"/>
              </w:rPr>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-7.48</w:t>
      </w:r>
      <w:r>
        <w:t xml:space="preserve">% </w:t>
      </w:r>
      <w:r>
        <w:t xml:space="preserve">đến</w:t>
      </w:r>
      <w:r>
        <w:t xml:space="preserve"> </w:t>
      </w:r>
      <w:r>
        <w:t xml:space="preserve"> </w:t>
      </w:r>
      <w:r>
        <w:t xml:space="preserve">11.56</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14:paraId="623D8DBC" w14:textId="3708BDEE">
      <w:pPr>
        <w:pBdr/>
        <w:spacing w:line="276" w:lineRule="auto"/>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line="276" w:lineRule="auto"/>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line="276" w:lineRule="auto"/>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line="276" w:lineRule="auto"/>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line="276" w:lineRule="auto"/>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line="276" w:lineRule="auto"/>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line="276" w:lineRule="auto"/>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line="276" w:lineRule="auto"/>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line="276" w:lineRule="auto"/>
              <w:ind/>
              <w:jc w:val="center"/>
              <w:rPr>
                <w:color w:val="000000"/>
              </w:rPr>
            </w:pPr>
            <w:r>
              <w:rPr>
                <w:color w:val="000000"/>
              </w:rPr>
              <w:t xml:space="preserve">63.194.445</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line="276" w:lineRule="auto"/>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line="276" w:lineRule="auto"/>
              <w:ind/>
              <w:jc w:val="center"/>
              <w:rPr>
                <w:color w:val="000000"/>
              </w:rPr>
            </w:pPr>
            <w:r>
              <w:rPr>
                <w:color w:val="000000"/>
              </w:rPr>
              <w:t xml:space="preserve">21.069.028</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line="276" w:lineRule="auto"/>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line="276" w:lineRule="auto"/>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line="276" w:lineRule="auto"/>
              <w:ind/>
              <w:jc w:val="center"/>
              <w:rPr>
                <w:color w:val="000000"/>
              </w:rPr>
            </w:pPr>
            <w:r>
              <w:rPr>
                <w:color w:val="000000"/>
              </w:rPr>
              <w:t xml:space="preserve">60.960.000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line="276" w:lineRule="auto"/>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line="276" w:lineRule="auto"/>
              <w:ind/>
              <w:jc w:val="center"/>
              <w:rPr>
                <w:color w:val="000000"/>
              </w:rPr>
            </w:pPr>
            <w:r>
              <w:rPr>
                <w:color w:val="000000"/>
              </w:rPr>
              <w:t xml:space="preserve">20.317.968</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line="276" w:lineRule="auto"/>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line="276" w:lineRule="auto"/>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line="276" w:lineRule="auto"/>
              <w:ind/>
              <w:jc w:val="center"/>
              <w:rPr>
                <w:color w:val="000000"/>
              </w:rPr>
            </w:pPr>
            <w:r>
              <w:rPr>
                <w:color w:val="000000"/>
              </w:rPr>
              <w:t xml:space="preserve">73.500.968</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line="276" w:lineRule="auto"/>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line="276" w:lineRule="auto"/>
              <w:ind/>
              <w:jc w:val="center"/>
              <w:rPr>
                <w:color w:val="000000"/>
              </w:rPr>
            </w:pPr>
            <w:r>
              <w:rPr>
                <w:color w:val="000000"/>
              </w:rPr>
              <w:t xml:space="preserve">24.497.873</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line="276" w:lineRule="auto"/>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line="276" w:lineRule="auto"/>
              <w:ind/>
              <w:jc w:val="center"/>
              <w:rPr>
                <w:b/>
                <w:bCs/>
                <w:color w:val="000000"/>
              </w:rPr>
            </w:pPr>
            <w:r>
              <w:rPr>
                <w:b/>
                <w:bCs/>
                <w:color w:val="000000" w:themeColor="text1"/>
                <w:lang w:val="vi-VN"/>
              </w:rPr>
              <w:t xml:space="preserve">65.884.869</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line="276" w:lineRule="auto"/>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line="276" w:lineRule="auto"/>
              <w:ind/>
              <w:jc w:val="center"/>
              <w:rPr>
                <w:b/>
                <w:bCs/>
                <w:color w:val="000000"/>
              </w:rPr>
            </w:pPr>
            <w:r>
              <w:rPr>
                <w:b/>
                <w:bCs/>
                <w:color w:val="000000" w:themeColor="text1"/>
                <w:lang w:val="vi-VN"/>
              </w:rPr>
              <w:t xml:space="preserve">66.000.000</w:t>
            </w:r>
            <w:r>
              <w:rPr>
                <w:b/>
                <w:bCs/>
                <w:color w:val="000000"/>
              </w:rPr>
            </w:r>
            <w:r>
              <w:rPr>
                <w:b/>
                <w:bCs/>
                <w:color w:val="000000"/>
              </w:rPr>
            </w:r>
          </w:p>
        </w:tc>
      </w:tr>
    </w:tbl>
    <w:p w14:paraId="6A5CE52D" w14:textId="303DCC42">
      <w:pPr>
        <w:pBdr/>
        <w:spacing w:after="120" w:before="120" w:line="276" w:lineRule="auto"/>
        <w:ind/>
        <w:jc w:val="both"/>
        <w:rPr>
          <w:b/>
          <w:bCs/>
          <w:highlight w:val="none"/>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66.000.000</w:t>
      </w:r>
      <w:r>
        <w:rPr>
          <w:b/>
          <w:bCs/>
          <w:color w:val="000000" w:themeColor="text1"/>
        </w:rPr>
        <w:t xml:space="preserve"> </w:t>
      </w:r>
      <w:r>
        <w:rPr>
          <w:b/>
          <w:bCs/>
        </w:rPr>
        <w:t xml:space="preserve">đồng</w:t>
      </w:r>
      <w:r>
        <w:rPr>
          <w:b/>
          <w:bCs/>
        </w:rPr>
        <w:t xml:space="preserve">/m².</w:t>
      </w:r>
      <w:r>
        <w:rPr>
          <w:b/>
          <w:bCs/>
        </w:rPr>
      </w:r>
      <w:r>
        <w:rPr>
          <w:b/>
          <w:bCs/>
        </w:rPr>
      </w:r>
    </w:p>
    <w:p w14:paraId="4B506B03" w14:textId="49B8E0F8">
      <w:pPr>
        <w:pStyle w:val="1029"/>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5FD09752" w14:textId="07A918B2">
      <w:pPr>
        <w:pStyle w:val="1029"/>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r/>
      <w:r/>
      <w:r/>
      <w:r/>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14:paraId="608CA196" w14:textId="77777777">
            <w:pPr>
              <w:pBdr/>
              <w:spacing w:after="40" w:before="40" w:line="276"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14:paraId="0E1FE890" w14:textId="77777777">
            <w:pPr>
              <w:pBdr/>
              <w:spacing w:after="40" w:before="40" w:line="276"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81" w:type="pct"/>
            <w:vAlign w:val="center"/>
            <w:textDirection w:val="lrTb"/>
            <w:noWrap w:val="false"/>
          </w:tcPr>
          <w:p w14:paraId="79299375" w14:textId="77777777">
            <w:pPr>
              <w:pBdr/>
              <w:spacing w:after="40" w:before="40" w:line="276"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89" w:type="pct"/>
            <w:vAlign w:val="center"/>
            <w:textDirection w:val="lrTb"/>
            <w:noWrap w:val="false"/>
          </w:tcPr>
          <w:p w14:paraId="7BCED931" w14:textId="0DDFBEA4">
            <w:pPr>
              <w:pBdr/>
              <w:spacing w:after="40" w:before="40" w:line="276"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70" w:type="pct"/>
            <w:vAlign w:val="center"/>
            <w:textDirection w:val="lrTb"/>
            <w:noWrap w:val="false"/>
          </w:tcPr>
          <w:p w14:paraId="496F145A" w14:textId="77777777">
            <w:pPr>
              <w:pBdr/>
              <w:spacing w:after="40" w:before="40" w:line="276"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363" w:type="pct"/>
            <w:vAlign w:val="center"/>
            <w:textDirection w:val="lrTb"/>
            <w:noWrap w:val="false"/>
          </w:tcPr>
          <w:p w14:paraId="729F495F" w14:textId="77777777">
            <w:pPr>
              <w:pBdr/>
              <w:spacing w:after="40" w:before="40" w:line="276"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14:paraId="216D827C">
            <w:pPr>
              <w:pBdr/>
              <w:spacing w:after="60" w:before="60" w:line="276" w:lineRule="auto"/>
              <w:ind/>
              <w:jc w:val="both"/>
              <w:rPr>
                <w:b/>
                <w:bCs/>
                <w:spacing w:val="2"/>
              </w:rPr>
            </w:pPr>
            <w:r>
              <w:rPr>
                <w:bCs/>
                <w:color w:val="000000" w:themeColor="text1"/>
                <w:lang w:val="pt-BR"/>
              </w:rPr>
            </w:r>
            <w:r>
              <w:rPr>
                <w:rFonts w:ascii="Times New Roman" w:hAnsi="Times New Roman" w:eastAsia="Times New Roman" w:cs="Times New Roman"/>
                <w:b/>
                <w:bCs/>
                <w:color w:val="000000"/>
                <w:sz w:val="24"/>
              </w:rPr>
              <w:t xml:space="preserve">Quyền sử dụng đất tại thửa đất số 993, tờ bản đồ số 39, có địa chỉ: xã Phước Kiển, huyện Nhà Bè, thành phố Hồ Chí Minh (nay là xã Nhà Bè, thành phố Hồ Chí Minh) theo Giấy chứng nhận quyền sử dụng đất, quyền sở hữu nhà ở và tài sản gắn liền với đất số D</w:t>
            </w:r>
            <w:r>
              <w:rPr>
                <w:rFonts w:ascii="Times New Roman" w:hAnsi="Times New Roman" w:eastAsia="Times New Roman" w:cs="Times New Roman"/>
                <w:b/>
                <w:bCs/>
                <w:color w:val="000000"/>
                <w:sz w:val="24"/>
              </w:rPr>
              <w:t xml:space="preserve">P 965021, số vào sổ cấp GCN: CN170 do Chi nhánh Văn phòng đăng ký đất đai huyện Nhà Bè cấp ngày 09 tháng 10 năm 2024. Chủ sử dụng đất là Ông NGUYỄN CÔNG HẢI.</w:t>
            </w:r>
            <w:r>
              <w:rPr>
                <w:b/>
                <w:bCs/>
                <w:spacing w:val="2"/>
              </w:rPr>
            </w:r>
            <w:r>
              <w:rPr>
                <w:b/>
                <w:bCs/>
                <w:spacing w:val="2"/>
              </w:rPr>
            </w:r>
          </w:p>
        </w:tc>
        <w:tc>
          <w:tcPr>
            <w:shd w:val="clear" w:color="000000" w:fill="ffffff"/>
            <w:tcBorders/>
            <w:tcW w:w="1170" w:type="pct"/>
            <w:vAlign w:val="center"/>
            <w:textDirection w:val="lrTb"/>
            <w:noWrap w:val="false"/>
          </w:tcPr>
          <w:p w14:paraId="09B74B99" w14:textId="77777777">
            <w:pPr>
              <w:pBdr/>
              <w:spacing w:after="40" w:before="40" w:line="276"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14:paraId="2B2C3A3B" w14:textId="68D432DD">
            <w:pPr>
              <w:pBdr/>
              <w:spacing w:after="40" w:before="40" w:line="276" w:lineRule="auto"/>
              <w:ind/>
              <w:jc w:val="center"/>
              <w:rPr/>
            </w:pPr>
            <w:r>
              <w:rPr>
                <w:b/>
                <w:bCs/>
              </w:rPr>
              <w:t xml:space="preserve">1</w:t>
            </w:r>
            <w:r/>
          </w:p>
        </w:tc>
        <w:tc>
          <w:tcPr>
            <w:shd w:val="clear" w:color="000000" w:fill="ffffff"/>
            <w:tcBorders/>
            <w:tcW w:w="1097" w:type="pct"/>
            <w:vAlign w:val="center"/>
            <w:textDirection w:val="lrTb"/>
            <w:noWrap w:val="false"/>
          </w:tcPr>
          <w:p w14:paraId="5AC2C24C" w14:textId="152DBF60">
            <w:pPr>
              <w:pBdr/>
              <w:spacing w:after="40" w:before="40" w:line="276" w:lineRule="auto"/>
              <w:ind/>
              <w:rPr/>
            </w:pPr>
            <w:r>
              <w:rPr>
                <w:b/>
                <w:bCs/>
              </w:rPr>
              <w:t xml:space="preserve">Đất ở nông thôn</w:t>
            </w:r>
            <w:r/>
          </w:p>
        </w:tc>
        <w:tc>
          <w:tcPr>
            <w:tcBorders/>
            <w:tcW w:w="981" w:type="pct"/>
            <w:vAlign w:val="center"/>
            <w:textDirection w:val="lrTb"/>
            <w:noWrap/>
          </w:tcPr>
          <w:p w14:paraId="7CA4C7C8" w14:textId="61CCDBBC">
            <w:pPr>
              <w:pBdr/>
              <w:spacing w:after="40" w:before="40" w:line="276" w:lineRule="auto"/>
              <w:ind/>
              <w:jc w:val="center"/>
              <w:rPr>
                <w:color w:val="000000"/>
              </w:rPr>
            </w:pPr>
            <w:r>
              <w:rPr>
                <w:color w:val="000000" w:themeColor="text1"/>
              </w:rPr>
              <w:t xml:space="preserve">82,5</w:t>
            </w:r>
            <w:r>
              <w:rPr>
                <w:color w:val="000000"/>
              </w:rPr>
            </w:r>
            <w:r>
              <w:rPr>
                <w:color w:val="000000"/>
              </w:rPr>
            </w:r>
          </w:p>
        </w:tc>
        <w:tc>
          <w:tcPr>
            <w:shd w:val="clear" w:color="000000" w:fill="ffffff"/>
            <w:tcBorders/>
            <w:tcW w:w="1389" w:type="pct"/>
            <w:vAlign w:val="center"/>
            <w:textDirection w:val="lrTb"/>
            <w:noWrap w:val="false"/>
          </w:tcPr>
          <w:p w14:paraId="545BA955" w14:textId="00216653">
            <w:pPr>
              <w:pBdr/>
              <w:spacing w:after="40" w:before="40" w:line="276" w:lineRule="auto"/>
              <w:ind/>
              <w:jc w:val="center"/>
              <w:rPr/>
            </w:pPr>
            <w:r>
              <w:rPr>
                <w:color w:val="000000" w:themeColor="text1"/>
              </w:rPr>
              <w:t xml:space="preserve">66.000.000</w:t>
            </w:r>
            <w:r/>
          </w:p>
        </w:tc>
        <w:tc>
          <w:tcPr>
            <w:shd w:val="clear" w:color="000000" w:fill="ffffff"/>
            <w:tcBorders/>
            <w:tcW w:w="1170" w:type="pct"/>
            <w:vAlign w:val="center"/>
            <w:textDirection w:val="lrTb"/>
            <w:noWrap w:val="false"/>
          </w:tcPr>
          <w:p w14:paraId="5B7BF50C" w14:textId="0C3ED0CF">
            <w:pPr>
              <w:pBdr/>
              <w:spacing w:after="40" w:before="40" w:line="276" w:lineRule="auto"/>
              <w:ind/>
              <w:jc w:val="center"/>
              <w:rPr/>
            </w:pPr>
            <w:r>
              <w:rPr>
                <w:color w:val="000000" w:themeColor="text1"/>
              </w:rPr>
              <w:t xml:space="preserve">5.445.000.000</w:t>
            </w:r>
            <w:r/>
          </w:p>
        </w:tc>
      </w:tr>
      <w:tr>
        <w:trPr>
          <w:trHeight w:val="20"/>
        </w:trPr>
        <w:tc>
          <w:tcPr>
            <w:gridSpan w:val="4"/>
            <w:tcBorders/>
            <w:tcW w:w="3830" w:type="pct"/>
            <w:vAlign w:val="center"/>
            <w:textDirection w:val="lrTb"/>
            <w:noWrap/>
          </w:tcPr>
          <w:p w14:paraId="232F25E4" w14:textId="77777777">
            <w:pPr>
              <w:pBdr/>
              <w:spacing w:after="40" w:before="40" w:line="276"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14:paraId="62CD70B8" w14:textId="08625315">
            <w:pPr>
              <w:pBdr/>
              <w:spacing w:after="40" w:before="40" w:line="276" w:lineRule="auto"/>
              <w:ind/>
              <w:jc w:val="center"/>
              <w:rPr>
                <w:b/>
                <w:bCs/>
                <w:color w:val="000000"/>
              </w:rPr>
            </w:pPr>
            <w:r>
              <w:t xml:space="preserve">5.445.000.000</w:t>
            </w:r>
            <w:r>
              <w:rPr>
                <w:b/>
                <w:bCs/>
                <w:color w:val="000000"/>
              </w:rPr>
            </w:r>
            <w:r>
              <w:rPr>
                <w:b/>
                <w:bCs/>
                <w:color w:val="000000"/>
              </w:rPr>
            </w:r>
          </w:p>
        </w:tc>
      </w:tr>
      <w:tr>
        <w:trPr>
          <w:trHeight w:val="20"/>
        </w:trPr>
        <w:tc>
          <w:tcPr>
            <w:gridSpan w:val="4"/>
            <w:tcBorders/>
            <w:tcW w:w="3830" w:type="pct"/>
            <w:vAlign w:val="center"/>
            <w:textDirection w:val="lrTb"/>
            <w:noWrap/>
          </w:tcPr>
          <w:p w14:paraId="4C72E25A" w14:textId="77777777">
            <w:pPr>
              <w:pBdr/>
              <w:spacing w:after="40" w:before="40" w:line="276"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14:paraId="6E6272A1" w14:textId="19D69E15">
            <w:pPr>
              <w:pBdr/>
              <w:spacing w:after="40" w:before="40" w:line="276" w:lineRule="auto"/>
              <w:ind/>
              <w:jc w:val="center"/>
              <w:rPr>
                <w:b/>
                <w:bCs/>
                <w:color w:val="000000"/>
              </w:rPr>
            </w:pPr>
            <w:r>
              <w:rPr>
                <w:b/>
                <w:bCs/>
                <w:color w:val="000000"/>
              </w:rPr>
              <w:t xml:space="preserve">5.445.000.000</w:t>
            </w:r>
            <w:r>
              <w:rPr>
                <w:b/>
                <w:bCs/>
                <w:color w:val="000000"/>
              </w:rPr>
            </w:r>
            <w:r>
              <w:rPr>
                <w:b/>
                <w:bCs/>
                <w:color w:val="000000"/>
              </w:rPr>
            </w:r>
          </w:p>
        </w:tc>
      </w:tr>
      <w:tr>
        <w:trPr>
          <w:trHeight w:val="20"/>
        </w:trPr>
        <w:tc>
          <w:tcPr>
            <w:gridSpan w:val="5"/>
            <w:tcBorders/>
            <w:tcW w:w="5000" w:type="pct"/>
            <w:vAlign w:val="center"/>
            <w:textDirection w:val="lrTb"/>
            <w:noWrap w:val="false"/>
          </w:tcPr>
          <w:p w14:paraId="611EA287" w14:textId="3D46EFFC">
            <w:pPr>
              <w:pBdr/>
              <w:spacing w:after="40" w:before="40" w:line="276"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Năm tỷ bốn trăm bốn mươi lăm triệu </w:t>
            </w:r>
            <w:r>
              <w:rPr>
                <w:b/>
                <w:bCs/>
                <w:i/>
                <w:iCs/>
                <w:color w:val="000000"/>
              </w:rPr>
              <w:t xml:space="preserve">đ</w:t>
            </w:r>
            <w:r>
              <w:rPr>
                <w:b/>
                <w:bCs/>
                <w:i/>
                <w:iCs/>
                <w:color w:val="000000"/>
              </w:rPr>
              <w:t xml:space="preserve">ồng</w:t>
            </w:r>
            <w:r>
              <w:rPr>
                <w:b/>
                <w:bCs/>
                <w:i/>
                <w:iCs/>
                <w:color w:val="000000"/>
              </w:rPr>
              <w:t xml:space="preserve">./.)</w:t>
            </w:r>
            <w:r>
              <w:rPr>
                <w:b/>
                <w:bCs/>
                <w:i/>
                <w:iCs/>
                <w:color w:val="000000"/>
              </w:rPr>
            </w:r>
            <w:r>
              <w:rPr>
                <w:b/>
                <w:bCs/>
                <w:i/>
                <w:iCs/>
                <w:color w:val="000000"/>
              </w:rPr>
            </w:r>
          </w:p>
        </w:tc>
      </w:tr>
    </w:tbl>
    <w:p w14:paraId="187E2E91" w14:textId="56B58432">
      <w:pPr>
        <w:pStyle w:val="1029"/>
        <w:pBdr/>
        <w:tabs>
          <w:tab w:val="left" w:leader="none" w:pos="993"/>
        </w:tabs>
        <w:spacing w:after="120" w:before="120" w:line="276" w:lineRule="auto"/>
        <w:ind w:left="0"/>
        <w:jc w:val="both"/>
        <w:rPr>
          <w:b/>
          <w:bCs/>
          <w:highlight w:val="none"/>
          <w:lang w:val="pt-BR"/>
        </w:rPr>
      </w:pPr>
      <w:r>
        <w:rPr>
          <w:b/>
          <w:lang w:val="pt-BR"/>
        </w:rPr>
        <w:t xml:space="preserve">IX</w:t>
      </w:r>
      <w:r>
        <w:rPr>
          <w:b/>
          <w:lang w:val="pt-BR"/>
        </w:rPr>
        <w:t xml:space="preserve">. </w:t>
      </w:r>
      <w:r>
        <w:rPr>
          <w:b/>
          <w:bCs/>
          <w:lang w:val="pt-BR"/>
        </w:rPr>
        <w:t xml:space="preserve">THỜI HẠN HIỆU LỰC CỦA KẾT QUẢ THẨM ĐỊNH GIÁ</w:t>
      </w:r>
      <w:r>
        <w:rPr>
          <w:b/>
          <w:bCs/>
          <w:highlight w:val="none"/>
          <w:lang w:val="pt-BR"/>
        </w:rPr>
      </w:r>
      <w:r>
        <w:rPr>
          <w:b/>
          <w:bCs/>
          <w:highlight w:val="none"/>
          <w:lang w:val="pt-BR"/>
        </w:rPr>
      </w:r>
    </w:p>
    <w:p w14:paraId="279C742C" w14:textId="6D8F76C7">
      <w:pPr>
        <w:pStyle w:val="1029"/>
        <w:numPr>
          <w:ilvl w:val="0"/>
          <w:numId w:val="4"/>
        </w:numPr>
        <w:pBdr/>
        <w:tabs>
          <w:tab w:val="left" w:leader="none" w:pos="993"/>
        </w:tabs>
        <w:spacing w:after="120" w:before="120" w:line="276"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14:paraId="6D7840C7" w14:textId="686C8E50">
      <w:pPr>
        <w:pStyle w:val="1029"/>
        <w:pBdr/>
        <w:tabs>
          <w:tab w:val="left" w:leader="none" w:pos="993"/>
        </w:tabs>
        <w:spacing w:after="120" w:before="120" w:line="276"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29"/>
        <w:numPr>
          <w:ilvl w:val="0"/>
          <w:numId w:val="5"/>
        </w:numPr>
        <w:pBdr/>
        <w:tabs>
          <w:tab w:val="left" w:leader="none" w:pos="993"/>
        </w:tabs>
        <w:spacing w:after="120" w:before="120" w:line="276"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14:paraId="4F98830D" w14:textId="3CD60F84">
      <w:pPr>
        <w:pStyle w:val="1029"/>
        <w:numPr>
          <w:ilvl w:val="0"/>
          <w:numId w:val="5"/>
        </w:numPr>
        <w:pBdr/>
        <w:tabs>
          <w:tab w:val="left" w:leader="none" w:pos="993"/>
        </w:tabs>
        <w:spacing w:after="120" w:before="120" w:line="276"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14:paraId="28E87A91" w14:textId="55F858F1">
      <w:pPr>
        <w:pStyle w:val="1029"/>
        <w:numPr>
          <w:ilvl w:val="0"/>
          <w:numId w:val="5"/>
        </w:numPr>
        <w:pBdr/>
        <w:tabs>
          <w:tab w:val="left" w:leader="none" w:pos="993"/>
        </w:tabs>
        <w:spacing w:after="120" w:before="120" w:line="276"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9B2D547" w14:textId="77777777">
      <w:pPr>
        <w:pStyle w:val="1029"/>
        <w:numPr>
          <w:ilvl w:val="0"/>
          <w:numId w:val="5"/>
        </w:numPr>
        <w:pBdr/>
        <w:tabs>
          <w:tab w:val="left" w:leader="none" w:pos="993"/>
        </w:tabs>
        <w:spacing w:after="120" w:before="120" w:line="276"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14:paraId="5CAD055E" w14:textId="77777777">
      <w:pPr>
        <w:pStyle w:val="1029"/>
        <w:numPr>
          <w:ilvl w:val="0"/>
          <w:numId w:val="10"/>
        </w:numPr>
        <w:pBdr/>
        <w:spacing w:after="120" w:before="120" w:line="276"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4B3DBA9" w14:textId="77777777">
      <w:pPr>
        <w:pStyle w:val="1029"/>
        <w:numPr>
          <w:ilvl w:val="0"/>
          <w:numId w:val="10"/>
        </w:numPr>
        <w:pBdr/>
        <w:spacing w:after="120" w:before="120" w:line="276"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5CD83ABB" w14:textId="35D13C45">
      <w:pPr>
        <w:pStyle w:val="1029"/>
        <w:numPr>
          <w:ilvl w:val="0"/>
          <w:numId w:val="10"/>
        </w:numPr>
        <w:pBdr/>
        <w:spacing w:after="120" w:before="120" w:line="276"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14:paraId="74201DBE" w14:textId="5F084F54">
      <w:pPr>
        <w:pStyle w:val="1029"/>
        <w:pBdr/>
        <w:tabs>
          <w:tab w:val="left" w:leader="none" w:pos="993"/>
        </w:tabs>
        <w:spacing w:after="120" w:before="120" w:line="276"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29"/>
        <w:numPr>
          <w:ilvl w:val="0"/>
          <w:numId w:val="5"/>
        </w:numPr>
        <w:pBdr/>
        <w:tabs>
          <w:tab w:val="left" w:leader="none" w:pos="993"/>
        </w:tabs>
        <w:spacing w:after="120" w:before="120" w:line="276"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14:paraId="0748D612" w14:textId="77777777">
      <w:pPr>
        <w:pStyle w:val="1029"/>
        <w:numPr>
          <w:ilvl w:val="0"/>
          <w:numId w:val="5"/>
        </w:numPr>
        <w:pBdr/>
        <w:tabs>
          <w:tab w:val="left" w:leader="none" w:pos="993"/>
        </w:tabs>
        <w:spacing w:after="120" w:before="120" w:line="276"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14:paraId="10492A76" w14:textId="19C1B135">
      <w:pPr>
        <w:pStyle w:val="1029"/>
        <w:numPr>
          <w:ilvl w:val="0"/>
          <w:numId w:val="5"/>
        </w:numPr>
        <w:pBdr/>
        <w:tabs>
          <w:tab w:val="left" w:leader="none" w:pos="993"/>
        </w:tabs>
        <w:spacing w:after="120" w:before="120" w:line="276"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14:paraId="4CDAC0E9" w14:textId="77777777">
      <w:pPr>
        <w:pStyle w:val="1029"/>
        <w:numPr>
          <w:ilvl w:val="0"/>
          <w:numId w:val="5"/>
        </w:numPr>
        <w:pBdr/>
        <w:tabs>
          <w:tab w:val="left" w:leader="none" w:pos="993"/>
        </w:tabs>
        <w:spacing w:after="120" w:before="120" w:line="276"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14:paraId="4C573C67" w14:textId="77777777">
      <w:pPr>
        <w:pStyle w:val="1029"/>
        <w:numPr>
          <w:ilvl w:val="0"/>
          <w:numId w:val="5"/>
        </w:numPr>
        <w:pBdr/>
        <w:tabs>
          <w:tab w:val="left" w:leader="none" w:pos="993"/>
        </w:tabs>
        <w:spacing w:after="120" w:before="136" w:beforeAutospacing="0" w:line="276"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14:paraId="66FC14F5" w14:textId="77777777">
      <w:pPr>
        <w:pStyle w:val="1029"/>
        <w:numPr>
          <w:ilvl w:val="0"/>
          <w:numId w:val="5"/>
        </w:numPr>
        <w:pBdr/>
        <w:tabs>
          <w:tab w:val="left" w:leader="none" w:pos="993"/>
        </w:tabs>
        <w:spacing w:after="120" w:before="120" w:line="276"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6FBCE7CC" w14:textId="77777777">
      <w:pPr>
        <w:pStyle w:val="1029"/>
        <w:numPr>
          <w:ilvl w:val="0"/>
          <w:numId w:val="5"/>
        </w:numPr>
        <w:pBdr/>
        <w:spacing w:after="120" w:before="120" w:line="276"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14:paraId="6B8BEE20" w14:textId="7336718B">
      <w:pPr>
        <w:pStyle w:val="1029"/>
        <w:numPr>
          <w:ilvl w:val="0"/>
          <w:numId w:val="5"/>
        </w:numPr>
        <w:pBdr/>
        <w:tabs>
          <w:tab w:val="left" w:leader="none" w:pos="993"/>
        </w:tabs>
        <w:spacing w:after="120" w:before="120" w:line="276"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14:paraId="29921AB7" w14:textId="3610F813">
      <w:pPr>
        <w:pStyle w:val="1029"/>
        <w:numPr>
          <w:ilvl w:val="0"/>
          <w:numId w:val="5"/>
        </w:numPr>
        <w:pBdr/>
        <w:spacing w:after="120" w:before="120" w:line="276"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0F9E384F" w14:textId="63102E36">
      <w:pPr>
        <w:pStyle w:val="1029"/>
        <w:numPr>
          <w:ilvl w:val="0"/>
          <w:numId w:val="3"/>
        </w:numPr>
        <w:pBdr/>
        <w:tabs>
          <w:tab w:val="left" w:leader="none" w:pos="993"/>
        </w:tabs>
        <w:spacing w:after="120" w:before="120" w:line="276"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29"/>
        <w:numPr>
          <w:ilvl w:val="0"/>
          <w:numId w:val="5"/>
        </w:numPr>
        <w:pBdr/>
        <w:tabs>
          <w:tab w:val="left" w:leader="none" w:pos="993"/>
        </w:tabs>
        <w:spacing w:after="120" w:before="120" w:line="276"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7108F5A8" w14:textId="7D5BC9CC">
      <w:pPr>
        <w:pStyle w:val="1029"/>
        <w:numPr>
          <w:ilvl w:val="0"/>
          <w:numId w:val="5"/>
        </w:numPr>
        <w:pBdr/>
        <w:tabs>
          <w:tab w:val="left" w:leader="none" w:pos="993"/>
        </w:tabs>
        <w:spacing w:after="120" w:before="120" w:line="276"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14:paraId="2697AFCF">
      <w:pPr>
        <w:pBdr/>
        <w:tabs>
          <w:tab w:val="left" w:leader="none" w:pos="993"/>
        </w:tabs>
        <w:spacing w:after="120" w:before="120" w:line="276" w:lineRule="auto"/>
        <w:ind w:firstLine="0" w:left="0"/>
        <w:jc w:val="both"/>
        <w:rPr>
          <w:lang w:val="pt-BR"/>
        </w:rPr>
      </w:pPr>
      <w:r>
        <w:rPr>
          <w:lang w:val="pt-BR"/>
        </w:rPr>
      </w: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lang w:val="pt-BR"/>
        </w:rPr>
      </w:r>
      <w:r/>
    </w:p>
    <w:p w14:paraId="149D0CDD" w14:textId="77777777">
      <w:pPr>
        <w:pStyle w:val="1029"/>
        <w:pBdr/>
        <w:tabs>
          <w:tab w:val="left" w:leader="none" w:pos="993"/>
        </w:tabs>
        <w:spacing w:after="120" w:before="120" w:line="276"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14:paraId="7B47CC14" w14:textId="77777777">
      <w:pPr>
        <w:pStyle w:val="1029"/>
        <w:pBdr/>
        <w:tabs>
          <w:tab w:val="left" w:leader="none" w:pos="993"/>
        </w:tabs>
        <w:spacing w:after="120" w:before="120" w:line="276"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699F9D9D" w14:textId="4418D349">
      <w:pPr>
        <w:pStyle w:val="1029"/>
        <w:pBdr/>
        <w:tabs>
          <w:tab w:val="left" w:leader="none" w:pos="993"/>
        </w:tabs>
        <w:spacing w:after="120" w:before="120" w:line="276"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275/2026/0118/VFI-CT.69.A</w:t>
      </w:r>
      <w:r>
        <w:rPr>
          <w:color w:val="ff0000"/>
          <w:lang w:val="vi-VN"/>
        </w:rPr>
        <w:t xml:space="preserve"> </w:t>
      </w:r>
      <w:r>
        <w:rPr>
          <w:color w:val="000000" w:themeColor="text1"/>
        </w:rPr>
        <w:t xml:space="preserve">ngày 19 tháng 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Đặng Quang Bách</w:t>
            </w:r>
            <w:r>
              <w:rPr>
                <w:rFonts w:eastAsia="Calibri"/>
                <w:b/>
                <w:color w:val="000000" w:themeColor="text1"/>
                <w:lang w:val="pt-BR"/>
              </w:rPr>
            </w:r>
            <w:r>
              <w:rPr>
                <w:rFonts w:eastAsia="Calibri"/>
                <w:b/>
                <w:color w:val="000000" w:themeColor="text1"/>
                <w:lang w:val="pt-BR"/>
              </w:rPr>
            </w:r>
          </w:p>
          <w:p w14:paraId="660C77DE" w14:textId="469009ED">
            <w:pPr>
              <w:pBdr/>
              <w:spacing w:line="276" w:lineRule="auto"/>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VIII13.721</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76" w:lineRule="auto"/>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76" w:lineRule="auto"/>
              <w:ind/>
              <w:jc w:val="center"/>
              <w:rPr>
                <w:rFonts w:eastAsia="Calibri"/>
                <w:b/>
                <w:color w:val="000000" w:themeColor="text1"/>
                <w:lang w:val="pt-BR"/>
              </w:rPr>
            </w:pPr>
            <w:r>
              <w:rPr>
                <w:rFonts w:eastAsia="Calibri"/>
                <w:b/>
                <w:color w:val="000000" w:themeColor="text1"/>
                <w:lang w:val="pt-BR"/>
              </w:rPr>
              <w:t xml:space="preserve">Nguyễn Th</w:t>
            </w:r>
            <w:r>
              <w:rPr>
                <w:rFonts w:eastAsia="Calibri"/>
                <w:b/>
                <w:color w:val="000000" w:themeColor="text1"/>
                <w:lang w:val="pt-BR"/>
              </w:rPr>
              <w:t xml:space="preserve">uỳ</w:t>
            </w:r>
            <w:r>
              <w:rPr>
                <w:rFonts w:eastAsia="Calibri"/>
                <w:b/>
                <w:color w:val="000000" w:themeColor="text1"/>
                <w:lang w:val="pt-BR"/>
              </w:rPr>
              <w:t xml:space="preserve"> Nhật Anh</w:t>
            </w:r>
            <w:r>
              <w:rPr>
                <w:rFonts w:eastAsia="Calibri"/>
                <w:b/>
                <w:color w:val="000000" w:themeColor="text1"/>
                <w:lang w:val="pt-BR"/>
              </w:rPr>
            </w:r>
            <w:r>
              <w:rPr>
                <w:rFonts w:eastAsia="Calibri"/>
                <w:b/>
                <w:color w:val="000000" w:themeColor="text1"/>
                <w:lang w:val="pt-BR"/>
              </w:rPr>
            </w:r>
          </w:p>
          <w:p w14:paraId="14701E09" w14:textId="0EB900F3">
            <w:pPr>
              <w:pBdr/>
              <w:spacing w:line="276" w:lineRule="auto"/>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76" w:lineRule="auto"/>
              <w:ind/>
              <w:jc w:val="center"/>
              <w:rPr>
                <w:rFonts w:eastAsia="Calibri"/>
                <w:b/>
              </w:rPr>
            </w:pPr>
            <w:r>
              <w:rPr>
                <w:rFonts w:eastAsia="Calibri"/>
                <w:b/>
              </w:rPr>
              <w:t xml:space="preserve">Nguyễn Thị Thùy</w:t>
            </w:r>
            <w:r>
              <w:rPr>
                <w:rFonts w:eastAsia="Calibri"/>
                <w:b/>
              </w:rPr>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line="276" w:lineRule="auto"/>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275/2026/0118/VFI-BC.69.A</w:t>
      </w:r>
      <w:r>
        <w:rPr>
          <w:i/>
          <w:lang w:val="pt-BR"/>
        </w:rPr>
        <w:t xml:space="preserve"> </w:t>
      </w:r>
      <w:r>
        <w:rPr>
          <w:i/>
          <w:lang w:val="pt-BR"/>
        </w:rPr>
        <w:t xml:space="preserve">19 tháng 1 năm 2026</w:t>
      </w:r>
      <w:r>
        <w:rPr>
          <w:i/>
          <w:lang w:val="pt-BR"/>
        </w:rPr>
        <w:t xml:space="preserve"> </w:t>
      </w:r>
      <w:r>
        <w:rPr>
          <w:i/>
          <w:lang w:val="pt-BR"/>
        </w:rPr>
        <w:t xml:space="preserve">của</w:t>
      </w:r>
      <w:r>
        <w:rPr>
          <w:i/>
          <w:lang w:val="pt-BR"/>
        </w:rPr>
        <w:t xml:space="preserve"> </w:t>
      </w:r>
      <w:r>
        <w:rPr>
          <w:i/>
          <w:lang w:val="pt-BR"/>
        </w:rPr>
      </w:r>
      <w:r>
        <w:rPr>
          <w:i/>
          <w:lang w:val="pt-BR"/>
        </w:rPr>
      </w:r>
    </w:p>
    <w:p w14:paraId="57CE21DC" w14:textId="0EE17E14">
      <w:pPr>
        <w:pBdr/>
        <w:spacing w:after="120" w:line="276" w:lineRule="auto"/>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line="276" w:lineRule="auto"/>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14:paraId="19C21C3B" w14:textId="44A305C8">
            <w:pPr>
              <w:pBdr/>
              <w:spacing w:after="120" w:line="276" w:lineRule="auto"/>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12E5DF8D" w14:textId="4969CBC0">
            <w:pPr>
              <w:pBdr/>
              <w:spacing w:after="120" w:line="276" w:lineRule="auto"/>
              <w:ind/>
              <w:jc w:val="center"/>
              <w:rPr>
                <w:i/>
                <w:lang w:val="pt-BR"/>
              </w:rPr>
            </w:pPr>
            <w:r>
              <w:rPr>
                <w:i/>
                <w:lang w:val="pt-BR"/>
              </w:rPr>
            </w:r>
            <w:r>
              <mc:AlternateContent>
                <mc:Choice Requires="wpg">
                  <w:drawing>
                    <wp:inline xmlns:wp="http://schemas.openxmlformats.org/drawingml/2006/wordprocessingDrawing" distT="0" distB="0" distL="0" distR="0">
                      <wp:extent cx="1151082" cy="2491059"/>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390404" name=""/>
                              <pic:cNvPicPr>
                                <a:picLocks noChangeAspect="1"/>
                              </pic:cNvPicPr>
                              <pic:nvPr/>
                            </pic:nvPicPr>
                            <pic:blipFill rotWithShape="1">
                              <a:blip r:embed="rId20"/>
                              <a:stretch/>
                            </pic:blipFill>
                            <pic:spPr bwMode="auto">
                              <a:xfrm flipH="0" flipV="0">
                                <a:off x="0" y="0"/>
                                <a:ext cx="1151081" cy="249105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90.64pt;height:196.15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14:paraId="17BDCE2F" w14:textId="3E5B74EA">
            <w:pPr>
              <w:pBdr/>
              <w:spacing w:after="120" w:line="276" w:lineRule="auto"/>
              <w:ind/>
              <w:jc w:val="left"/>
              <w:rPr>
                <w:i/>
                <w:lang w:val="pt-BR"/>
              </w:rPr>
            </w:pPr>
            <w:r>
              <w:rPr>
                <w:i/>
                <w:lang w:val="pt-BR"/>
              </w:rPr>
            </w:r>
            <w:r>
              <mc:AlternateContent>
                <mc:Choice Requires="wpg">
                  <w:drawing>
                    <wp:inline xmlns:wp="http://schemas.openxmlformats.org/drawingml/2006/wordprocessingDrawing" distT="0" distB="0" distL="0" distR="0">
                      <wp:extent cx="3258540" cy="2443905"/>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205651" name=""/>
                              <pic:cNvPicPr>
                                <a:picLocks noChangeAspect="1"/>
                              </pic:cNvPicPr>
                              <pic:nvPr/>
                            </pic:nvPicPr>
                            <pic:blipFill rotWithShape="1">
                              <a:blip r:embed="rId21"/>
                              <a:stretch/>
                            </pic:blipFill>
                            <pic:spPr bwMode="auto">
                              <a:xfrm flipH="0" flipV="0">
                                <a:off x="0" y="0"/>
                                <a:ext cx="3258540" cy="244390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56.58pt;height:192.43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5AC0874D" w14:textId="15ABBD8F">
            <w:pPr>
              <w:pBdr/>
              <w:spacing w:after="120" w:line="276" w:lineRule="auto"/>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14:paraId="27138059" w14:textId="68BD911C">
            <w:pPr>
              <w:pBdr/>
              <w:spacing w:after="120" w:line="276" w:lineRule="auto"/>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6672E899" w14:textId="35C344F1">
            <w:pPr>
              <w:pBdr/>
              <w:spacing w:after="120" w:line="276" w:lineRule="auto"/>
              <w:ind/>
              <w:jc w:val="left"/>
              <w:rPr>
                <w:highlight w:val="none"/>
              </w:rPr>
            </w:pPr>
            <w:r>
              <w:rPr>
                <w:i/>
                <w:lang w:val="pt-BR"/>
              </w:rPr>
            </w:r>
            <w:r>
              <mc:AlternateContent>
                <mc:Choice Requires="wpg">
                  <w:drawing>
                    <wp:inline xmlns:wp="http://schemas.openxmlformats.org/drawingml/2006/wordprocessingDrawing" distT="0" distB="0" distL="0" distR="0">
                      <wp:extent cx="2884639" cy="2216056"/>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282216" name=""/>
                              <pic:cNvPicPr>
                                <a:picLocks noChangeAspect="1"/>
                              </pic:cNvPicPr>
                              <pic:nvPr/>
                            </pic:nvPicPr>
                            <pic:blipFill rotWithShape="1">
                              <a:blip r:embed="rId22"/>
                              <a:srcRect l="848" t="11504" r="-846" b="34658"/>
                              <a:stretch/>
                            </pic:blipFill>
                            <pic:spPr bwMode="auto">
                              <a:xfrm flipH="0" flipV="0">
                                <a:off x="0" y="0"/>
                                <a:ext cx="2884638" cy="221605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7.14pt;height:174.49pt;mso-wrap-distance-left:0.00pt;mso-wrap-distance-top:0.00pt;mso-wrap-distance-right:0.00pt;mso-wrap-distance-bottom:0.00pt;z-index:1;" stroked="false">
                      <v:imagedata r:id="rId22" o:title="" croptop="7539f" cropleft="556f" cropbottom="22713f" cropright="-553f"/>
                      <o:lock v:ext="edit" rotation="t"/>
                    </v:shape>
                  </w:pict>
                </mc:Fallback>
              </mc:AlternateContent>
            </w:r>
            <w:r>
              <w:rPr>
                <w:highlight w:val="none"/>
              </w:rPr>
            </w:r>
            <w:r>
              <w:rPr>
                <w:highlight w:val="none"/>
              </w:rPr>
            </w:r>
          </w:p>
        </w:tc>
        <w:tc>
          <w:tcPr>
            <w:tcBorders/>
            <w:tcW w:w="4757" w:type="dxa"/>
            <w:vAlign w:val="center"/>
            <w:textDirection w:val="lrTb"/>
            <w:noWrap w:val="false"/>
          </w:tcPr>
          <w:p w14:paraId="6152351C" w14:textId="75521D8C">
            <w:pPr>
              <w:pBdr/>
              <w:spacing w:after="120" w:line="276" w:lineRule="auto"/>
              <w:ind/>
              <w:jc w:val="left"/>
              <w:rPr>
                <w:i/>
                <w:lang w:val="pt-BR"/>
              </w:rPr>
            </w:pPr>
            <w:r>
              <w:rPr>
                <w:i/>
                <w:lang w:val="pt-BR"/>
              </w:rPr>
            </w:r>
            <w:r>
              <mc:AlternateContent>
                <mc:Choice Requires="wpg">
                  <w:drawing>
                    <wp:inline xmlns:wp="http://schemas.openxmlformats.org/drawingml/2006/wordprocessingDrawing" distT="0" distB="0" distL="0" distR="0">
                      <wp:extent cx="3120388" cy="2246945"/>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532747" name=""/>
                              <pic:cNvPicPr>
                                <a:picLocks noChangeAspect="1"/>
                              </pic:cNvPicPr>
                              <pic:nvPr/>
                            </pic:nvPicPr>
                            <pic:blipFill rotWithShape="1">
                              <a:blip r:embed="rId23"/>
                              <a:stretch/>
                            </pic:blipFill>
                            <pic:spPr bwMode="auto">
                              <a:xfrm rot="0" flipH="0" flipV="0">
                                <a:off x="0" y="0"/>
                                <a:ext cx="3120387" cy="224694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45.70pt;height:176.92pt;mso-wrap-distance-left:0.00pt;mso-wrap-distance-top:0.00pt;mso-wrap-distance-right:0.00pt;mso-wrap-distance-bottom:0.00pt;rotation:0;z-index:1;" stroked="false">
                      <v:imagedata r:id="rId23"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1E9373AD" w14:textId="0203A9F1">
            <w:pPr>
              <w:pBdr/>
              <w:spacing w:after="120" w:line="276" w:lineRule="auto"/>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14:paraId="19C97EB4" w14:textId="5B55466B">
            <w:pPr>
              <w:pBdr/>
              <w:spacing w:after="120" w:line="276" w:lineRule="auto"/>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61FD01ED" w14:textId="6B88897D">
            <w:pPr>
              <w:pBdr/>
              <w:spacing w:after="120" w:line="276" w:lineRule="auto"/>
              <w:ind/>
              <w:jc w:val="center"/>
              <w:rPr>
                <w:i/>
                <w:lang w:val="pt-BR"/>
              </w:rPr>
            </w:pPr>
            <w:r>
              <w:rPr>
                <w:i/>
                <w:lang w:val="pt-BR"/>
              </w:rPr>
            </w:r>
            <w:r>
              <mc:AlternateContent>
                <mc:Choice Requires="wpg">
                  <w:drawing>
                    <wp:inline xmlns:wp="http://schemas.openxmlformats.org/drawingml/2006/wordprocessingDrawing" distT="0" distB="0" distL="0" distR="0">
                      <wp:extent cx="3332185" cy="2499139"/>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249466" name=""/>
                              <pic:cNvPicPr>
                                <a:picLocks noChangeAspect="1"/>
                              </pic:cNvPicPr>
                              <pic:nvPr/>
                            </pic:nvPicPr>
                            <pic:blipFill rotWithShape="1">
                              <a:blip r:embed="rId24"/>
                              <a:stretch/>
                            </pic:blipFill>
                            <pic:spPr bwMode="auto">
                              <a:xfrm flipH="0" flipV="0">
                                <a:off x="0" y="0"/>
                                <a:ext cx="3332184" cy="249913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62.38pt;height:196.78pt;mso-wrap-distance-left:0.00pt;mso-wrap-distance-top:0.00pt;mso-wrap-distance-right:0.00pt;mso-wrap-distance-bottom:0.00pt;z-index:1;" stroked="false">
                      <v:imagedata r:id="rId24" o:title=""/>
                      <o:lock v:ext="edit" rotation="t"/>
                    </v:shape>
                  </w:pict>
                </mc:Fallback>
              </mc:AlternateContent>
            </w:r>
            <w:r>
              <w:rPr>
                <w:i/>
                <w:lang w:val="pt-BR"/>
              </w:rPr>
            </w:r>
            <w:r>
              <w:rPr>
                <w:i/>
                <w:lang w:val="pt-BR"/>
              </w:rPr>
            </w:r>
          </w:p>
        </w:tc>
        <w:tc>
          <w:tcPr>
            <w:tcBorders/>
            <w:tcW w:w="4757" w:type="dxa"/>
            <w:vAlign w:val="center"/>
            <w:textDirection w:val="lrTb"/>
            <w:noWrap w:val="false"/>
          </w:tcPr>
          <w:p w14:paraId="423FD77C" w14:textId="146B3CE5">
            <w:pPr>
              <w:pBdr/>
              <w:spacing w:after="120" w:line="276" w:lineRule="auto"/>
              <w:ind/>
              <w:jc w:val="center"/>
              <w:rPr>
                <w:highlight w:val="none"/>
              </w:rPr>
            </w:pPr>
            <w:r>
              <w:rPr>
                <w:i/>
                <w:lang w:val="pt-BR"/>
              </w:rPr>
            </w:r>
            <w:r>
              <mc:AlternateContent>
                <mc:Choice Requires="wpg">
                  <w:drawing>
                    <wp:inline xmlns:wp="http://schemas.openxmlformats.org/drawingml/2006/wordprocessingDrawing" distT="0" distB="0" distL="0" distR="0">
                      <wp:extent cx="3369395" cy="2527046"/>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791673" name=""/>
                              <pic:cNvPicPr>
                                <a:picLocks noChangeAspect="1"/>
                              </pic:cNvPicPr>
                              <pic:nvPr/>
                            </pic:nvPicPr>
                            <pic:blipFill rotWithShape="1">
                              <a:blip r:embed="rId25"/>
                              <a:stretch/>
                            </pic:blipFill>
                            <pic:spPr bwMode="auto">
                              <a:xfrm flipH="0" flipV="0">
                                <a:off x="0" y="0"/>
                                <a:ext cx="3369394" cy="252704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65.31pt;height:198.98pt;mso-wrap-distance-left:0.00pt;mso-wrap-distance-top:0.00pt;mso-wrap-distance-right:0.00pt;mso-wrap-distance-bottom:0.00pt;z-index:1;" stroked="false">
                      <v:imagedata r:id="rId25" o:title=""/>
                      <o:lock v:ext="edit" rotation="t"/>
                    </v:shape>
                  </w:pict>
                </mc:Fallback>
              </mc:AlternateContent>
            </w:r>
            <w:r>
              <w:rPr>
                <w:highlight w:val="none"/>
              </w:rPr>
            </w:r>
            <w:r>
              <w:rPr>
                <w:highlight w:val="none"/>
              </w:rPr>
            </w:r>
          </w:p>
        </w:tc>
      </w:tr>
    </w:tbl>
    <w:p w14:paraId="37412123" w14:textId="77777777">
      <w:pPr>
        <w:pBdr/>
        <w:spacing w:after="200" w:line="276" w:lineRule="auto"/>
        <w:ind/>
        <w:rPr/>
      </w:pPr>
      <w:r/>
      <w:r/>
    </w:p>
    <w:p w14:paraId="3F5546BB">
      <w:pPr>
        <w:pBdr/>
        <w:shd w:val="nil" w:color="auto"/>
        <w:spacing w:line="276" w:lineRule="auto"/>
        <w:ind/>
        <w:rPr>
          <w:b/>
          <w:bCs/>
          <w:highlight w:val="none"/>
        </w:rPr>
      </w:pPr>
      <w:r>
        <w:rPr>
          <w:b/>
          <w:highlight w:val="none"/>
        </w:rPr>
        <mc:AlternateContent>
          <mc:Choice Requires="wpg">
            <w:drawing>
              <wp:inline xmlns:wp="http://schemas.openxmlformats.org/drawingml/2006/wordprocessingDrawing" distT="0" distB="0" distL="0" distR="0">
                <wp:extent cx="6048375" cy="4233862"/>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041193" name=""/>
                        <pic:cNvPicPr>
                          <a:picLocks noChangeAspect="1"/>
                        </pic:cNvPicPr>
                        <pic:nvPr/>
                      </pic:nvPicPr>
                      <pic:blipFill rotWithShape="1">
                        <a:blip r:embed="rId26"/>
                        <a:stretch/>
                      </pic:blipFill>
                      <pic:spPr bwMode="auto">
                        <a:xfrm>
                          <a:off x="0" y="0"/>
                          <a:ext cx="6048374" cy="423386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6.25pt;height:333.37pt;mso-wrap-distance-left:0.00pt;mso-wrap-distance-top:0.00pt;mso-wrap-distance-right:0.00pt;mso-wrap-distance-bottom:0.00pt;z-index:1;" stroked="false">
                <v:imagedata r:id="rId26" o:title=""/>
                <o:lock v:ext="edit" rotation="t"/>
              </v:shape>
            </w:pict>
          </mc:Fallback>
        </mc:AlternateContent>
      </w:r>
      <w:r>
        <w:rPr>
          <w:b/>
          <w:bCs/>
          <w:highlight w:val="none"/>
        </w:rPr>
      </w:r>
      <w:r>
        <w:rPr>
          <w:b/>
          <w:bCs/>
          <w:highlight w:val="none"/>
        </w:rPr>
      </w:r>
    </w:p>
    <w:p w14:paraId="4DA40780">
      <w:pPr>
        <w:pBdr/>
        <w:shd w:val="nil" w:color="000000"/>
        <w:spacing w:line="276" w:lineRule="auto"/>
        <w:ind/>
        <w:rPr>
          <w:b/>
          <w:bCs/>
          <w:highlight w:val="none"/>
        </w:rPr>
      </w:pPr>
      <w:r>
        <w:rPr>
          <w:b/>
          <w:highlight w:val="none"/>
        </w:rPr>
      </w:r>
      <w:r>
        <w:rPr>
          <w:b/>
          <w:highlight w:val="none"/>
        </w:rPr>
        <mc:AlternateContent>
          <mc:Choice Requires="wpg">
            <w:drawing>
              <wp:inline xmlns:wp="http://schemas.openxmlformats.org/drawingml/2006/wordprocessingDrawing" distT="0" distB="0" distL="0" distR="0">
                <wp:extent cx="6143965" cy="4502769"/>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621710" name=""/>
                        <pic:cNvPicPr>
                          <a:picLocks noChangeAspect="1"/>
                        </pic:cNvPicPr>
                        <pic:nvPr/>
                      </pic:nvPicPr>
                      <pic:blipFill rotWithShape="1">
                        <a:blip r:embed="rId27"/>
                        <a:stretch/>
                      </pic:blipFill>
                      <pic:spPr bwMode="auto">
                        <a:xfrm rot="0" flipH="0" flipV="0">
                          <a:off x="0" y="0"/>
                          <a:ext cx="6143964" cy="450276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83.78pt;height:354.55pt;mso-wrap-distance-left:0.00pt;mso-wrap-distance-top:0.00pt;mso-wrap-distance-right:0.00pt;mso-wrap-distance-bottom:0.00pt;rotation:0;z-index:1;" stroked="false">
                <v:imagedata r:id="rId27" o:title=""/>
                <o:lock v:ext="edit" rotation="t"/>
              </v:shape>
            </w:pict>
          </mc:Fallback>
        </mc:AlternateContent>
      </w:r>
      <w:r>
        <w:rPr>
          <w:b/>
          <w:bCs/>
          <w:highlight w:val="none"/>
        </w:rPr>
      </w:r>
      <w:r>
        <w:rPr>
          <w:b/>
          <w:bCs/>
          <w:highlight w:val="none"/>
        </w:rPr>
      </w:r>
    </w:p>
    <w:p w14:paraId="15485AFD">
      <w:pPr>
        <w:pBdr/>
        <w:shd w:val="nil" w:color="000000"/>
        <w:spacing w:line="276" w:lineRule="auto"/>
        <w:ind/>
        <w:rPr>
          <w:b/>
          <w:bCs/>
          <w:highlight w:val="none"/>
        </w:rPr>
      </w:pPr>
      <w:r>
        <w:rPr>
          <w:b/>
          <w:highlight w:val="none"/>
        </w:rPr>
      </w:r>
      <w:r>
        <w:rPr>
          <w:b/>
          <w:bCs/>
          <w:highlight w:val="none"/>
        </w:rPr>
      </w:r>
      <w:r>
        <w:rPr>
          <w:b/>
          <w:bCs/>
          <w:highlight w:val="none"/>
        </w:rPr>
      </w:r>
    </w:p>
    <w:p w14:paraId="486BEC15" w14:textId="5B1D8B65">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b/>
          <w:bCs/>
          <w:highlight w:val="none"/>
        </w:rPr>
      </w:r>
      <w:r>
        <w:rPr>
          <w:b/>
          <w:bCs/>
          <w:highlight w:val="none"/>
        </w:rPr>
      </w:r>
    </w:p>
    <w:p w14:paraId="6F4CB34C" w14:textId="63A58DB4">
      <w:pPr>
        <w:pBdr/>
        <w:spacing w:line="276" w:lineRule="auto"/>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275/2026/0118/VFI-BC.69.A</w:t>
      </w:r>
      <w:r>
        <w:rPr>
          <w:i/>
          <w:lang w:val="pt-BR"/>
        </w:rPr>
        <w:t xml:space="preserve"> </w:t>
      </w:r>
      <w:r>
        <w:rPr>
          <w:i/>
          <w:lang w:val="pt-BR"/>
        </w:rPr>
        <w:t xml:space="preserve">19 tháng 1 năm 2026</w:t>
      </w:r>
      <w:r>
        <w:rPr>
          <w:i/>
          <w:lang w:val="pt-BR"/>
        </w:rPr>
        <w:t xml:space="preserve"> </w:t>
      </w:r>
      <w:r>
        <w:rPr>
          <w:i/>
          <w:lang w:val="pt-BR"/>
        </w:rPr>
        <w:t xml:space="preserve">của</w:t>
      </w:r>
      <w:r>
        <w:rPr>
          <w:i/>
          <w:lang w:val="pt-BR"/>
        </w:rPr>
        <w:t xml:space="preserve"> </w:t>
      </w:r>
      <w:r>
        <w:rPr>
          <w:i/>
          <w:lang w:val="pt-BR"/>
        </w:rPr>
      </w:r>
      <w:r>
        <w:rPr>
          <w:i/>
          <w:lang w:val="pt-BR"/>
        </w:rPr>
      </w:r>
    </w:p>
    <w:p w14:paraId="3751A12B" w14:textId="3801AB2C">
      <w:pPr>
        <w:pBdr/>
        <w:spacing w:after="120" w:line="276" w:lineRule="auto"/>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14:paraId="33DB64C1" w14:textId="46F7D0FC">
      <w:pPr>
        <w:pBdr/>
        <w:spacing w:after="120" w:line="276" w:lineRule="auto"/>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https://batdongsan.com.vn/ban-dat-nen-du-an-duong-le-van-luong-xa-phuoc-kieng-prj-gia-long-riverside-nha-be/khu-dan-cu-1368-kien-dien-tich-5-x-16m-80m-huong-nam-pr43430323</w:t>
            </w:r>
            <w:r>
              <w:rPr>
                <w:color w:val="000000" w:themeColor="text1"/>
                <w:sz w:val="22"/>
                <w:szCs w:val="22"/>
              </w:rPr>
              <w:br/>
              <w:t xml:space="preserve">0906749234</w:t>
            </w:r>
            <w:r>
              <w:rPr>
                <w:sz w:val="22"/>
                <w:szCs w:val="22"/>
              </w:rPr>
              <w:t xml:space="preserve"> </w:t>
            </w:r>
            <w:r>
              <w:rPr>
                <w:sz w:val="22"/>
                <w:szCs w:val="22"/>
              </w:rPr>
              <w:br/>
              <w:t xml:space="preserve">(Thắng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6.500.000.000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6.045.000.000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647C3E" w14:textId="48650CE8">
            <w:pPr>
              <w:pBdr/>
              <w:spacing w:line="276" w:lineRule="auto"/>
              <w:ind/>
              <w:jc w:val="center"/>
              <w:rPr>
                <w:sz w:val="22"/>
                <w:szCs w:val="22"/>
              </w:rPr>
            </w:pPr>
            <w:r>
              <w:rPr>
                <w:color w:val="000000" w:themeColor="text1"/>
                <w:sz w:val="22"/>
                <w:szCs w:val="22"/>
              </w:rPr>
              <w:t xml:space="preserve">Đang </w:t>
            </w:r>
            <w:r>
              <w:rPr>
                <w:color w:val="000000" w:themeColor="text1"/>
                <w:sz w:val="22"/>
                <w:szCs w:val="22"/>
              </w:rPr>
              <w:t xml:space="preserve">giao </w:t>
            </w:r>
            <w:r>
              <w:rPr>
                <w:color w:val="000000" w:themeColor="text1"/>
                <w:sz w:val="22"/>
                <w:szCs w:val="22"/>
              </w:rPr>
              <w:t xml:space="preserve">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B10CE3" w14:textId="3218569A">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B80FF8" w14:textId="5DE97254">
            <w:pPr>
              <w:pBdr/>
              <w:spacing w:line="276" w:lineRule="auto"/>
              <w:ind/>
              <w:jc w:val="center"/>
              <w:rPr>
                <w:sz w:val="22"/>
                <w:szCs w:val="22"/>
              </w:rPr>
            </w:pPr>
            <w:r>
              <w:rPr>
                <w:color w:val="000000" w:themeColor="text1"/>
                <w:sz w:val="22"/>
                <w:szCs w:val="22"/>
              </w:rPr>
              <w:t xml:space="preserve">Đất ở nông thôn (86.4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5A85F84" w14:textId="6D9BC047">
            <w:pPr>
              <w:pBdr/>
              <w:spacing w:line="276" w:lineRule="auto"/>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73F1D56" w14:textId="7B0A1DA2">
            <w:pPr>
              <w:pBdr/>
              <w:spacing w:line="276" w:lineRule="auto"/>
              <w:ind/>
              <w:jc w:val="center"/>
              <w:rPr>
                <w:sz w:val="22"/>
                <w:szCs w:val="22"/>
              </w:rPr>
            </w:pPr>
            <w:r>
              <w:rPr>
                <w:color w:val="000000" w:themeColor="text1"/>
                <w:sz w:val="22"/>
                <w:szCs w:val="22"/>
              </w:rPr>
              <w:t xml:space="preserve">Tài sản tại: </w:t>
            </w:r>
            <w:r>
              <w:rPr>
                <w:color w:val="000000" w:themeColor="text1"/>
                <w:sz w:val="22"/>
                <w:szCs w:val="22"/>
              </w:rPr>
              <w:t xml:space="preserve">x</w:t>
            </w:r>
            <w:r>
              <w:rPr>
                <w:color w:val="000000" w:themeColor="text1"/>
                <w:sz w:val="22"/>
                <w:szCs w:val="22"/>
              </w:rPr>
              <w:t xml:space="preserve">ã Phước Kiển, </w:t>
            </w:r>
            <w:r>
              <w:rPr>
                <w:color w:val="000000" w:themeColor="text1"/>
                <w:sz w:val="22"/>
                <w:szCs w:val="22"/>
              </w:rPr>
              <w:t xml:space="preserve">h</w:t>
            </w:r>
            <w:r>
              <w:rPr>
                <w:color w:val="000000" w:themeColor="text1"/>
                <w:sz w:val="22"/>
                <w:szCs w:val="22"/>
              </w:rPr>
              <w:t xml:space="preserve">uyện Nhà Bè, </w:t>
            </w:r>
            <w:r>
              <w:rPr>
                <w:color w:val="000000" w:themeColor="text1"/>
                <w:sz w:val="22"/>
                <w:szCs w:val="22"/>
              </w:rPr>
              <w:t xml:space="preserve">t</w:t>
            </w:r>
            <w:r>
              <w:rPr>
                <w:color w:val="000000" w:themeColor="text1"/>
                <w:sz w:val="22"/>
                <w:szCs w:val="22"/>
              </w:rPr>
              <w:t xml:space="preserve">hành phố Hồ Chí Minh (</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xã </w:t>
            </w:r>
            <w:r>
              <w:rPr>
                <w:color w:val="000000" w:themeColor="text1"/>
                <w:sz w:val="22"/>
                <w:szCs w:val="22"/>
              </w:rPr>
              <w:t xml:space="preserve">Nhà </w:t>
            </w:r>
            <w:r>
              <w:rPr>
                <w:color w:val="000000" w:themeColor="text1"/>
                <w:sz w:val="22"/>
                <w:szCs w:val="22"/>
              </w:rPr>
              <w:t xml:space="preserve">Bè, </w:t>
            </w:r>
            <w:r>
              <w:rPr>
                <w:color w:val="000000" w:themeColor="text1"/>
                <w:sz w:val="22"/>
                <w:szCs w:val="22"/>
              </w:rPr>
              <w:t xml:space="preserve">thành </w:t>
            </w:r>
            <w:r>
              <w:rPr>
                <w:color w:val="000000" w:themeColor="text1"/>
                <w:sz w:val="22"/>
                <w:szCs w:val="22"/>
              </w:rPr>
              <w:t xml:space="preserve">phố </w:t>
            </w:r>
            <w:r>
              <w:rPr>
                <w:color w:val="000000" w:themeColor="text1"/>
                <w:sz w:val="22"/>
                <w:szCs w:val="22"/>
              </w:rPr>
              <w:t xml:space="preserve">Hồ </w:t>
            </w:r>
            <w:r>
              <w:rPr>
                <w:color w:val="000000" w:themeColor="text1"/>
                <w:sz w:val="22"/>
                <w:szCs w:val="22"/>
              </w:rPr>
              <w:t xml:space="preserve">Chí </w:t>
            </w:r>
            <w:r>
              <w:rPr>
                <w:color w:val="000000" w:themeColor="text1"/>
                <w:sz w:val="22"/>
                <w:szCs w:val="22"/>
              </w:rPr>
              <w:t xml:space="preserve">Minh)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86,4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7,2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369463" w14:textId="1967002F">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E77681" w14:textId="5FF30FC4">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C57E64" w14:textId="73571631">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6C4A7FDF"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14:paraId="01188A40"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445465" cy="2948817"/>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flipH="0" flipV="0">
                                <a:off x="0" y="0"/>
                                <a:ext cx="5445464" cy="294881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28.78pt;height:232.19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57C6396"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14:paraId="30053D06" w14:textId="77777777">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764814"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276481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17.70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53086B80" w14:textId="045C762B">
            <w:pPr>
              <w:pBdr/>
              <w:spacing w:line="276" w:lineRule="auto"/>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14:paraId="52FCCDEC" w14:textId="108B65E5">
      <w:pPr>
        <w:pBdr/>
        <w:spacing w:after="120" w:line="276" w:lineRule="auto"/>
        <w:ind/>
        <w:jc w:val="center"/>
        <w:rPr>
          <w:i/>
          <w:lang w:val="pt-BR"/>
        </w:rPr>
      </w:pPr>
      <w:r>
        <w:rPr>
          <w:i/>
          <w:lang w:val="pt-BR"/>
        </w:rPr>
      </w:r>
      <w:r>
        <w:rPr>
          <w:i/>
          <w:lang w:val="pt-BR"/>
        </w:rPr>
      </w:r>
      <w:r>
        <w:rPr>
          <w:i/>
          <w:lang w:val="pt-BR"/>
        </w:rPr>
      </w:r>
    </w:p>
    <w:p w14:paraId="4E8E94C3" w14:textId="3987087A">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line="276" w:lineRule="auto"/>
              <w:ind/>
              <w:jc w:val="center"/>
              <w:rPr>
                <w:b/>
                <w:bCs/>
              </w:rPr>
            </w:pPr>
            <w:r>
              <w:rPr>
                <w:b/>
                <w:bCs/>
              </w:rPr>
            </w:r>
            <w:r>
              <w:rPr>
                <w:b/>
                <w:bCs/>
              </w:rPr>
            </w:r>
            <w:r>
              <w:rPr>
                <w:b/>
                <w:bCs/>
              </w:rPr>
            </w:r>
          </w:p>
        </w:tc>
        <w:tc>
          <w:tcPr>
            <w:tcBorders/>
            <w:tcW w:w="4701" w:type="dxa"/>
            <w:vAlign w:val="center"/>
            <w:textDirection w:val="lrTb"/>
            <w:noWrap/>
          </w:tcPr>
          <w:p w14:paraId="53D48A21" w14:textId="77777777">
            <w:pPr>
              <w:pBdr/>
              <w:spacing w:line="276" w:lineRule="auto"/>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45375ED2" w14:textId="77777777">
            <w:pPr>
              <w:pBdr/>
              <w:spacing w:line="276" w:lineRule="auto"/>
              <w:ind/>
              <w:jc w:val="center"/>
              <w:rPr>
                <w:b/>
                <w:bCs/>
              </w:rPr>
            </w:pPr>
            <w:r>
              <w:rPr>
                <w:b/>
                <w:bCs/>
              </w:rPr>
            </w:r>
            <w:r>
              <w:rPr>
                <w:b/>
                <w:bCs/>
              </w:rPr>
            </w:r>
            <w:r>
              <w:rPr>
                <w:b/>
                <w:bCs/>
              </w:rPr>
            </w:r>
          </w:p>
          <w:p w14:paraId="66A9D904" w14:textId="77777777">
            <w:pPr>
              <w:pBdr/>
              <w:spacing w:line="276" w:lineRule="auto"/>
              <w:ind/>
              <w:jc w:val="center"/>
              <w:rPr>
                <w:b/>
                <w:bCs/>
              </w:rPr>
            </w:pPr>
            <w:r>
              <w:rPr>
                <w:b/>
                <w:bCs/>
              </w:rPr>
            </w:r>
            <w:r>
              <w:rPr>
                <w:b/>
                <w:bCs/>
              </w:rPr>
            </w:r>
            <w:r>
              <w:rPr>
                <w:b/>
                <w:bCs/>
              </w:rPr>
            </w:r>
          </w:p>
          <w:p w14:paraId="57C51E16" w14:textId="77777777">
            <w:pPr>
              <w:pBdr/>
              <w:spacing w:line="276" w:lineRule="auto"/>
              <w:ind/>
              <w:jc w:val="center"/>
              <w:rPr>
                <w:b/>
                <w:bCs/>
              </w:rPr>
            </w:pPr>
            <w:r>
              <w:rPr>
                <w:b/>
                <w:bCs/>
              </w:rPr>
            </w:r>
            <w:r>
              <w:rPr>
                <w:b/>
                <w:bCs/>
              </w:rPr>
            </w:r>
            <w:r>
              <w:rPr>
                <w:b/>
                <w:bCs/>
              </w:rPr>
            </w:r>
          </w:p>
          <w:p w14:paraId="2A8963FF" w14:textId="77777777">
            <w:pPr>
              <w:pBdr/>
              <w:spacing w:line="276" w:lineRule="auto"/>
              <w:ind/>
              <w:jc w:val="center"/>
              <w:rPr>
                <w:b/>
                <w:bCs/>
              </w:rPr>
            </w:pPr>
            <w:r>
              <w:rPr>
                <w:b/>
                <w:bCs/>
              </w:rPr>
            </w:r>
            <w:r>
              <w:rPr>
                <w:b/>
                <w:bCs/>
              </w:rPr>
            </w:r>
            <w:r>
              <w:rPr>
                <w:b/>
                <w:bCs/>
              </w:rPr>
            </w:r>
          </w:p>
          <w:p w14:paraId="771F3AB6" w14:textId="77777777">
            <w:pPr>
              <w:pBdr/>
              <w:spacing w:line="276" w:lineRule="auto"/>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4BC33293" w14:textId="77777777">
            <w:pPr>
              <w:pBdr/>
              <w:spacing w:line="276" w:lineRule="auto"/>
              <w:ind/>
              <w:jc w:val="center"/>
              <w:rPr>
                <w:b/>
                <w:bCs/>
              </w:rPr>
            </w:pPr>
            <w:r>
              <w:rPr>
                <w:b/>
                <w:bCs/>
              </w:rPr>
            </w:r>
            <w:r>
              <w:rPr>
                <w:b/>
                <w:bCs/>
              </w:rPr>
            </w:r>
            <w:r>
              <w:rPr>
                <w:b/>
                <w:bCs/>
              </w:rPr>
            </w:r>
          </w:p>
        </w:tc>
        <w:tc>
          <w:tcPr>
            <w:tcBorders/>
            <w:tcW w:w="4701" w:type="dxa"/>
            <w:vAlign w:val="center"/>
            <w:textDirection w:val="lrTb"/>
            <w:noWrap/>
          </w:tcPr>
          <w:p w14:paraId="56E75CE4" w14:textId="53B79766">
            <w:pPr>
              <w:pBdr/>
              <w:spacing w:line="276" w:lineRule="auto"/>
              <w:ind/>
              <w:jc w:val="center"/>
              <w:rPr/>
            </w:pPr>
            <w:r>
              <w:t xml:space="preserve">Nguyễn Th</w:t>
            </w:r>
            <w:r>
              <w:t xml:space="preserve">uỳ</w:t>
            </w:r>
            <w:r>
              <w:t xml:space="preserve"> Nhật Anh</w:t>
            </w:r>
            <w:r/>
          </w:p>
        </w:tc>
      </w:tr>
      <w:tr>
        <w:trPr>
          <w:trHeight w:val="298"/>
        </w:trPr>
        <w:tc>
          <w:tcPr>
            <w:tcBorders/>
            <w:tcW w:w="4358" w:type="dxa"/>
            <w:vAlign w:val="bottom"/>
            <w:textDirection w:val="lrTb"/>
            <w:noWrap w:val="false"/>
          </w:tcPr>
          <w:p w14:paraId="26462C33" w14:textId="77777777">
            <w:pPr>
              <w:pBdr/>
              <w:spacing w:line="276" w:lineRule="auto"/>
              <w:ind/>
              <w:jc w:val="center"/>
              <w:rPr>
                <w:b/>
                <w:bCs/>
              </w:rPr>
            </w:pPr>
            <w:r>
              <w:rPr>
                <w:b/>
                <w:bCs/>
              </w:rPr>
            </w:r>
            <w:r>
              <w:rPr>
                <w:b/>
                <w:bCs/>
              </w:rPr>
            </w:r>
            <w:r>
              <w:rPr>
                <w:b/>
                <w:bCs/>
              </w:rPr>
            </w:r>
          </w:p>
        </w:tc>
        <w:tc>
          <w:tcPr>
            <w:tcBorders/>
            <w:tcW w:w="4701" w:type="dxa"/>
            <w:vAlign w:val="center"/>
            <w:textDirection w:val="lrTb"/>
            <w:noWrap/>
          </w:tcPr>
          <w:p w14:paraId="6D1A55E0" w14:textId="3D0C51B8">
            <w:pPr>
              <w:pBdr/>
              <w:spacing w:line="276" w:lineRule="auto"/>
              <w:ind/>
              <w:jc w:val="center"/>
              <w:rPr>
                <w:b/>
                <w:bCs/>
              </w:rPr>
            </w:pPr>
            <w:r>
              <w:rPr>
                <w:b/>
                <w:bCs/>
              </w:rPr>
            </w:r>
            <w:r>
              <w:rPr>
                <w:b/>
                <w:bCs/>
              </w:rPr>
            </w:r>
            <w:r>
              <w:rPr>
                <w:b/>
                <w:bCs/>
              </w:rPr>
            </w:r>
          </w:p>
        </w:tc>
      </w:tr>
    </w:tbl>
    <w:p w14:paraId="6853D8C1" w14:textId="77777777">
      <w:pPr>
        <w:pBdr/>
        <w:spacing w:after="200" w:line="276" w:lineRule="auto"/>
        <w:ind/>
        <w:jc w:val="center"/>
        <w:rPr>
          <w:b/>
          <w:bCs/>
          <w:iCs/>
          <w:lang w:val="pt-BR"/>
        </w:rPr>
      </w:pPr>
      <w:r>
        <w:rPr>
          <w:b/>
          <w:bCs/>
          <w:iCs/>
          <w:lang w:val="pt-BR"/>
        </w:rPr>
      </w:r>
      <w:r>
        <w:rPr>
          <w:b/>
          <w:bCs/>
          <w:iCs/>
          <w:lang w:val="pt-BR"/>
        </w:rPr>
      </w:r>
      <w:r>
        <w:rPr>
          <w:b/>
          <w:bCs/>
          <w:iCs/>
          <w:lang w:val="pt-BR"/>
        </w:rPr>
      </w:r>
    </w:p>
    <w:p w14:paraId="26B4769F" w14:textId="77777777">
      <w:pPr>
        <w:pBdr/>
        <w:spacing w:after="200" w:line="276" w:lineRule="auto"/>
        <w:ind/>
        <w:rPr>
          <w:b/>
          <w:bCs/>
          <w:iCs/>
          <w:lang w:val="pt-BR"/>
        </w:rPr>
      </w:pPr>
      <w:r>
        <w:rPr>
          <w:b/>
          <w:bCs/>
          <w:iCs/>
          <w:lang w:val="pt-BR"/>
        </w:rPr>
        <w:br w:type="page" w:clear="all"/>
      </w:r>
      <w:r>
        <w:rPr>
          <w:b/>
          <w:bCs/>
          <w:iCs/>
          <w:lang w:val="pt-BR"/>
        </w:rPr>
      </w:r>
      <w:r>
        <w:rPr>
          <w:b/>
          <w:bCs/>
          <w:iCs/>
          <w:lang w:val="pt-BR"/>
        </w:rPr>
      </w:r>
    </w:p>
    <w:p w14:paraId="3123A226" w14:textId="73AF49F0">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BEE8AD" w14:textId="60CBD405">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https://batdongsan.com.vn/ban-dat-nen-du-an-duong-le-van-luong-xa-phuoc-kieng-prj-gia-long-riverside-nha-be/gio-hang-thang-9-2022-khu-dan-cu-vi-tri-dep-tot-80m-den-123m-view-song-pr35089065</w:t>
            </w:r>
            <w:r>
              <w:rPr>
                <w:color w:val="000000" w:themeColor="text1"/>
                <w:sz w:val="22"/>
                <w:szCs w:val="22"/>
              </w:rPr>
              <w:br/>
              <w:t xml:space="preserve">0903818330</w:t>
            </w:r>
            <w:r>
              <w:rPr>
                <w:sz w:val="22"/>
                <w:szCs w:val="22"/>
              </w:rPr>
              <w:t xml:space="preserve"> </w:t>
            </w:r>
            <w:r>
              <w:rPr>
                <w:sz w:val="22"/>
                <w:szCs w:val="22"/>
              </w:rPr>
              <w:br/>
              <w:t xml:space="preserve">(Thắng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6.350.000.000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5.905.500.000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6E7932" w14:textId="2888AA7C">
            <w:pPr>
              <w:pBdr/>
              <w:spacing w:line="276" w:lineRule="auto"/>
              <w:ind/>
              <w:jc w:val="center"/>
              <w:rPr>
                <w:sz w:val="22"/>
                <w:szCs w:val="22"/>
              </w:rPr>
            </w:pPr>
            <w:r>
              <w:rPr>
                <w:color w:val="000000" w:themeColor="text1"/>
                <w:sz w:val="22"/>
                <w:szCs w:val="22"/>
              </w:rPr>
              <w:t xml:space="preserve">Đang </w:t>
            </w:r>
            <w:r>
              <w:rPr>
                <w:color w:val="000000" w:themeColor="text1"/>
                <w:sz w:val="22"/>
                <w:szCs w:val="22"/>
              </w:rPr>
              <w:t xml:space="preserve">giao </w:t>
            </w:r>
            <w:r>
              <w:rPr>
                <w:color w:val="000000" w:themeColor="text1"/>
                <w:sz w:val="22"/>
                <w:szCs w:val="22"/>
              </w:rPr>
              <w:t xml:space="preserve">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1FB5E7" w14:textId="236D4BCA">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8923443" w14:textId="53E220E6">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7631B3A" w14:textId="5C4A5DDA">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1838F1" w14:textId="0032D4FA">
            <w:pPr>
              <w:pBdr/>
              <w:spacing w:line="276" w:lineRule="auto"/>
              <w:ind/>
              <w:jc w:val="center"/>
              <w:rPr>
                <w:sz w:val="22"/>
                <w:szCs w:val="22"/>
              </w:rPr>
            </w:pPr>
            <w:r>
              <w:rPr>
                <w:color w:val="000000" w:themeColor="text1"/>
                <w:sz w:val="22"/>
                <w:szCs w:val="22"/>
              </w:rPr>
              <w:t xml:space="preserve">Đất ở nông thôn (87.5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C62BEF" w14:textId="131C92B3">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5904A8F" w14:textId="5E842BEE">
            <w:pPr>
              <w:pBdr/>
              <w:spacing w:line="276" w:lineRule="auto"/>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42FE19" w14:textId="5393E6C2">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0558F94">
            <w:pPr>
              <w:pBdr/>
              <w:spacing w:line="276" w:lineRule="auto"/>
              <w:ind/>
              <w:jc w:val="center"/>
              <w:rPr>
                <w:sz w:val="22"/>
                <w:szCs w:val="22"/>
              </w:rPr>
            </w:pPr>
            <w:r>
              <w:rPr>
                <w:color w:val="000000" w:themeColor="text1"/>
                <w:sz w:val="22"/>
                <w:szCs w:val="22"/>
              </w:rPr>
              <w:t xml:space="preserve">Tài sản tại: </w:t>
            </w:r>
            <w:r>
              <w:rPr>
                <w:color w:val="000000" w:themeColor="text1"/>
                <w:sz w:val="22"/>
                <w:szCs w:val="22"/>
              </w:rPr>
              <w:t xml:space="preserve">x</w:t>
            </w:r>
            <w:r>
              <w:rPr>
                <w:color w:val="000000" w:themeColor="text1"/>
                <w:sz w:val="22"/>
                <w:szCs w:val="22"/>
              </w:rPr>
              <w:t xml:space="preserve">ã Phước Kiển, </w:t>
            </w:r>
            <w:r>
              <w:rPr>
                <w:color w:val="000000" w:themeColor="text1"/>
                <w:sz w:val="22"/>
                <w:szCs w:val="22"/>
              </w:rPr>
              <w:t xml:space="preserve">h</w:t>
            </w:r>
            <w:r>
              <w:rPr>
                <w:color w:val="000000" w:themeColor="text1"/>
                <w:sz w:val="22"/>
                <w:szCs w:val="22"/>
              </w:rPr>
              <w:t xml:space="preserve">uyện Nhà Bè, </w:t>
            </w:r>
            <w:r>
              <w:rPr>
                <w:color w:val="000000" w:themeColor="text1"/>
                <w:sz w:val="22"/>
                <w:szCs w:val="22"/>
              </w:rPr>
              <w:t xml:space="preserve">t</w:t>
            </w:r>
            <w:r>
              <w:rPr>
                <w:color w:val="000000" w:themeColor="text1"/>
                <w:sz w:val="22"/>
                <w:szCs w:val="22"/>
              </w:rPr>
              <w:t xml:space="preserve">hành phố Hồ Chí Minh (</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xã </w:t>
            </w:r>
            <w:r>
              <w:rPr>
                <w:color w:val="000000" w:themeColor="text1"/>
                <w:sz w:val="22"/>
                <w:szCs w:val="22"/>
              </w:rPr>
              <w:t xml:space="preserve">Nhà </w:t>
            </w:r>
            <w:r>
              <w:rPr>
                <w:color w:val="000000" w:themeColor="text1"/>
                <w:sz w:val="22"/>
                <w:szCs w:val="22"/>
              </w:rPr>
              <w:t xml:space="preserve">Bè, </w:t>
            </w:r>
            <w:r>
              <w:rPr>
                <w:color w:val="000000" w:themeColor="text1"/>
                <w:sz w:val="22"/>
                <w:szCs w:val="22"/>
              </w:rPr>
              <w:t xml:space="preserve">thành </w:t>
            </w:r>
            <w:r>
              <w:rPr>
                <w:color w:val="000000" w:themeColor="text1"/>
                <w:sz w:val="22"/>
                <w:szCs w:val="22"/>
              </w:rPr>
              <w:t xml:space="preserve">phố </w:t>
            </w:r>
            <w:r>
              <w:rPr>
                <w:color w:val="000000" w:themeColor="text1"/>
                <w:sz w:val="22"/>
                <w:szCs w:val="22"/>
              </w:rPr>
              <w:t xml:space="preserve">Hồ </w:t>
            </w:r>
            <w:r>
              <w:rPr>
                <w:color w:val="000000" w:themeColor="text1"/>
                <w:sz w:val="22"/>
                <w:szCs w:val="22"/>
              </w:rPr>
              <w:t xml:space="preserve">Chí </w:t>
            </w:r>
            <w:r>
              <w:rPr>
                <w:color w:val="000000" w:themeColor="text1"/>
                <w:sz w:val="22"/>
                <w:szCs w:val="22"/>
              </w:rPr>
              <w:t xml:space="preserve">Minh)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0A4F3E" w14:textId="7C08657D">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8ECE5E" w14:textId="1AD4FD60">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B198016" w14:textId="1E5B2B7E">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87,5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447C43" w14:textId="421F01B5">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5FF62C" w14:textId="766E82F9">
            <w:pPr>
              <w:pBdr/>
              <w:spacing w:line="276" w:lineRule="auto"/>
              <w:ind/>
              <w:jc w:val="center"/>
              <w:rPr>
                <w:sz w:val="22"/>
                <w:szCs w:val="22"/>
              </w:rPr>
            </w:pPr>
            <w:r>
              <w:rPr>
                <w:color w:val="000000" w:themeColor="text1"/>
                <w:sz w:val="22"/>
                <w:szCs w:val="22"/>
              </w:rPr>
              <w:t xml:space="preserve">7,0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D79AC77" w14:textId="409B6935">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FDA078F" w14:textId="571685B3">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9FA2D7" w14:textId="3878AC41">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36F17E" w14:textId="0E725B13">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AA983D"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39546858"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14:paraId="7633C3A5"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3AE57C50"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5423876" cy="2489715"/>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066692" name=""/>
                              <pic:cNvPicPr>
                                <a:picLocks noChangeAspect="1"/>
                              </pic:cNvPicPr>
                              <pic:nvPr/>
                            </pic:nvPicPr>
                            <pic:blipFill rotWithShape="1">
                              <a:blip r:embed="rId30"/>
                              <a:stretch/>
                            </pic:blipFill>
                            <pic:spPr bwMode="auto">
                              <a:xfrm flipH="0" flipV="0">
                                <a:off x="0" y="0"/>
                                <a:ext cx="5423875" cy="248971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27.08pt;height:196.04pt;mso-wrap-distance-left:0.00pt;mso-wrap-distance-top:0.00pt;mso-wrap-distance-right:0.00pt;mso-wrap-distance-bottom:0.00pt;z-index:1;" stroked="false">
                      <v:imagedata r:id="rId30" o:title=""/>
                      <o:lock v:ext="edit" rotation="t"/>
                    </v:shape>
                  </w:pict>
                </mc:Fallback>
              </mc:AlternateContent>
            </w:r>
            <w:r>
              <w:rPr>
                <w:color w:val="000000"/>
                <w:sz w:val="22"/>
                <w:szCs w:val="22"/>
              </w:rPr>
            </w:r>
            <w:r>
              <w:rPr>
                <w:color w:val="000000"/>
                <w:sz w:val="22"/>
                <w:szCs w:val="22"/>
              </w:rPr>
            </w:r>
          </w:p>
          <w:p w14:paraId="10DEEE25"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r>
            <w:r>
              <w:rPr>
                <w:color w:val="000000"/>
                <w:sz w:val="22"/>
                <w:szCs w:val="22"/>
              </w:rPr>
            </w:r>
          </w:p>
          <w:p w14:paraId="0CF44AD9" w14:textId="0AC8C76C">
            <w:pPr>
              <w:pBdr/>
              <w:spacing w:line="276" w:lineRule="auto"/>
              <w:ind/>
              <w:rPr>
                <w:highlight w:val="none"/>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5541225" cy="3879462"/>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178346" name=""/>
                              <pic:cNvPicPr>
                                <a:picLocks noChangeAspect="1"/>
                              </pic:cNvPicPr>
                              <pic:nvPr/>
                            </pic:nvPicPr>
                            <pic:blipFill rotWithShape="1">
                              <a:blip r:embed="rId31"/>
                              <a:stretch/>
                            </pic:blipFill>
                            <pic:spPr bwMode="auto">
                              <a:xfrm flipH="0" flipV="0">
                                <a:off x="0" y="0"/>
                                <a:ext cx="5541225" cy="387946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36.32pt;height:305.47pt;mso-wrap-distance-left:0.00pt;mso-wrap-distance-top:0.00pt;mso-wrap-distance-right:0.00pt;mso-wrap-distance-bottom:0.00pt;z-index:1;" stroked="false">
                      <v:imagedata r:id="rId31" o:title=""/>
                      <o:lock v:ext="edit" rotation="t"/>
                    </v:shape>
                  </w:pict>
                </mc:Fallback>
              </mc:AlternateContent>
            </w:r>
            <w:r>
              <w:rPr>
                <w:highlight w:val="none"/>
              </w:rPr>
            </w:r>
            <w:r>
              <w:rPr>
                <w:highlight w:val="none"/>
              </w:rPr>
            </w:r>
          </w:p>
          <w:p w14:paraId="4E8AF3E0">
            <w:pPr>
              <w:pBdr/>
              <w:spacing w:line="276" w:lineRule="auto"/>
              <w:ind/>
              <w:rPr>
                <w:color w:val="000000"/>
                <w:sz w:val="22"/>
                <w:szCs w:val="22"/>
              </w:rPr>
            </w:pPr>
            <w:r>
              <w:rPr>
                <w:highlight w:val="none"/>
              </w:rPr>
            </w:r>
            <w:r>
              <mc:AlternateContent>
                <mc:Choice Requires="wpg">
                  <w:drawing>
                    <wp:inline xmlns:wp="http://schemas.openxmlformats.org/drawingml/2006/wordprocessingDrawing" distT="0" distB="0" distL="0" distR="0">
                      <wp:extent cx="5441525" cy="5622385"/>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028714" name=""/>
                              <pic:cNvPicPr>
                                <a:picLocks noChangeAspect="1"/>
                              </pic:cNvPicPr>
                              <pic:nvPr/>
                            </pic:nvPicPr>
                            <pic:blipFill rotWithShape="1">
                              <a:blip r:embed="rId32"/>
                              <a:stretch/>
                            </pic:blipFill>
                            <pic:spPr bwMode="auto">
                              <a:xfrm flipH="0" flipV="0">
                                <a:off x="0" y="0"/>
                                <a:ext cx="5441524" cy="56223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28.47pt;height:442.71pt;mso-wrap-distance-left:0.00pt;mso-wrap-distance-top:0.00pt;mso-wrap-distance-right:0.00pt;mso-wrap-distance-bottom:0.00pt;z-index:1;" stroked="false">
                      <v:imagedata r:id="rId32" o:title=""/>
                      <o:lock v:ext="edit" rotation="t"/>
                    </v:shape>
                  </w:pict>
                </mc:Fallback>
              </mc:AlternateContent>
            </w:r>
            <w:r>
              <w:rPr>
                <w:color w:val="000000"/>
                <w:sz w:val="22"/>
                <w:szCs w:val="22"/>
              </w:rPr>
            </w:r>
            <w:r>
              <w:rPr>
                <w:color w:val="000000"/>
                <w:sz w:val="22"/>
                <w:szCs w:val="22"/>
              </w:rPr>
            </w:r>
          </w:p>
          <w:p w14:paraId="299F175B" w14:textId="12E82088">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2A34C598" w14:textId="77777777">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line="276" w:lineRule="auto"/>
              <w:ind/>
              <w:jc w:val="center"/>
              <w:rPr>
                <w:b/>
                <w:bCs/>
              </w:rPr>
            </w:pPr>
            <w:r>
              <w:rPr>
                <w:b/>
                <w:bCs/>
              </w:rPr>
            </w:r>
            <w:r>
              <w:rPr>
                <w:b/>
                <w:bCs/>
              </w:rPr>
            </w:r>
            <w:r>
              <w:rPr>
                <w:b/>
                <w:bCs/>
              </w:rPr>
            </w:r>
          </w:p>
        </w:tc>
        <w:tc>
          <w:tcPr>
            <w:tcBorders/>
            <w:tcW w:w="4776" w:type="dxa"/>
            <w:vAlign w:val="center"/>
            <w:textDirection w:val="lrTb"/>
            <w:noWrap/>
          </w:tcPr>
          <w:p w14:paraId="4404814E" w14:textId="77777777">
            <w:pPr>
              <w:pBdr/>
              <w:spacing w:line="276" w:lineRule="auto"/>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0F7CAF54" w14:textId="77777777">
            <w:pPr>
              <w:pBdr/>
              <w:spacing w:line="276" w:lineRule="auto"/>
              <w:ind/>
              <w:jc w:val="center"/>
              <w:rPr>
                <w:b/>
                <w:bCs/>
              </w:rPr>
            </w:pPr>
            <w:r>
              <w:rPr>
                <w:b/>
                <w:bCs/>
              </w:rPr>
            </w:r>
            <w:r>
              <w:rPr>
                <w:b/>
                <w:bCs/>
              </w:rPr>
            </w:r>
            <w:r>
              <w:rPr>
                <w:b/>
                <w:bCs/>
              </w:rPr>
            </w:r>
          </w:p>
          <w:p w14:paraId="7A7C1783" w14:textId="77777777">
            <w:pPr>
              <w:pBdr/>
              <w:spacing w:line="276" w:lineRule="auto"/>
              <w:ind/>
              <w:jc w:val="center"/>
              <w:rPr>
                <w:b/>
                <w:bCs/>
              </w:rPr>
            </w:pPr>
            <w:r>
              <w:rPr>
                <w:b/>
                <w:bCs/>
              </w:rPr>
            </w:r>
            <w:r>
              <w:rPr>
                <w:b/>
                <w:bCs/>
              </w:rPr>
            </w:r>
            <w:r>
              <w:rPr>
                <w:b/>
                <w:bCs/>
              </w:rPr>
            </w:r>
          </w:p>
          <w:p w14:paraId="3EF8CDA2" w14:textId="77777777">
            <w:pPr>
              <w:pBdr/>
              <w:spacing w:line="276" w:lineRule="auto"/>
              <w:ind/>
              <w:jc w:val="center"/>
              <w:rPr>
                <w:b/>
                <w:bCs/>
              </w:rPr>
            </w:pPr>
            <w:r>
              <w:rPr>
                <w:b/>
                <w:bCs/>
              </w:rPr>
            </w:r>
            <w:r>
              <w:rPr>
                <w:b/>
                <w:bCs/>
              </w:rPr>
            </w:r>
            <w:r>
              <w:rPr>
                <w:b/>
                <w:bCs/>
              </w:rPr>
            </w:r>
          </w:p>
          <w:p w14:paraId="0BD426F8" w14:textId="77777777">
            <w:pPr>
              <w:pBdr/>
              <w:spacing w:line="276" w:lineRule="auto"/>
              <w:ind/>
              <w:jc w:val="center"/>
              <w:rPr>
                <w:b/>
                <w:bCs/>
              </w:rPr>
            </w:pPr>
            <w:r>
              <w:rPr>
                <w:b/>
                <w:bCs/>
              </w:rPr>
            </w:r>
            <w:r>
              <w:rPr>
                <w:b/>
                <w:bCs/>
              </w:rPr>
            </w:r>
            <w:r>
              <w:rPr>
                <w:b/>
                <w:bCs/>
              </w:rPr>
            </w:r>
          </w:p>
          <w:p w14:paraId="2A038B4E" w14:textId="77777777">
            <w:pPr>
              <w:pBdr/>
              <w:spacing w:line="276" w:lineRule="auto"/>
              <w:ind/>
              <w:jc w:val="center"/>
              <w:rPr>
                <w:b/>
                <w:bCs/>
              </w:rPr>
            </w:pPr>
            <w:r>
              <w:rPr>
                <w:b/>
                <w:bCs/>
              </w:rPr>
            </w:r>
            <w:r>
              <w:rPr>
                <w:b/>
                <w:bCs/>
              </w:rPr>
            </w:r>
            <w:r>
              <w:rPr>
                <w:b/>
                <w:bCs/>
              </w:rPr>
            </w:r>
          </w:p>
          <w:p w14:paraId="619CB1AC" w14:textId="77777777">
            <w:pPr>
              <w:pBdr/>
              <w:spacing w:line="276" w:lineRule="auto"/>
              <w:ind/>
              <w:jc w:val="center"/>
              <w:rPr>
                <w:b/>
                <w:bCs/>
              </w:rPr>
            </w:pPr>
            <w:r>
              <w:rPr>
                <w:b/>
                <w:bCs/>
              </w:rPr>
            </w:r>
            <w:r>
              <w:rPr>
                <w:b/>
                <w:bCs/>
              </w:rPr>
            </w:r>
            <w:r>
              <w:rPr>
                <w:b/>
                <w:bCs/>
              </w:rPr>
            </w:r>
          </w:p>
          <w:p w14:paraId="53114EC7" w14:textId="77777777">
            <w:pPr>
              <w:pBdr/>
              <w:spacing w:line="276" w:lineRule="auto"/>
              <w:ind/>
              <w:rPr>
                <w:b/>
                <w:bCs/>
              </w:rPr>
            </w:pPr>
            <w:r>
              <w:rPr>
                <w:b/>
                <w:bCs/>
              </w:rPr>
            </w:r>
            <w:r>
              <w:rPr>
                <w:b/>
                <w:bCs/>
              </w:rPr>
            </w:r>
            <w:r>
              <w:rPr>
                <w:b/>
                <w:bCs/>
              </w:rPr>
            </w:r>
          </w:p>
        </w:tc>
      </w:tr>
      <w:tr>
        <w:trPr>
          <w:trHeight w:val="322"/>
        </w:trPr>
        <w:tc>
          <w:tcPr>
            <w:tcBorders/>
            <w:tcW w:w="4427" w:type="dxa"/>
            <w:vAlign w:val="center"/>
            <w:textDirection w:val="lrTb"/>
            <w:noWrap w:val="false"/>
          </w:tcPr>
          <w:p w14:paraId="02184F14" w14:textId="77777777">
            <w:pPr>
              <w:pBdr/>
              <w:spacing w:line="276" w:lineRule="auto"/>
              <w:ind/>
              <w:jc w:val="center"/>
              <w:rPr>
                <w:b/>
                <w:bCs/>
              </w:rPr>
            </w:pPr>
            <w:r>
              <w:rPr>
                <w:b/>
                <w:bCs/>
              </w:rPr>
            </w:r>
            <w:r>
              <w:rPr>
                <w:b/>
                <w:bCs/>
              </w:rPr>
            </w:r>
            <w:r>
              <w:rPr>
                <w:b/>
                <w:bCs/>
              </w:rPr>
            </w:r>
          </w:p>
        </w:tc>
        <w:tc>
          <w:tcPr>
            <w:tcBorders/>
            <w:tcW w:w="4776" w:type="dxa"/>
            <w:vAlign w:val="center"/>
            <w:textDirection w:val="lrTb"/>
            <w:noWrap/>
          </w:tcPr>
          <w:p w14:paraId="799E55DA" w14:textId="0F7B3065">
            <w:pPr>
              <w:pBdr/>
              <w:spacing w:line="276" w:lineRule="auto"/>
              <w:ind/>
              <w:jc w:val="center"/>
              <w:rPr/>
            </w:pPr>
            <w:r>
              <w:t xml:space="preserve">Nguyễn Th</w:t>
            </w:r>
            <w:r>
              <w:t xml:space="preserve">uỳ</w:t>
            </w:r>
            <w:r>
              <w:t xml:space="preserve"> Nhật Anh</w:t>
            </w:r>
            <w:r/>
          </w:p>
          <w:p w14:paraId="2FFCC431" w14:textId="77777777">
            <w:pPr>
              <w:pBdr/>
              <w:spacing w:line="276" w:lineRule="auto"/>
              <w:ind/>
              <w:jc w:val="center"/>
              <w:rPr/>
            </w:pPr>
            <w:r/>
            <w:r/>
          </w:p>
        </w:tc>
      </w:tr>
    </w:tbl>
    <w:p w14:paraId="40A6A2DF" w14:textId="77777777">
      <w:pPr>
        <w:pBdr/>
        <w:spacing w:after="200" w:line="276" w:lineRule="auto"/>
        <w:ind/>
        <w:rPr>
          <w:iCs/>
          <w:lang w:val="pt-BR"/>
        </w:rPr>
      </w:pPr>
      <w:r>
        <w:rPr>
          <w:iCs/>
          <w:lang w:val="pt-BR"/>
        </w:rPr>
      </w:r>
      <w:r>
        <w:rPr>
          <w:iCs/>
          <w:lang w:val="pt-BR"/>
        </w:rPr>
      </w:r>
      <w:r>
        <w:rPr>
          <w:iCs/>
          <w:lang w:val="pt-BR"/>
        </w:rPr>
      </w:r>
    </w:p>
    <w:p w14:paraId="12930896" w14:textId="77777777">
      <w:pPr>
        <w:pBdr/>
        <w:spacing w:after="200" w:line="276" w:lineRule="auto"/>
        <w:ind/>
        <w:rPr>
          <w:iCs/>
          <w:lang w:val="pt-BR"/>
        </w:rPr>
      </w:pPr>
      <w:r>
        <w:rPr>
          <w:iCs/>
          <w:lang w:val="pt-BR"/>
        </w:rPr>
        <w:br w:type="page" w:clear="all"/>
      </w:r>
      <w:r>
        <w:rPr>
          <w:iCs/>
          <w:lang w:val="pt-BR"/>
        </w:rPr>
      </w:r>
      <w:r>
        <w:rPr>
          <w:iCs/>
          <w:lang w:val="pt-BR"/>
        </w:rPr>
      </w:r>
    </w:p>
    <w:p w14:paraId="546DA933" w14:textId="65DE0C84">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0909.086.319</w:t>
            </w:r>
            <w:r>
              <w:rPr>
                <w:sz w:val="22"/>
                <w:szCs w:val="22"/>
              </w:rPr>
              <w:t xml:space="preserve"> </w:t>
            </w:r>
            <w:r>
              <w:rPr>
                <w:sz w:val="22"/>
                <w:szCs w:val="22"/>
              </w:rPr>
              <w:br/>
              <w:t xml:space="preserve">(Nguyên Vũ</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8.100.000.000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7.047.000.000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477C099" w14:textId="77777777">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CF71EF" w14:textId="77777777">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3C3C48"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B5A2D3" w14:textId="77777777">
            <w:pPr>
              <w:pBdr/>
              <w:spacing w:line="276" w:lineRule="auto"/>
              <w:ind/>
              <w:jc w:val="center"/>
              <w:rPr>
                <w:sz w:val="22"/>
                <w:szCs w:val="22"/>
              </w:rPr>
            </w:pPr>
            <w:r>
              <w:rPr>
                <w:color w:val="000000" w:themeColor="text1"/>
                <w:sz w:val="22"/>
                <w:szCs w:val="22"/>
              </w:rPr>
              <w:t xml:space="preserve">Đất ở nông thôn (93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C27169" w14:textId="77777777">
            <w:pPr>
              <w:pBdr/>
              <w:spacing w:line="276" w:lineRule="auto"/>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8D49DD" w14:textId="77777777">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E45692B">
            <w:pPr>
              <w:pBdr/>
              <w:spacing w:line="276" w:lineRule="auto"/>
              <w:ind/>
              <w:jc w:val="center"/>
              <w:rPr>
                <w:sz w:val="22"/>
                <w:szCs w:val="22"/>
              </w:rPr>
            </w:pPr>
            <w:r>
              <w:rPr>
                <w:color w:val="000000" w:themeColor="text1"/>
                <w:sz w:val="22"/>
                <w:szCs w:val="22"/>
              </w:rPr>
              <w:t xml:space="preserve">Tài sản tại: </w:t>
            </w:r>
            <w:r>
              <w:rPr>
                <w:color w:val="000000" w:themeColor="text1"/>
                <w:sz w:val="22"/>
                <w:szCs w:val="22"/>
              </w:rPr>
              <w:t xml:space="preserve">x</w:t>
            </w:r>
            <w:r>
              <w:rPr>
                <w:color w:val="000000" w:themeColor="text1"/>
                <w:sz w:val="22"/>
                <w:szCs w:val="22"/>
              </w:rPr>
              <w:t xml:space="preserve">ã Phước Kiển, </w:t>
            </w:r>
            <w:r>
              <w:rPr>
                <w:color w:val="000000" w:themeColor="text1"/>
                <w:sz w:val="22"/>
                <w:szCs w:val="22"/>
              </w:rPr>
              <w:t xml:space="preserve">h</w:t>
            </w:r>
            <w:r>
              <w:rPr>
                <w:color w:val="000000" w:themeColor="text1"/>
                <w:sz w:val="22"/>
                <w:szCs w:val="22"/>
              </w:rPr>
              <w:t xml:space="preserve">uyện Nhà Bè, </w:t>
            </w:r>
            <w:r>
              <w:rPr>
                <w:color w:val="000000" w:themeColor="text1"/>
                <w:sz w:val="22"/>
                <w:szCs w:val="22"/>
              </w:rPr>
              <w:t xml:space="preserve">t</w:t>
            </w:r>
            <w:r>
              <w:rPr>
                <w:color w:val="000000" w:themeColor="text1"/>
                <w:sz w:val="22"/>
                <w:szCs w:val="22"/>
              </w:rPr>
              <w:t xml:space="preserve">hành phố Hồ Chí Minh (</w:t>
            </w:r>
            <w:r>
              <w:rPr>
                <w:color w:val="000000" w:themeColor="text1"/>
                <w:sz w:val="22"/>
                <w:szCs w:val="22"/>
              </w:rPr>
              <w:t xml:space="preserve">nay </w:t>
            </w:r>
            <w:r>
              <w:rPr>
                <w:color w:val="000000" w:themeColor="text1"/>
                <w:sz w:val="22"/>
                <w:szCs w:val="22"/>
              </w:rPr>
              <w:t xml:space="preserve">là </w:t>
            </w:r>
            <w:r>
              <w:rPr>
                <w:color w:val="000000" w:themeColor="text1"/>
                <w:sz w:val="22"/>
                <w:szCs w:val="22"/>
              </w:rPr>
              <w:t xml:space="preserve">xã </w:t>
            </w:r>
            <w:r>
              <w:rPr>
                <w:color w:val="000000" w:themeColor="text1"/>
                <w:sz w:val="22"/>
                <w:szCs w:val="22"/>
              </w:rPr>
              <w:t xml:space="preserve">Nhà </w:t>
            </w:r>
            <w:r>
              <w:rPr>
                <w:color w:val="000000" w:themeColor="text1"/>
                <w:sz w:val="22"/>
                <w:szCs w:val="22"/>
              </w:rPr>
              <w:t xml:space="preserve">Bè, </w:t>
            </w:r>
            <w:r>
              <w:rPr>
                <w:color w:val="000000" w:themeColor="text1"/>
                <w:sz w:val="22"/>
                <w:szCs w:val="22"/>
              </w:rPr>
              <w:t xml:space="preserve">thành </w:t>
            </w:r>
            <w:r>
              <w:rPr>
                <w:color w:val="000000" w:themeColor="text1"/>
                <w:sz w:val="22"/>
                <w:szCs w:val="22"/>
              </w:rPr>
              <w:t xml:space="preserve">phố </w:t>
            </w:r>
            <w:r>
              <w:rPr>
                <w:color w:val="000000" w:themeColor="text1"/>
                <w:sz w:val="22"/>
                <w:szCs w:val="22"/>
              </w:rPr>
              <w:t xml:space="preserve">Hồ </w:t>
            </w:r>
            <w:r>
              <w:rPr>
                <w:color w:val="000000" w:themeColor="text1"/>
                <w:sz w:val="22"/>
                <w:szCs w:val="22"/>
              </w:rPr>
              <w:t xml:space="preserve">Chí </w:t>
            </w:r>
            <w:r>
              <w:rPr>
                <w:color w:val="000000" w:themeColor="text1"/>
                <w:sz w:val="22"/>
                <w:szCs w:val="22"/>
              </w:rPr>
              <w:t xml:space="preserve">Minh)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49304A" w14:textId="77777777">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FCE2E38" w14:textId="77777777">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93,0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BC96E5" w14:textId="7777777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F59506" w14:textId="77777777">
            <w:pPr>
              <w:pBdr/>
              <w:spacing w:line="276" w:lineRule="auto"/>
              <w:ind/>
              <w:jc w:val="center"/>
              <w:rPr>
                <w:sz w:val="22"/>
                <w:szCs w:val="22"/>
              </w:rPr>
            </w:pPr>
            <w:r>
              <w:rPr>
                <w:color w:val="000000" w:themeColor="text1"/>
                <w:sz w:val="22"/>
                <w:szCs w:val="22"/>
              </w:rPr>
              <w:t xml:space="preserve">5,0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80822C5" w14:textId="77777777">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2AA674"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28D754" w14:textId="77777777">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D9AC41" w14:textId="77777777">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4F234DF6" w14:textId="77777777">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14:paraId="1872AF4F"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397840" cy="3489603"/>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flipH="0" flipV="0">
                                <a:off x="0" y="0"/>
                                <a:ext cx="5397840" cy="348960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25.03pt;height:274.77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2BC347B"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93610CE"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4717B89" w14:textId="65CD6BE1">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5545503"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345660830" name="" descr=""/>
                              <pic:cNvPicPr/>
                              <pic:nvPr/>
                            </pic:nvPicPr>
                            <pic:blipFill rotWithShape="1">
                              <a:blip r:embed="rId34"/>
                              <a:stretch/>
                            </pic:blipFill>
                            <pic:spPr bwMode="auto">
                              <a:xfrm>
                                <a:off x="0" y="0"/>
                                <a:ext cx="5545503"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36.65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545503" cy="3685635"/>
                      <wp:effectExtent l="0" t="0" r="0" b="0"/>
                      <wp:docPr id="22" name=""/>
                      <wp:cNvGraphicFramePr/>
                      <a:graphic xmlns:a="http://schemas.openxmlformats.org/drawingml/2006/main">
                        <a:graphicData uri="http://schemas.openxmlformats.org/drawingml/2006/picture">
                          <pic:pic xmlns:pic="http://schemas.openxmlformats.org/drawingml/2006/picture">
                            <pic:nvPicPr>
                              <pic:cNvPr id="2036835147" name="" descr=""/>
                              <pic:cNvPicPr/>
                              <pic:nvPr/>
                            </pic:nvPicPr>
                            <pic:blipFill rotWithShape="1">
                              <a:blip r:embed="rId35"/>
                              <a:stretch/>
                            </pic:blipFill>
                            <pic:spPr bwMode="auto">
                              <a:xfrm flipH="0" flipV="0">
                                <a:off x="0" y="0"/>
                                <a:ext cx="5545503" cy="368563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36.65pt;height:290.21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712040" cy="5841460"/>
                      <wp:effectExtent l="0" t="0" r="0" b="0"/>
                      <wp:docPr id="23" name=""/>
                      <wp:cNvGraphicFramePr/>
                      <a:graphic xmlns:a="http://schemas.openxmlformats.org/drawingml/2006/main">
                        <a:graphicData uri="http://schemas.openxmlformats.org/drawingml/2006/picture">
                          <pic:pic xmlns:pic="http://schemas.openxmlformats.org/drawingml/2006/picture">
                            <pic:nvPicPr>
                              <pic:cNvPr id="689938620" name="" descr=""/>
                              <pic:cNvPicPr/>
                              <pic:nvPr/>
                            </pic:nvPicPr>
                            <pic:blipFill rotWithShape="1">
                              <a:blip r:embed="rId36"/>
                              <a:stretch/>
                            </pic:blipFill>
                            <pic:spPr bwMode="auto">
                              <a:xfrm flipH="0" flipV="0">
                                <a:off x="0" y="0"/>
                                <a:ext cx="4712038" cy="58414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371.03pt;height:459.96pt;mso-wrap-distance-left:0.00pt;mso-wrap-distance-top:0.00pt;mso-wrap-distance-right:0.00pt;mso-wrap-distance-bottom:0.00pt;z-index:1;" stroked="false">
                      <v:imagedata r:id="rId3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403DBDEC" w14:textId="109CFBA2">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7B602393" w14:textId="66CEBA51">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line="276" w:lineRule="auto"/>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line="276" w:lineRule="auto"/>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14:paraId="463EFEB2" w14:textId="77777777">
            <w:pPr>
              <w:pBdr/>
              <w:spacing w:line="276" w:lineRule="auto"/>
              <w:ind/>
              <w:jc w:val="center"/>
              <w:rPr>
                <w:b/>
                <w:bCs/>
              </w:rPr>
            </w:pPr>
            <w:r>
              <w:rPr>
                <w:b/>
                <w:bCs/>
              </w:rPr>
            </w:r>
            <w:r>
              <w:rPr>
                <w:b/>
                <w:bCs/>
              </w:rPr>
            </w:r>
            <w:r>
              <w:rPr>
                <w:b/>
                <w:bCs/>
              </w:rPr>
            </w:r>
          </w:p>
        </w:tc>
        <w:tc>
          <w:tcPr>
            <w:tcBorders/>
            <w:tcW w:w="4776" w:type="dxa"/>
            <w:vAlign w:val="center"/>
            <w:textDirection w:val="lrTb"/>
            <w:noWrap/>
          </w:tcPr>
          <w:p w14:paraId="16515E81">
            <w:pPr>
              <w:pBdr/>
              <w:spacing w:line="276" w:lineRule="auto"/>
              <w:ind/>
              <w:jc w:val="center"/>
              <w:rPr/>
            </w:pPr>
            <w:r>
              <w:rPr>
                <w:highlight w:val="none"/>
              </w:rPr>
            </w:r>
            <w:r>
              <w:rPr>
                <w:highlight w:val="none"/>
              </w:rPr>
            </w:r>
            <w:r/>
          </w:p>
          <w:p w14:paraId="54EF04D3">
            <w:pPr>
              <w:pBdr/>
              <w:spacing w:line="276" w:lineRule="auto"/>
              <w:ind/>
              <w:jc w:val="center"/>
              <w:rPr>
                <w:highlight w:val="none"/>
              </w:rPr>
            </w:pPr>
            <w:r>
              <w:rPr>
                <w:highlight w:val="none"/>
              </w:rPr>
            </w:r>
            <w:r>
              <w:rPr>
                <w:highlight w:val="none"/>
              </w:rPr>
            </w:r>
            <w:r>
              <w:rPr>
                <w:highlight w:val="none"/>
              </w:rPr>
            </w:r>
          </w:p>
          <w:p w14:paraId="2F22115C">
            <w:pPr>
              <w:pBdr/>
              <w:spacing w:line="276" w:lineRule="auto"/>
              <w:ind/>
              <w:jc w:val="center"/>
              <w:rPr>
                <w:highlight w:val="none"/>
              </w:rPr>
            </w:pPr>
            <w:r>
              <w:rPr>
                <w:highlight w:val="none"/>
              </w:rPr>
            </w:r>
            <w:r>
              <w:rPr>
                <w:highlight w:val="none"/>
              </w:rPr>
            </w:r>
            <w:r>
              <w:rPr>
                <w:highlight w:val="none"/>
              </w:rPr>
            </w:r>
          </w:p>
          <w:p w14:paraId="23517572">
            <w:pPr>
              <w:pBdr/>
              <w:spacing w:line="276" w:lineRule="auto"/>
              <w:ind/>
              <w:jc w:val="center"/>
              <w:rPr>
                <w:highlight w:val="none"/>
              </w:rPr>
            </w:pPr>
            <w:r>
              <w:rPr>
                <w:highlight w:val="none"/>
              </w:rPr>
            </w:r>
            <w:r>
              <w:rPr>
                <w:highlight w:val="none"/>
              </w:rPr>
            </w:r>
            <w:r>
              <w:rPr>
                <w:highlight w:val="none"/>
              </w:rPr>
            </w:r>
          </w:p>
          <w:p w14:paraId="758CA2FE">
            <w:pPr>
              <w:pBdr/>
              <w:spacing w:line="276" w:lineRule="auto"/>
              <w:ind/>
              <w:jc w:val="center"/>
              <w:rPr>
                <w:highlight w:val="none"/>
              </w:rPr>
            </w:pPr>
            <w:r>
              <w:rPr>
                <w:highlight w:val="none"/>
              </w:rPr>
            </w:r>
            <w:r>
              <w:rPr>
                <w:highlight w:val="none"/>
              </w:rPr>
            </w:r>
            <w:r>
              <w:rPr>
                <w:highlight w:val="none"/>
              </w:rPr>
            </w:r>
          </w:p>
          <w:p w14:paraId="6BA10678" w14:textId="14D82232">
            <w:pPr>
              <w:pBdr/>
              <w:spacing w:line="276" w:lineRule="auto"/>
              <w:ind/>
              <w:jc w:val="center"/>
              <w:rPr>
                <w:highlight w:val="none"/>
              </w:rPr>
            </w:pPr>
            <w:r>
              <w:t xml:space="preserve">Nguyễn Th</w:t>
            </w:r>
            <w:r>
              <w:t xml:space="preserve">uỳ</w:t>
            </w:r>
            <w:r>
              <w:t xml:space="preserve"> Nhật Anh</w:t>
            </w:r>
            <w:r>
              <w:rPr>
                <w:highlight w:val="none"/>
              </w:rPr>
            </w:r>
            <w:r>
              <w:rPr>
                <w:highlight w:val="none"/>
              </w:rPr>
            </w:r>
          </w:p>
        </w:tc>
      </w:tr>
      <w:tr>
        <w:trPr>
          <w:trHeight w:val="312"/>
        </w:trPr>
        <w:tc>
          <w:tcPr>
            <w:tcBorders/>
            <w:tcW w:w="4427" w:type="dxa"/>
            <w:vAlign w:val="bottom"/>
            <w:textDirection w:val="lrTb"/>
            <w:noWrap w:val="false"/>
          </w:tcPr>
          <w:p w14:paraId="489E177E" w14:textId="77777777">
            <w:pPr>
              <w:pBdr/>
              <w:spacing w:line="276" w:lineRule="auto"/>
              <w:ind/>
              <w:jc w:val="center"/>
              <w:rPr>
                <w:b/>
                <w:bCs/>
              </w:rPr>
            </w:pPr>
            <w:r>
              <w:rPr>
                <w:b/>
                <w:bCs/>
              </w:rPr>
            </w:r>
            <w:r>
              <w:rPr>
                <w:b/>
                <w:bCs/>
              </w:rPr>
            </w:r>
            <w:r>
              <w:rPr>
                <w:b/>
                <w:bCs/>
              </w:rPr>
            </w:r>
          </w:p>
        </w:tc>
        <w:tc>
          <w:tcPr>
            <w:tcBorders/>
            <w:tcW w:w="4776" w:type="dxa"/>
            <w:vAlign w:val="center"/>
            <w:textDirection w:val="lrTb"/>
            <w:noWrap/>
          </w:tcPr>
          <w:p w14:paraId="73F8205A" w14:textId="4BC76F79">
            <w:pPr>
              <w:pBdr/>
              <w:spacing w:line="276" w:lineRule="auto"/>
              <w:ind/>
              <w:jc w:val="center"/>
              <w:rPr>
                <w:b/>
                <w:bCs/>
              </w:rPr>
            </w:pPr>
            <w:r>
              <w:rPr>
                <w:b/>
                <w:bCs/>
              </w:rPr>
            </w:r>
            <w:r>
              <w:rPr>
                <w:b/>
                <w:bCs/>
              </w:rPr>
            </w:r>
            <w:r>
              <w:rPr>
                <w:b/>
                <w:bCs/>
              </w:rPr>
            </w:r>
          </w:p>
        </w:tc>
      </w:tr>
    </w:tbl>
    <w:p w14:paraId="25749EA7">
      <w:pPr>
        <w:pBdr/>
        <w:shd w:val="nil" w:color="auto"/>
        <w:spacing w:line="276" w:lineRule="auto"/>
        <w:ind/>
        <w:rPr>
          <w:lang w:val="pt-BR"/>
        </w:rPr>
      </w:pPr>
      <w:r>
        <w:rPr>
          <w:iCs/>
          <w:lang w:val="pt-BR"/>
        </w:rPr>
        <w:br w:type="page" w:clear="all"/>
      </w:r>
      <w:r>
        <w:rPr>
          <w:lang w:val="pt-BR"/>
        </w:rPr>
      </w:r>
      <w:r>
        <w:rPr>
          <w:lang w:val="pt-BR"/>
        </w:rPr>
      </w:r>
    </w:p>
    <w:p w14:paraId="1EAD3878" w14:textId="77777777">
      <w:pPr>
        <w:pBdr/>
        <w:spacing w:after="200" w:line="276" w:lineRule="auto"/>
        <w:ind/>
        <w:rPr>
          <w:iCs/>
          <w:highlight w:val="none"/>
          <w:lang w:val="pt-BR"/>
        </w:rPr>
      </w:pPr>
      <w:r>
        <w:rPr>
          <w:iCs/>
          <w:lang w:val="pt-BR"/>
        </w:rPr>
      </w:r>
      <w:r>
        <w:rPr>
          <w:iCs/>
          <w:highlight w:val="none"/>
          <w:lang w:val="pt-BR"/>
        </w:rPr>
      </w:r>
      <w:r>
        <w:rPr>
          <w:iCs/>
          <w:highlight w:val="none"/>
          <w:lang w:val="pt-BR"/>
        </w:rPr>
      </w:r>
    </w:p>
    <w:p w14:paraId="621C15B9">
      <w:pPr>
        <w:pBdr/>
        <w:spacing w:after="200" w:line="276" w:lineRule="auto"/>
        <w:ind/>
        <w:rPr>
          <w:lang w:val="pt-BR"/>
        </w:rPr>
      </w:pPr>
      <w:r>
        <w:rPr>
          <w:iCs/>
          <w:highlight w:val="none"/>
          <w:lang w:val="pt-BR" w:bidi="pt-BR"/>
        </w:rPr>
        <mc:AlternateContent>
          <mc:Choice Requires="wpg">
            <w:drawing>
              <wp:inline xmlns:wp="http://schemas.openxmlformats.org/drawingml/2006/wordprocessingDrawing" distT="0" distB="0" distL="0" distR="0">
                <wp:extent cx="6048375" cy="8563292"/>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108365" name=""/>
                        <pic:cNvPicPr>
                          <a:picLocks noChangeAspect="1"/>
                        </pic:cNvPicPr>
                        <pic:nvPr/>
                      </pic:nvPicPr>
                      <pic:blipFill rotWithShape="1">
                        <a:blip r:embed="rId37"/>
                        <a:stretch/>
                      </pic:blipFill>
                      <pic:spPr bwMode="auto">
                        <a:xfrm>
                          <a:off x="0" y="0"/>
                          <a:ext cx="6048374" cy="856329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476.25pt;height:674.27pt;mso-wrap-distance-left:0.00pt;mso-wrap-distance-top:0.00pt;mso-wrap-distance-right:0.00pt;mso-wrap-distance-bottom:0.00pt;z-index:1;" stroked="false">
                <v:imagedata r:id="rId37" o:title=""/>
                <o:lock v:ext="edit" rotation="t"/>
              </v:shape>
            </w:pict>
          </mc:Fallback>
        </mc:AlternateContent>
      </w:r>
      <w:r>
        <w:rPr>
          <w:lang w:val="pt-BR"/>
        </w:rPr>
      </w:r>
      <w:r>
        <w:rPr>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64135DF4" w14:textId="77777777">
      <w:pPr>
        <w:pBdr/>
        <w:spacing/>
        <w:ind/>
        <w:rPr/>
      </w:pPr>
      <w:r>
        <w:separator/>
      </w:r>
      <w:r/>
    </w:p>
  </w:endnote>
  <w:endnote w:type="continuationSeparator" w:id="0">
    <w:p w14:paraId="17467DD8"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25"/>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25"/>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25"/>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25"/>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6B75E196" w14:textId="77777777">
      <w:pPr>
        <w:pBdr/>
        <w:spacing/>
        <w:ind/>
        <w:rPr/>
      </w:pPr>
      <w:r>
        <w:separator/>
      </w:r>
      <w:r/>
    </w:p>
  </w:footnote>
  <w:footnote w:type="continuationSeparator" w:id="0">
    <w:p w14:paraId="45924A4C"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23"/>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8">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1">
    <w:name w:val="Table Grid Light"/>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1"/>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2"/>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3"/>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4"/>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5"/>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w:basedOn w:val="101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w:basedOn w:val="101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1"/>
    <w:basedOn w:val="101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2"/>
    <w:basedOn w:val="101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3"/>
    <w:basedOn w:val="101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4"/>
    <w:basedOn w:val="101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5"/>
    <w:basedOn w:val="101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6"/>
    <w:basedOn w:val="101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Accent 1"/>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2"/>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3"/>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Accent 4"/>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5"/>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 Accent 6"/>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3">
    <w:name w:val="Grid Table 6 Colorful - Accent 1"/>
    <w:basedOn w:val="101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4">
    <w:name w:val="Grid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5">
    <w:name w:val="Grid Table 6 Colorful - Accent 3"/>
    <w:basedOn w:val="101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6">
    <w:name w:val="Grid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7">
    <w:name w:val="Grid Table 6 Colorful - Accent 5"/>
    <w:basedOn w:val="101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8">
    <w:name w:val="Grid Table 6 Colorful - Accent 6"/>
    <w:basedOn w:val="101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9">
    <w:name w:val="Grid Table 7 Colorful"/>
    <w:basedOn w:val="101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1"/>
    <w:basedOn w:val="101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5"/>
    <w:basedOn w:val="101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6"/>
    <w:basedOn w:val="101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1"/>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2"/>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3"/>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4"/>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5"/>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6"/>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w:basedOn w:val="101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1"/>
    <w:basedOn w:val="101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2"/>
    <w:basedOn w:val="101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3"/>
    <w:basedOn w:val="101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4"/>
    <w:basedOn w:val="101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5"/>
    <w:basedOn w:val="101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6"/>
    <w:basedOn w:val="101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1"/>
    <w:basedOn w:val="101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3"/>
    <w:basedOn w:val="101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5"/>
    <w:basedOn w:val="101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6"/>
    <w:basedOn w:val="101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1"/>
    <w:basedOn w:val="101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2"/>
    <w:basedOn w:val="101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3"/>
    <w:basedOn w:val="101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4"/>
    <w:basedOn w:val="101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5"/>
    <w:basedOn w:val="101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6"/>
    <w:basedOn w:val="101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5 Dark"/>
    <w:basedOn w:val="101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1"/>
    <w:basedOn w:val="101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2"/>
    <w:basedOn w:val="101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3"/>
    <w:basedOn w:val="101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4"/>
    <w:basedOn w:val="101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5"/>
    <w:basedOn w:val="101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6"/>
    <w:basedOn w:val="101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1"/>
    <w:basedOn w:val="101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3"/>
    <w:basedOn w:val="101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5"/>
    <w:basedOn w:val="101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6"/>
    <w:basedOn w:val="101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7 Colorful"/>
    <w:basedOn w:val="101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9">
    <w:name w:val="List Table 7 Colorful - Accent 1"/>
    <w:basedOn w:val="101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0">
    <w:name w:val="List Table 7 Colorful - Accent 2"/>
    <w:basedOn w:val="101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1">
    <w:name w:val="List Table 7 Colorful - Accent 3"/>
    <w:basedOn w:val="101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2">
    <w:name w:val="List Table 7 Colorful - Accent 4"/>
    <w:basedOn w:val="101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3">
    <w:name w:val="List Table 7 Colorful - Accent 5"/>
    <w:basedOn w:val="101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4">
    <w:name w:val="List Table 7 Colorful - Accent 6"/>
    <w:basedOn w:val="101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5">
    <w:name w:val="Lined - Accent"/>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1"/>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2"/>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3"/>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4"/>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5"/>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6"/>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w:basedOn w:val="101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1"/>
    <w:basedOn w:val="101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2"/>
    <w:basedOn w:val="101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3"/>
    <w:basedOn w:val="101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4"/>
    <w:basedOn w:val="101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5"/>
    <w:basedOn w:val="101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6"/>
    <w:basedOn w:val="101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w:basedOn w:val="101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6">
    <w:name w:val="Heading 5"/>
    <w:basedOn w:val="1007"/>
    <w:next w:val="1007"/>
    <w:link w:val="971"/>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7">
    <w:name w:val="Heading 6"/>
    <w:basedOn w:val="1007"/>
    <w:next w:val="1007"/>
    <w:link w:val="972"/>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8">
    <w:name w:val="Heading 7"/>
    <w:basedOn w:val="1007"/>
    <w:next w:val="1007"/>
    <w:link w:val="973"/>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9">
    <w:name w:val="Heading 8"/>
    <w:basedOn w:val="1007"/>
    <w:next w:val="1007"/>
    <w:link w:val="974"/>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0">
    <w:name w:val="Heading 9"/>
    <w:basedOn w:val="1007"/>
    <w:next w:val="1007"/>
    <w:link w:val="975"/>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1">
    <w:name w:val="Heading 5 Char"/>
    <w:basedOn w:val="1012"/>
    <w:link w:val="966"/>
    <w:uiPriority w:val="9"/>
    <w:pPr>
      <w:pBdr/>
      <w:spacing/>
      <w:ind/>
    </w:pPr>
    <w:rPr>
      <w:rFonts w:ascii="Arial" w:hAnsi="Arial" w:eastAsia="Arial" w:cs="Arial"/>
      <w:color w:val="0f4761" w:themeColor="accent1" w:themeShade="BF"/>
    </w:rPr>
  </w:style>
  <w:style w:type="character" w:styleId="972">
    <w:name w:val="Heading 6 Char"/>
    <w:basedOn w:val="1012"/>
    <w:link w:val="967"/>
    <w:uiPriority w:val="9"/>
    <w:pPr>
      <w:pBdr/>
      <w:spacing/>
      <w:ind/>
    </w:pPr>
    <w:rPr>
      <w:rFonts w:ascii="Arial" w:hAnsi="Arial" w:eastAsia="Arial" w:cs="Arial"/>
      <w:i/>
      <w:iCs/>
      <w:color w:val="595959" w:themeColor="text1" w:themeTint="A6"/>
    </w:rPr>
  </w:style>
  <w:style w:type="character" w:styleId="973">
    <w:name w:val="Heading 7 Char"/>
    <w:basedOn w:val="1012"/>
    <w:link w:val="968"/>
    <w:uiPriority w:val="9"/>
    <w:pPr>
      <w:pBdr/>
      <w:spacing/>
      <w:ind/>
    </w:pPr>
    <w:rPr>
      <w:rFonts w:ascii="Arial" w:hAnsi="Arial" w:eastAsia="Arial" w:cs="Arial"/>
      <w:color w:val="595959" w:themeColor="text1" w:themeTint="A6"/>
    </w:rPr>
  </w:style>
  <w:style w:type="character" w:styleId="974">
    <w:name w:val="Heading 8 Char"/>
    <w:basedOn w:val="1012"/>
    <w:link w:val="969"/>
    <w:uiPriority w:val="9"/>
    <w:pPr>
      <w:pBdr/>
      <w:spacing/>
      <w:ind/>
    </w:pPr>
    <w:rPr>
      <w:rFonts w:ascii="Arial" w:hAnsi="Arial" w:eastAsia="Arial" w:cs="Arial"/>
      <w:i/>
      <w:iCs/>
      <w:color w:val="272727" w:themeColor="text1" w:themeTint="D8"/>
    </w:rPr>
  </w:style>
  <w:style w:type="character" w:styleId="975">
    <w:name w:val="Heading 9 Char"/>
    <w:basedOn w:val="1012"/>
    <w:link w:val="970"/>
    <w:uiPriority w:val="9"/>
    <w:pPr>
      <w:pBdr/>
      <w:spacing/>
      <w:ind/>
    </w:pPr>
    <w:rPr>
      <w:rFonts w:ascii="Arial" w:hAnsi="Arial" w:eastAsia="Arial" w:cs="Arial"/>
      <w:i/>
      <w:iCs/>
      <w:color w:val="272727" w:themeColor="text1" w:themeTint="D8"/>
    </w:rPr>
  </w:style>
  <w:style w:type="paragraph" w:styleId="976">
    <w:name w:val="Subtitle"/>
    <w:basedOn w:val="1007"/>
    <w:next w:val="1007"/>
    <w:link w:val="977"/>
    <w:uiPriority w:val="11"/>
    <w:qFormat/>
    <w:pPr>
      <w:numPr>
        <w:ilvl w:val="1"/>
      </w:numPr>
      <w:pBdr/>
      <w:spacing/>
      <w:ind/>
    </w:pPr>
    <w:rPr>
      <w:color w:val="595959" w:themeColor="text1" w:themeTint="A6"/>
      <w:spacing w:val="15"/>
      <w:sz w:val="28"/>
      <w:szCs w:val="28"/>
    </w:rPr>
  </w:style>
  <w:style w:type="character" w:styleId="977">
    <w:name w:val="Subtitle Char"/>
    <w:basedOn w:val="1012"/>
    <w:link w:val="976"/>
    <w:uiPriority w:val="11"/>
    <w:pPr>
      <w:pBdr/>
      <w:spacing/>
      <w:ind/>
    </w:pPr>
    <w:rPr>
      <w:color w:val="595959" w:themeColor="text1" w:themeTint="A6"/>
      <w:spacing w:val="15"/>
      <w:sz w:val="28"/>
      <w:szCs w:val="28"/>
    </w:rPr>
  </w:style>
  <w:style w:type="paragraph" w:styleId="978">
    <w:name w:val="Quote"/>
    <w:basedOn w:val="1007"/>
    <w:next w:val="1007"/>
    <w:link w:val="979"/>
    <w:uiPriority w:val="29"/>
    <w:qFormat/>
    <w:pPr>
      <w:pBdr/>
      <w:spacing w:before="160"/>
      <w:ind/>
      <w:jc w:val="center"/>
    </w:pPr>
    <w:rPr>
      <w:i/>
      <w:iCs/>
      <w:color w:val="404040" w:themeColor="text1" w:themeTint="BF"/>
    </w:rPr>
  </w:style>
  <w:style w:type="character" w:styleId="979">
    <w:name w:val="Quote Char"/>
    <w:basedOn w:val="1012"/>
    <w:link w:val="978"/>
    <w:uiPriority w:val="29"/>
    <w:pPr>
      <w:pBdr/>
      <w:spacing/>
      <w:ind/>
    </w:pPr>
    <w:rPr>
      <w:i/>
      <w:iCs/>
      <w:color w:val="404040" w:themeColor="text1" w:themeTint="BF"/>
    </w:rPr>
  </w:style>
  <w:style w:type="character" w:styleId="980">
    <w:name w:val="Intense Emphasis"/>
    <w:basedOn w:val="1012"/>
    <w:uiPriority w:val="21"/>
    <w:qFormat/>
    <w:pPr>
      <w:pBdr/>
      <w:spacing/>
      <w:ind/>
    </w:pPr>
    <w:rPr>
      <w:i/>
      <w:iCs/>
      <w:color w:val="0f4761" w:themeColor="accent1" w:themeShade="BF"/>
    </w:rPr>
  </w:style>
  <w:style w:type="paragraph" w:styleId="981">
    <w:name w:val="Intense Quote"/>
    <w:basedOn w:val="1007"/>
    <w:next w:val="1007"/>
    <w:link w:val="982"/>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2">
    <w:name w:val="Intense Quote Char"/>
    <w:basedOn w:val="1012"/>
    <w:link w:val="981"/>
    <w:uiPriority w:val="30"/>
    <w:pPr>
      <w:pBdr/>
      <w:spacing/>
      <w:ind/>
    </w:pPr>
    <w:rPr>
      <w:i/>
      <w:iCs/>
      <w:color w:val="0f4761" w:themeColor="accent1" w:themeShade="BF"/>
    </w:rPr>
  </w:style>
  <w:style w:type="character" w:styleId="983">
    <w:name w:val="Intense Reference"/>
    <w:basedOn w:val="1012"/>
    <w:uiPriority w:val="32"/>
    <w:qFormat/>
    <w:pPr>
      <w:pBdr/>
      <w:spacing/>
      <w:ind/>
    </w:pPr>
    <w:rPr>
      <w:b/>
      <w:bCs/>
      <w:smallCaps/>
      <w:color w:val="0f4761" w:themeColor="accent1" w:themeShade="BF"/>
      <w:spacing w:val="5"/>
    </w:rPr>
  </w:style>
  <w:style w:type="paragraph" w:styleId="984">
    <w:name w:val="No Spacing"/>
    <w:basedOn w:val="1007"/>
    <w:uiPriority w:val="1"/>
    <w:qFormat/>
    <w:pPr>
      <w:pBdr/>
      <w:spacing w:after="0" w:line="240" w:lineRule="auto"/>
      <w:ind/>
    </w:pPr>
  </w:style>
  <w:style w:type="character" w:styleId="985">
    <w:name w:val="Subtle Emphasis"/>
    <w:basedOn w:val="1012"/>
    <w:uiPriority w:val="19"/>
    <w:qFormat/>
    <w:pPr>
      <w:pBdr/>
      <w:spacing/>
      <w:ind/>
    </w:pPr>
    <w:rPr>
      <w:i/>
      <w:iCs/>
      <w:color w:val="404040" w:themeColor="text1" w:themeTint="BF"/>
    </w:rPr>
  </w:style>
  <w:style w:type="character" w:styleId="986">
    <w:name w:val="Subtle Reference"/>
    <w:basedOn w:val="1012"/>
    <w:uiPriority w:val="31"/>
    <w:qFormat/>
    <w:pPr>
      <w:pBdr/>
      <w:spacing/>
      <w:ind/>
    </w:pPr>
    <w:rPr>
      <w:smallCaps/>
      <w:color w:val="5a5a5a" w:themeColor="text1" w:themeTint="A5"/>
    </w:rPr>
  </w:style>
  <w:style w:type="character" w:styleId="987">
    <w:name w:val="Book Title"/>
    <w:basedOn w:val="1012"/>
    <w:uiPriority w:val="33"/>
    <w:qFormat/>
    <w:pPr>
      <w:pBdr/>
      <w:spacing/>
      <w:ind/>
    </w:pPr>
    <w:rPr>
      <w:b/>
      <w:bCs/>
      <w:i/>
      <w:iCs/>
      <w:spacing w:val="5"/>
    </w:rPr>
  </w:style>
  <w:style w:type="paragraph" w:styleId="988">
    <w:name w:val="Caption"/>
    <w:basedOn w:val="1007"/>
    <w:next w:val="1007"/>
    <w:uiPriority w:val="35"/>
    <w:unhideWhenUsed/>
    <w:qFormat/>
    <w:pPr>
      <w:pBdr/>
      <w:spacing w:after="200" w:line="240" w:lineRule="auto"/>
      <w:ind/>
    </w:pPr>
    <w:rPr>
      <w:i/>
      <w:iCs/>
      <w:color w:val="0e2841" w:themeColor="text2"/>
      <w:sz w:val="18"/>
      <w:szCs w:val="18"/>
    </w:rPr>
  </w:style>
  <w:style w:type="paragraph" w:styleId="989">
    <w:name w:val="footnote text"/>
    <w:basedOn w:val="1007"/>
    <w:link w:val="990"/>
    <w:uiPriority w:val="99"/>
    <w:semiHidden/>
    <w:unhideWhenUsed/>
    <w:pPr>
      <w:pBdr/>
      <w:spacing w:after="0" w:line="240" w:lineRule="auto"/>
      <w:ind/>
    </w:pPr>
    <w:rPr>
      <w:sz w:val="20"/>
      <w:szCs w:val="20"/>
    </w:rPr>
  </w:style>
  <w:style w:type="character" w:styleId="990">
    <w:name w:val="Footnote Text Char"/>
    <w:basedOn w:val="1012"/>
    <w:link w:val="989"/>
    <w:uiPriority w:val="99"/>
    <w:semiHidden/>
    <w:pPr>
      <w:pBdr/>
      <w:spacing/>
      <w:ind/>
    </w:pPr>
    <w:rPr>
      <w:sz w:val="20"/>
      <w:szCs w:val="20"/>
    </w:rPr>
  </w:style>
  <w:style w:type="character" w:styleId="991">
    <w:name w:val="footnote reference"/>
    <w:basedOn w:val="1012"/>
    <w:uiPriority w:val="99"/>
    <w:semiHidden/>
    <w:unhideWhenUsed/>
    <w:pPr>
      <w:pBdr/>
      <w:spacing/>
      <w:ind/>
    </w:pPr>
    <w:rPr>
      <w:vertAlign w:val="superscript"/>
    </w:rPr>
  </w:style>
  <w:style w:type="paragraph" w:styleId="992">
    <w:name w:val="endnote text"/>
    <w:basedOn w:val="1007"/>
    <w:link w:val="993"/>
    <w:uiPriority w:val="99"/>
    <w:semiHidden/>
    <w:unhideWhenUsed/>
    <w:pPr>
      <w:pBdr/>
      <w:spacing w:after="0" w:line="240" w:lineRule="auto"/>
      <w:ind/>
    </w:pPr>
    <w:rPr>
      <w:sz w:val="20"/>
      <w:szCs w:val="20"/>
    </w:rPr>
  </w:style>
  <w:style w:type="character" w:styleId="993">
    <w:name w:val="Endnote Text Char"/>
    <w:basedOn w:val="1012"/>
    <w:link w:val="992"/>
    <w:uiPriority w:val="99"/>
    <w:semiHidden/>
    <w:pPr>
      <w:pBdr/>
      <w:spacing/>
      <w:ind/>
    </w:pPr>
    <w:rPr>
      <w:sz w:val="20"/>
      <w:szCs w:val="20"/>
    </w:rPr>
  </w:style>
  <w:style w:type="character" w:styleId="994">
    <w:name w:val="endnote reference"/>
    <w:basedOn w:val="1012"/>
    <w:uiPriority w:val="99"/>
    <w:semiHidden/>
    <w:unhideWhenUsed/>
    <w:pPr>
      <w:pBdr/>
      <w:spacing/>
      <w:ind/>
    </w:pPr>
    <w:rPr>
      <w:vertAlign w:val="superscript"/>
    </w:rPr>
  </w:style>
  <w:style w:type="paragraph" w:styleId="995">
    <w:name w:val="toc 1"/>
    <w:basedOn w:val="1007"/>
    <w:next w:val="1007"/>
    <w:uiPriority w:val="39"/>
    <w:unhideWhenUsed/>
    <w:pPr>
      <w:pBdr/>
      <w:spacing w:after="100"/>
      <w:ind/>
    </w:pPr>
  </w:style>
  <w:style w:type="paragraph" w:styleId="996">
    <w:name w:val="toc 2"/>
    <w:basedOn w:val="1007"/>
    <w:next w:val="1007"/>
    <w:uiPriority w:val="39"/>
    <w:unhideWhenUsed/>
    <w:pPr>
      <w:pBdr/>
      <w:spacing w:after="100"/>
      <w:ind w:left="220"/>
    </w:pPr>
  </w:style>
  <w:style w:type="paragraph" w:styleId="997">
    <w:name w:val="toc 3"/>
    <w:basedOn w:val="1007"/>
    <w:next w:val="1007"/>
    <w:uiPriority w:val="39"/>
    <w:unhideWhenUsed/>
    <w:pPr>
      <w:pBdr/>
      <w:spacing w:after="100"/>
      <w:ind w:left="440"/>
    </w:pPr>
  </w:style>
  <w:style w:type="paragraph" w:styleId="998">
    <w:name w:val="toc 4"/>
    <w:basedOn w:val="1007"/>
    <w:next w:val="1007"/>
    <w:uiPriority w:val="39"/>
    <w:unhideWhenUsed/>
    <w:pPr>
      <w:pBdr/>
      <w:spacing w:after="100"/>
      <w:ind w:left="660"/>
    </w:pPr>
  </w:style>
  <w:style w:type="paragraph" w:styleId="999">
    <w:name w:val="toc 5"/>
    <w:basedOn w:val="1007"/>
    <w:next w:val="1007"/>
    <w:uiPriority w:val="39"/>
    <w:unhideWhenUsed/>
    <w:pPr>
      <w:pBdr/>
      <w:spacing w:after="100"/>
      <w:ind w:left="880"/>
    </w:pPr>
  </w:style>
  <w:style w:type="paragraph" w:styleId="1000">
    <w:name w:val="toc 6"/>
    <w:basedOn w:val="1007"/>
    <w:next w:val="1007"/>
    <w:uiPriority w:val="39"/>
    <w:unhideWhenUsed/>
    <w:pPr>
      <w:pBdr/>
      <w:spacing w:after="100"/>
      <w:ind w:left="1100"/>
    </w:pPr>
  </w:style>
  <w:style w:type="paragraph" w:styleId="1001">
    <w:name w:val="toc 7"/>
    <w:basedOn w:val="1007"/>
    <w:next w:val="1007"/>
    <w:uiPriority w:val="39"/>
    <w:unhideWhenUsed/>
    <w:pPr>
      <w:pBdr/>
      <w:spacing w:after="100"/>
      <w:ind w:left="1320"/>
    </w:pPr>
  </w:style>
  <w:style w:type="paragraph" w:styleId="1002">
    <w:name w:val="toc 8"/>
    <w:basedOn w:val="1007"/>
    <w:next w:val="1007"/>
    <w:uiPriority w:val="39"/>
    <w:unhideWhenUsed/>
    <w:pPr>
      <w:pBdr/>
      <w:spacing w:after="100"/>
      <w:ind w:left="1540"/>
    </w:pPr>
  </w:style>
  <w:style w:type="paragraph" w:styleId="1003">
    <w:name w:val="toc 9"/>
    <w:basedOn w:val="1007"/>
    <w:next w:val="1007"/>
    <w:uiPriority w:val="39"/>
    <w:unhideWhenUsed/>
    <w:pPr>
      <w:pBdr/>
      <w:spacing w:after="100"/>
      <w:ind w:left="1760"/>
    </w:pPr>
  </w:style>
  <w:style w:type="character" w:styleId="1004">
    <w:name w:val="Placeholder Text"/>
    <w:basedOn w:val="1012"/>
    <w:uiPriority w:val="99"/>
    <w:semiHidden/>
    <w:pPr>
      <w:pBdr/>
      <w:spacing/>
      <w:ind/>
    </w:pPr>
    <w:rPr>
      <w:color w:val="666666"/>
    </w:rPr>
  </w:style>
  <w:style w:type="paragraph" w:styleId="1005">
    <w:name w:val="TOC Heading"/>
    <w:uiPriority w:val="39"/>
    <w:unhideWhenUsed/>
    <w:pPr>
      <w:pBdr/>
      <w:spacing/>
      <w:ind/>
    </w:pPr>
  </w:style>
  <w:style w:type="paragraph" w:styleId="1006">
    <w:name w:val="table of figures"/>
    <w:basedOn w:val="1007"/>
    <w:next w:val="1007"/>
    <w:uiPriority w:val="99"/>
    <w:unhideWhenUsed/>
    <w:pPr>
      <w:pBdr/>
      <w:spacing w:after="0" w:afterAutospacing="0"/>
      <w:ind/>
    </w:pPr>
  </w:style>
  <w:style w:type="paragraph" w:styleId="1007" w:default="1">
    <w:name w:val="Normal"/>
    <w:qFormat/>
    <w:pPr>
      <w:pBdr/>
      <w:spacing w:after="0" w:line="240" w:lineRule="auto"/>
      <w:ind/>
    </w:pPr>
    <w:rPr>
      <w:rFonts w:ascii="Times New Roman" w:hAnsi="Times New Roman" w:eastAsia="Times New Roman" w:cs="Times New Roman"/>
      <w:sz w:val="24"/>
      <w:szCs w:val="24"/>
    </w:rPr>
  </w:style>
  <w:style w:type="paragraph" w:styleId="1008">
    <w:name w:val="Heading 1"/>
    <w:basedOn w:val="1007"/>
    <w:next w:val="1007"/>
    <w:link w:val="1015"/>
    <w:qFormat/>
    <w:pPr>
      <w:keepNext w:val="true"/>
      <w:pBdr/>
      <w:spacing w:after="120" w:before="120"/>
      <w:ind/>
      <w:jc w:val="center"/>
      <w:outlineLvl w:val="0"/>
    </w:pPr>
    <w:rPr>
      <w:b/>
      <w:bCs/>
      <w:sz w:val="27"/>
      <w:szCs w:val="27"/>
    </w:rPr>
  </w:style>
  <w:style w:type="paragraph" w:styleId="1009">
    <w:name w:val="Heading 2"/>
    <w:basedOn w:val="1007"/>
    <w:next w:val="1007"/>
    <w:link w:val="1016"/>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0">
    <w:name w:val="Heading 3"/>
    <w:basedOn w:val="1007"/>
    <w:next w:val="1007"/>
    <w:link w:val="1017"/>
    <w:qFormat/>
    <w:pPr>
      <w:keepNext w:val="true"/>
      <w:pBdr/>
      <w:spacing w:before="60"/>
      <w:ind/>
      <w:outlineLvl w:val="2"/>
    </w:pPr>
    <w:rPr>
      <w:sz w:val="28"/>
      <w:szCs w:val="28"/>
    </w:rPr>
  </w:style>
  <w:style w:type="paragraph" w:styleId="1011">
    <w:name w:val="Heading 4"/>
    <w:basedOn w:val="1007"/>
    <w:next w:val="1007"/>
    <w:link w:val="1018"/>
    <w:qFormat/>
    <w:pPr>
      <w:keepNext w:val="true"/>
      <w:pBdr/>
      <w:spacing/>
      <w:ind/>
      <w:jc w:val="center"/>
      <w:outlineLvl w:val="3"/>
    </w:pPr>
    <w:rPr>
      <w:b/>
      <w:bCs/>
    </w:rPr>
  </w:style>
  <w:style w:type="character" w:styleId="1012" w:default="1">
    <w:name w:val="Default Paragraph Font"/>
    <w:uiPriority w:val="1"/>
    <w:semiHidden/>
    <w:unhideWhenUsed/>
    <w:pPr>
      <w:pBdr/>
      <w:spacing/>
      <w:ind/>
    </w:pPr>
  </w:style>
  <w:style w:type="table" w:styleId="101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4" w:default="1">
    <w:name w:val="No List"/>
    <w:uiPriority w:val="99"/>
    <w:semiHidden/>
    <w:unhideWhenUsed/>
    <w:pPr>
      <w:pBdr/>
      <w:spacing/>
      <w:ind/>
    </w:pPr>
  </w:style>
  <w:style w:type="character" w:styleId="1015" w:customStyle="1">
    <w:name w:val="Heading 1 Char"/>
    <w:basedOn w:val="1012"/>
    <w:link w:val="1008"/>
    <w:pPr>
      <w:pBdr/>
      <w:spacing/>
      <w:ind/>
    </w:pPr>
    <w:rPr>
      <w:rFonts w:ascii="Times New Roman" w:hAnsi="Times New Roman" w:eastAsia="Times New Roman" w:cs="Times New Roman"/>
      <w:b/>
      <w:bCs/>
      <w:sz w:val="27"/>
      <w:szCs w:val="27"/>
    </w:rPr>
  </w:style>
  <w:style w:type="character" w:styleId="1016" w:customStyle="1">
    <w:name w:val="Heading 2 Char"/>
    <w:basedOn w:val="1012"/>
    <w:link w:val="1009"/>
    <w:uiPriority w:val="9"/>
    <w:pPr>
      <w:pBdr/>
      <w:spacing/>
      <w:ind/>
    </w:pPr>
    <w:rPr>
      <w:rFonts w:asciiTheme="majorHAnsi" w:hAnsiTheme="majorHAnsi" w:eastAsiaTheme="majorEastAsia" w:cstheme="majorBidi"/>
      <w:color w:val="365f91" w:themeColor="accent1" w:themeShade="BF"/>
      <w:sz w:val="26"/>
      <w:szCs w:val="26"/>
    </w:rPr>
  </w:style>
  <w:style w:type="character" w:styleId="1017" w:customStyle="1">
    <w:name w:val="Heading 3 Char"/>
    <w:basedOn w:val="1012"/>
    <w:link w:val="1010"/>
    <w:pPr>
      <w:pBdr/>
      <w:spacing/>
      <w:ind/>
    </w:pPr>
    <w:rPr>
      <w:rFonts w:ascii="Times New Roman" w:hAnsi="Times New Roman" w:eastAsia="Times New Roman" w:cs="Times New Roman"/>
      <w:sz w:val="28"/>
      <w:szCs w:val="28"/>
    </w:rPr>
  </w:style>
  <w:style w:type="character" w:styleId="1018" w:customStyle="1">
    <w:name w:val="Heading 4 Char"/>
    <w:basedOn w:val="1012"/>
    <w:link w:val="1011"/>
    <w:pPr>
      <w:pBdr/>
      <w:spacing/>
      <w:ind/>
    </w:pPr>
    <w:rPr>
      <w:rFonts w:ascii="Times New Roman" w:hAnsi="Times New Roman" w:eastAsia="Times New Roman" w:cs="Times New Roman"/>
      <w:b/>
      <w:bCs/>
      <w:sz w:val="24"/>
      <w:szCs w:val="24"/>
    </w:rPr>
  </w:style>
  <w:style w:type="character" w:styleId="1019">
    <w:name w:val="Hyperlink"/>
    <w:uiPriority w:val="99"/>
    <w:pPr>
      <w:pBdr/>
      <w:spacing/>
      <w:ind/>
    </w:pPr>
    <w:rPr>
      <w:color w:val="000000"/>
      <w:u w:val="single"/>
    </w:rPr>
  </w:style>
  <w:style w:type="character" w:styleId="1020">
    <w:name w:val="Strong"/>
    <w:uiPriority w:val="22"/>
    <w:qFormat/>
    <w:pPr>
      <w:pBdr/>
      <w:spacing/>
      <w:ind/>
    </w:pPr>
    <w:rPr>
      <w:b/>
      <w:bCs/>
    </w:rPr>
  </w:style>
  <w:style w:type="paragraph" w:styleId="1021">
    <w:name w:val="Balloon Text"/>
    <w:basedOn w:val="1007"/>
    <w:link w:val="1022"/>
    <w:uiPriority w:val="99"/>
    <w:semiHidden/>
    <w:unhideWhenUsed/>
    <w:pPr>
      <w:pBdr/>
      <w:spacing/>
      <w:ind/>
    </w:pPr>
    <w:rPr>
      <w:rFonts w:ascii="Tahoma" w:hAnsi="Tahoma" w:cs="Tahoma"/>
      <w:sz w:val="16"/>
      <w:szCs w:val="16"/>
    </w:rPr>
  </w:style>
  <w:style w:type="character" w:styleId="1022" w:customStyle="1">
    <w:name w:val="Balloon Text Char"/>
    <w:basedOn w:val="1012"/>
    <w:link w:val="1021"/>
    <w:uiPriority w:val="99"/>
    <w:semiHidden/>
    <w:pPr>
      <w:pBdr/>
      <w:spacing/>
      <w:ind/>
    </w:pPr>
    <w:rPr>
      <w:rFonts w:ascii="Tahoma" w:hAnsi="Tahoma" w:eastAsia="Times New Roman" w:cs="Tahoma"/>
      <w:sz w:val="16"/>
      <w:szCs w:val="16"/>
    </w:rPr>
  </w:style>
  <w:style w:type="paragraph" w:styleId="1023">
    <w:name w:val="Header"/>
    <w:basedOn w:val="1007"/>
    <w:link w:val="1024"/>
    <w:unhideWhenUsed/>
    <w:pPr>
      <w:pBdr/>
      <w:tabs>
        <w:tab w:val="center" w:leader="none" w:pos="4680"/>
        <w:tab w:val="right" w:leader="none" w:pos="9360"/>
      </w:tabs>
      <w:spacing/>
      <w:ind/>
    </w:pPr>
  </w:style>
  <w:style w:type="character" w:styleId="1024" w:customStyle="1">
    <w:name w:val="Header Char"/>
    <w:basedOn w:val="1012"/>
    <w:link w:val="1023"/>
    <w:pPr>
      <w:pBdr/>
      <w:spacing/>
      <w:ind/>
    </w:pPr>
    <w:rPr>
      <w:rFonts w:ascii="Times New Roman" w:hAnsi="Times New Roman" w:eastAsia="Times New Roman" w:cs="Times New Roman"/>
      <w:sz w:val="24"/>
      <w:szCs w:val="24"/>
    </w:rPr>
  </w:style>
  <w:style w:type="paragraph" w:styleId="1025">
    <w:name w:val="Footer"/>
    <w:basedOn w:val="1007"/>
    <w:link w:val="1026"/>
    <w:uiPriority w:val="99"/>
    <w:unhideWhenUsed/>
    <w:pPr>
      <w:pBdr/>
      <w:tabs>
        <w:tab w:val="center" w:leader="none" w:pos="4680"/>
        <w:tab w:val="right" w:leader="none" w:pos="9360"/>
      </w:tabs>
      <w:spacing/>
      <w:ind/>
    </w:pPr>
  </w:style>
  <w:style w:type="character" w:styleId="1026" w:customStyle="1">
    <w:name w:val="Footer Char"/>
    <w:basedOn w:val="1012"/>
    <w:link w:val="1025"/>
    <w:uiPriority w:val="99"/>
    <w:pPr>
      <w:pBdr/>
      <w:spacing/>
      <w:ind/>
    </w:pPr>
    <w:rPr>
      <w:rFonts w:ascii="Times New Roman" w:hAnsi="Times New Roman" w:eastAsia="Times New Roman" w:cs="Times New Roman"/>
      <w:sz w:val="24"/>
      <w:szCs w:val="24"/>
    </w:rPr>
  </w:style>
  <w:style w:type="character" w:styleId="1027" w:customStyle="1">
    <w:name w:val="normal-h1"/>
    <w:pPr>
      <w:pBdr/>
      <w:spacing/>
      <w:ind/>
    </w:pPr>
    <w:rPr>
      <w:rFonts w:hint="default" w:ascii=".VnTime" w:hAnsi=".VnTime"/>
      <w:color w:val="0000ff"/>
      <w:sz w:val="24"/>
      <w:szCs w:val="24"/>
    </w:rPr>
  </w:style>
  <w:style w:type="paragraph" w:styleId="1028" w:customStyle="1">
    <w:name w:val="normal-p"/>
    <w:basedOn w:val="1007"/>
    <w:pPr>
      <w:pBdr/>
      <w:spacing/>
      <w:ind/>
      <w:jc w:val="both"/>
    </w:pPr>
    <w:rPr>
      <w:sz w:val="20"/>
      <w:szCs w:val="20"/>
    </w:rPr>
  </w:style>
  <w:style w:type="paragraph" w:styleId="1029">
    <w:name w:val="List Paragraph"/>
    <w:basedOn w:val="1007"/>
    <w:link w:val="1116"/>
    <w:uiPriority w:val="34"/>
    <w:qFormat/>
    <w:pPr>
      <w:pBdr/>
      <w:spacing/>
      <w:ind w:left="720"/>
    </w:pPr>
  </w:style>
  <w:style w:type="paragraph" w:styleId="1030">
    <w:name w:val="Normal (Web)"/>
    <w:basedOn w:val="1007"/>
    <w:uiPriority w:val="99"/>
    <w:pPr>
      <w:pBdr/>
      <w:spacing w:after="100" w:afterAutospacing="1" w:before="100" w:beforeAutospacing="1"/>
      <w:ind/>
    </w:pPr>
  </w:style>
  <w:style w:type="paragraph" w:styleId="1031">
    <w:name w:val="Body Text"/>
    <w:basedOn w:val="1007"/>
    <w:link w:val="1032"/>
    <w:pPr>
      <w:pBdr/>
      <w:spacing w:after="120"/>
      <w:ind/>
      <w:jc w:val="both"/>
    </w:pPr>
  </w:style>
  <w:style w:type="character" w:styleId="1032" w:customStyle="1">
    <w:name w:val="Body Text Char"/>
    <w:basedOn w:val="1012"/>
    <w:link w:val="1031"/>
    <w:pPr>
      <w:pBdr/>
      <w:spacing/>
      <w:ind/>
    </w:pPr>
    <w:rPr>
      <w:rFonts w:ascii="Times New Roman" w:hAnsi="Times New Roman" w:eastAsia="Times New Roman" w:cs="Times New Roman"/>
      <w:sz w:val="24"/>
      <w:szCs w:val="24"/>
    </w:rPr>
  </w:style>
  <w:style w:type="table" w:styleId="1033">
    <w:name w:val="Table Grid"/>
    <w:basedOn w:val="1013"/>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4"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5">
    <w:name w:val="annotation reference"/>
    <w:basedOn w:val="1012"/>
    <w:uiPriority w:val="99"/>
    <w:semiHidden/>
    <w:unhideWhenUsed/>
    <w:pPr>
      <w:pBdr/>
      <w:spacing/>
      <w:ind/>
    </w:pPr>
    <w:rPr>
      <w:sz w:val="16"/>
      <w:szCs w:val="16"/>
    </w:rPr>
  </w:style>
  <w:style w:type="paragraph" w:styleId="1036">
    <w:name w:val="annotation text"/>
    <w:basedOn w:val="1007"/>
    <w:link w:val="1037"/>
    <w:uiPriority w:val="99"/>
    <w:unhideWhenUsed/>
    <w:pPr>
      <w:pBdr/>
      <w:spacing/>
      <w:ind/>
    </w:pPr>
    <w:rPr>
      <w:sz w:val="20"/>
      <w:szCs w:val="20"/>
    </w:rPr>
  </w:style>
  <w:style w:type="character" w:styleId="1037" w:customStyle="1">
    <w:name w:val="Comment Text Char"/>
    <w:basedOn w:val="1012"/>
    <w:link w:val="1036"/>
    <w:uiPriority w:val="99"/>
    <w:pPr>
      <w:pBdr/>
      <w:spacing/>
      <w:ind/>
    </w:pPr>
    <w:rPr>
      <w:rFonts w:ascii="Times New Roman" w:hAnsi="Times New Roman" w:eastAsia="Times New Roman" w:cs="Times New Roman"/>
      <w:sz w:val="20"/>
      <w:szCs w:val="20"/>
    </w:rPr>
  </w:style>
  <w:style w:type="paragraph" w:styleId="1038">
    <w:name w:val="annotation subject"/>
    <w:basedOn w:val="1036"/>
    <w:next w:val="1036"/>
    <w:link w:val="1039"/>
    <w:uiPriority w:val="99"/>
    <w:semiHidden/>
    <w:unhideWhenUsed/>
    <w:pPr>
      <w:pBdr/>
      <w:spacing/>
      <w:ind/>
    </w:pPr>
    <w:rPr>
      <w:b/>
      <w:bCs/>
    </w:rPr>
  </w:style>
  <w:style w:type="character" w:styleId="1039" w:customStyle="1">
    <w:name w:val="Comment Subject Char"/>
    <w:basedOn w:val="1037"/>
    <w:link w:val="1038"/>
    <w:uiPriority w:val="99"/>
    <w:semiHidden/>
    <w:pPr>
      <w:pBdr/>
      <w:spacing/>
      <w:ind/>
    </w:pPr>
    <w:rPr>
      <w:rFonts w:ascii="Times New Roman" w:hAnsi="Times New Roman" w:eastAsia="Times New Roman" w:cs="Times New Roman"/>
      <w:b/>
      <w:bCs/>
      <w:sz w:val="20"/>
      <w:szCs w:val="20"/>
    </w:rPr>
  </w:style>
  <w:style w:type="paragraph" w:styleId="1040" w:customStyle="1">
    <w:name w:val="font5"/>
    <w:basedOn w:val="1007"/>
    <w:pPr>
      <w:pBdr/>
      <w:spacing w:after="100" w:afterAutospacing="1" w:before="100" w:beforeAutospacing="1"/>
      <w:ind/>
    </w:pPr>
    <w:rPr>
      <w:rFonts w:ascii="Tahoma" w:hAnsi="Tahoma" w:cs="Tahoma"/>
      <w:color w:val="000000"/>
      <w:sz w:val="18"/>
      <w:szCs w:val="18"/>
    </w:rPr>
  </w:style>
  <w:style w:type="paragraph" w:styleId="1041" w:customStyle="1">
    <w:name w:val="font6"/>
    <w:basedOn w:val="1007"/>
    <w:pPr>
      <w:pBdr/>
      <w:spacing w:after="100" w:afterAutospacing="1" w:before="100" w:beforeAutospacing="1"/>
      <w:ind/>
    </w:pPr>
    <w:rPr>
      <w:rFonts w:ascii="Tahoma" w:hAnsi="Tahoma" w:cs="Tahoma"/>
      <w:b/>
      <w:bCs/>
      <w:color w:val="000000"/>
      <w:sz w:val="18"/>
      <w:szCs w:val="18"/>
    </w:rPr>
  </w:style>
  <w:style w:type="paragraph" w:styleId="1042" w:customStyle="1">
    <w:name w:val="xl23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3" w:customStyle="1">
    <w:name w:val="xl234"/>
    <w:basedOn w:val="1007"/>
    <w:pPr>
      <w:pBdr/>
      <w:spacing w:after="100" w:afterAutospacing="1" w:before="100" w:beforeAutospacing="1"/>
      <w:ind/>
      <w:jc w:val="center"/>
    </w:pPr>
  </w:style>
  <w:style w:type="paragraph" w:styleId="1044" w:customStyle="1">
    <w:name w:val="xl235"/>
    <w:basedOn w:val="1007"/>
    <w:pPr>
      <w:pBdr/>
      <w:spacing w:after="100" w:afterAutospacing="1" w:before="100" w:beforeAutospacing="1"/>
      <w:ind/>
      <w:jc w:val="center"/>
    </w:pPr>
    <w:rPr>
      <w:b/>
      <w:bCs/>
    </w:rPr>
  </w:style>
  <w:style w:type="paragraph" w:styleId="1045" w:customStyle="1">
    <w:name w:val="xl236"/>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6" w:customStyle="1">
    <w:name w:val="xl23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38"/>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8" w:customStyle="1">
    <w:name w:val="xl23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9" w:customStyle="1">
    <w:name w:val="xl240"/>
    <w:basedOn w:val="1007"/>
    <w:pPr>
      <w:pBdr/>
      <w:spacing w:after="100" w:afterAutospacing="1" w:before="100" w:beforeAutospacing="1"/>
      <w:ind/>
    </w:pPr>
  </w:style>
  <w:style w:type="paragraph" w:styleId="1050" w:customStyle="1">
    <w:name w:val="xl241"/>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1" w:customStyle="1">
    <w:name w:val="xl242"/>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2" w:customStyle="1">
    <w:name w:val="xl243"/>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3" w:customStyle="1">
    <w:name w:val="xl244"/>
    <w:basedOn w:val="1007"/>
    <w:pPr>
      <w:pBdr/>
      <w:spacing w:after="100" w:afterAutospacing="1" w:before="100" w:beforeAutospacing="1"/>
      <w:ind/>
    </w:pPr>
    <w:rPr>
      <w:b/>
      <w:bCs/>
    </w:rPr>
  </w:style>
  <w:style w:type="paragraph" w:styleId="1054" w:customStyle="1">
    <w:name w:val="xl245"/>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5" w:customStyle="1">
    <w:name w:val="xl24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6" w:customStyle="1">
    <w:name w:val="xl247"/>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7" w:customStyle="1">
    <w:name w:val="xl24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8" w:customStyle="1">
    <w:name w:val="xl24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9" w:customStyle="1">
    <w:name w:val="xl25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0" w:customStyle="1">
    <w:name w:val="xl25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5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3"/>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4"/>
    <w:basedOn w:val="1007"/>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4" w:customStyle="1">
    <w:name w:val="xl255"/>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5" w:customStyle="1">
    <w:name w:val="xl25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6" w:customStyle="1">
    <w:name w:val="xl25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8"/>
    <w:basedOn w:val="1007"/>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9" w:customStyle="1">
    <w:name w:val="xl260"/>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0" w:customStyle="1">
    <w:name w:val="xl261"/>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1" w:customStyle="1">
    <w:name w:val="xl262"/>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2" w:customStyle="1">
    <w:name w:val="xl263"/>
    <w:basedOn w:val="1007"/>
    <w:pPr>
      <w:pBdr/>
      <w:shd w:val="clear" w:color="000000" w:fill="ffffff"/>
      <w:spacing w:after="100" w:afterAutospacing="1" w:before="100" w:beforeAutospacing="1"/>
      <w:ind/>
    </w:pPr>
  </w:style>
  <w:style w:type="paragraph" w:styleId="1073" w:customStyle="1">
    <w:name w:val="xl264"/>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4" w:customStyle="1">
    <w:name w:val="xl265"/>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5" w:customStyle="1">
    <w:name w:val="xl26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6" w:customStyle="1">
    <w:name w:val="xl26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7" w:customStyle="1">
    <w:name w:val="xl268"/>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9"/>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9" w:customStyle="1">
    <w:name w:val="xl27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1"/>
    <w:basedOn w:val="1007"/>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1" w:customStyle="1">
    <w:name w:val="xl27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2" w:customStyle="1">
    <w:name w:val="xl273"/>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3" w:customStyle="1">
    <w:name w:val="xl274"/>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4" w:customStyle="1">
    <w:name w:val="xl275"/>
    <w:basedOn w:val="1007"/>
    <w:pPr>
      <w:pBdr/>
      <w:spacing w:after="100" w:afterAutospacing="1" w:before="100" w:beforeAutospacing="1"/>
      <w:ind/>
    </w:pPr>
  </w:style>
  <w:style w:type="paragraph" w:styleId="1085" w:customStyle="1">
    <w:name w:val="xl27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6" w:customStyle="1">
    <w:name w:val="xl277"/>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7" w:customStyle="1">
    <w:name w:val="xl27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8" w:customStyle="1">
    <w:name w:val="xl27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9" w:customStyle="1">
    <w:name w:val="xl28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0" w:customStyle="1">
    <w:name w:val="xl28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1" w:customStyle="1">
    <w:name w:val="xl28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8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4"/>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094" w:customStyle="1">
    <w:name w:val="xl285"/>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5" w:customStyle="1">
    <w:name w:val="xl28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6" w:customStyle="1">
    <w:name w:val="xl287"/>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7" w:customStyle="1">
    <w:name w:val="xl288"/>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89"/>
    <w:basedOn w:val="1007"/>
    <w:pPr>
      <w:pBdr>
        <w:left w:val="single" w:color="000000" w:sz="4" w:space="0"/>
        <w:right w:val="single" w:color="000000" w:sz="4" w:space="0"/>
      </w:pBdr>
      <w:spacing w:after="100" w:afterAutospacing="1" w:before="100" w:beforeAutospacing="1"/>
      <w:ind/>
    </w:pPr>
    <w:rPr>
      <w:b/>
      <w:bCs/>
    </w:rPr>
  </w:style>
  <w:style w:type="paragraph" w:styleId="1099" w:customStyle="1">
    <w:name w:val="xl29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0" w:customStyle="1">
    <w:name w:val="xl291"/>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1" w:customStyle="1">
    <w:name w:val="xl292"/>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102" w:customStyle="1">
    <w:name w:val="xl293"/>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94"/>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4">
    <w:name w:val="Title"/>
    <w:basedOn w:val="1007"/>
    <w:link w:val="1105"/>
    <w:qFormat/>
    <w:pPr>
      <w:pBdr/>
      <w:spacing/>
      <w:ind/>
      <w:jc w:val="center"/>
    </w:pPr>
    <w:rPr>
      <w:b/>
      <w:bCs/>
      <w:sz w:val="32"/>
      <w:szCs w:val="26"/>
    </w:rPr>
  </w:style>
  <w:style w:type="character" w:styleId="1105" w:customStyle="1">
    <w:name w:val="Title Char"/>
    <w:basedOn w:val="1012"/>
    <w:link w:val="1104"/>
    <w:pPr>
      <w:pBdr/>
      <w:spacing/>
      <w:ind/>
    </w:pPr>
    <w:rPr>
      <w:rFonts w:ascii="Times New Roman" w:hAnsi="Times New Roman" w:eastAsia="Times New Roman" w:cs="Times New Roman"/>
      <w:b/>
      <w:bCs/>
      <w:sz w:val="32"/>
      <w:szCs w:val="26"/>
    </w:rPr>
  </w:style>
  <w:style w:type="character" w:styleId="1106" w:customStyle="1">
    <w:name w:val="Unresolved Mention1"/>
    <w:basedOn w:val="1012"/>
    <w:uiPriority w:val="99"/>
    <w:semiHidden/>
    <w:unhideWhenUsed/>
    <w:pPr>
      <w:pBdr/>
      <w:spacing/>
      <w:ind/>
    </w:pPr>
    <w:rPr>
      <w:color w:val="605e5c"/>
      <w:shd w:val="clear" w:color="auto" w:fill="e1dfdd"/>
    </w:rPr>
  </w:style>
  <w:style w:type="character" w:styleId="1107" w:customStyle="1">
    <w:name w:val="Body text (3)_"/>
    <w:link w:val="1108"/>
    <w:pPr>
      <w:pBdr/>
      <w:spacing/>
      <w:ind/>
    </w:pPr>
    <w:rPr>
      <w:rFonts w:ascii="Times New Roman" w:hAnsi="Times New Roman" w:cs="Times New Roman"/>
      <w:i/>
      <w:iCs/>
      <w:spacing w:val="4"/>
      <w:shd w:val="clear" w:color="auto" w:fill="ffffff"/>
    </w:rPr>
  </w:style>
  <w:style w:type="paragraph" w:styleId="1108" w:customStyle="1">
    <w:name w:val="Body text (3)1"/>
    <w:basedOn w:val="1007"/>
    <w:link w:val="1107"/>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9" w:customStyle="1">
    <w:name w:val="t-j"/>
    <w:basedOn w:val="1007"/>
    <w:pPr>
      <w:pBdr/>
      <w:spacing w:after="100" w:afterAutospacing="1" w:before="100" w:beforeAutospacing="1"/>
      <w:ind/>
    </w:pPr>
  </w:style>
  <w:style w:type="character" w:styleId="1110" w:customStyle="1">
    <w:name w:val="Unresolved Mention2"/>
    <w:basedOn w:val="1012"/>
    <w:uiPriority w:val="99"/>
    <w:semiHidden/>
    <w:unhideWhenUsed/>
    <w:pPr>
      <w:pBdr/>
      <w:spacing/>
      <w:ind/>
    </w:pPr>
    <w:rPr>
      <w:color w:val="605e5c"/>
      <w:shd w:val="clear" w:color="auto" w:fill="e1dfdd"/>
    </w:rPr>
  </w:style>
  <w:style w:type="character" w:styleId="1111">
    <w:name w:val="FollowedHyperlink"/>
    <w:basedOn w:val="1012"/>
    <w:uiPriority w:val="99"/>
    <w:semiHidden/>
    <w:unhideWhenUsed/>
    <w:pPr>
      <w:pBdr/>
      <w:spacing/>
      <w:ind/>
    </w:pPr>
    <w:rPr>
      <w:color w:val="800080" w:themeColor="followedHyperlink"/>
      <w:u w:val="single"/>
    </w:rPr>
  </w:style>
  <w:style w:type="character" w:styleId="1112" w:customStyle="1">
    <w:name w:val="text"/>
    <w:basedOn w:val="1012"/>
    <w:pPr>
      <w:pBdr/>
      <w:spacing/>
      <w:ind/>
    </w:pPr>
  </w:style>
  <w:style w:type="character" w:styleId="1113" w:customStyle="1">
    <w:name w:val="card-send-time__sendtime"/>
    <w:basedOn w:val="1012"/>
    <w:pPr>
      <w:pBdr/>
      <w:spacing/>
      <w:ind/>
    </w:pPr>
  </w:style>
  <w:style w:type="character" w:styleId="1114" w:customStyle="1">
    <w:name w:val="Đề cập Chưa giải quyết1"/>
    <w:basedOn w:val="1012"/>
    <w:uiPriority w:val="99"/>
    <w:semiHidden/>
    <w:unhideWhenUsed/>
    <w:pPr>
      <w:pBdr/>
      <w:spacing/>
      <w:ind/>
    </w:pPr>
    <w:rPr>
      <w:color w:val="605e5c"/>
      <w:shd w:val="clear" w:color="auto" w:fill="e1dfdd"/>
    </w:rPr>
  </w:style>
  <w:style w:type="paragraph" w:styleId="1115" w:customStyle="1">
    <w:name w:val="nqtitle"/>
    <w:basedOn w:val="1007"/>
    <w:pPr>
      <w:pBdr/>
      <w:spacing w:after="100" w:afterAutospacing="1" w:before="100" w:beforeAutospacing="1"/>
      <w:ind/>
    </w:pPr>
    <w:rPr>
      <w:lang w:val="vi-VN" w:eastAsia="vi-VN"/>
    </w:rPr>
  </w:style>
  <w:style w:type="character" w:styleId="1116" w:customStyle="1">
    <w:name w:val="List Paragraph Char"/>
    <w:link w:val="1029"/>
    <w:uiPriority w:val="34"/>
    <w:qFormat/>
    <w:pPr>
      <w:pBdr/>
      <w:spacing/>
      <w:ind/>
    </w:pPr>
    <w:rPr>
      <w:rFonts w:ascii="Times New Roman" w:hAnsi="Times New Roman" w:eastAsia="Times New Roman" w:cs="Times New Roman"/>
      <w:sz w:val="24"/>
      <w:szCs w:val="24"/>
    </w:rPr>
  </w:style>
  <w:style w:type="character" w:styleId="1117" w:customStyle="1">
    <w:name w:val="Đề cập Chưa giải quyết2"/>
    <w:basedOn w:val="1012"/>
    <w:uiPriority w:val="99"/>
    <w:semiHidden/>
    <w:unhideWhenUsed/>
    <w:pPr>
      <w:pBdr/>
      <w:spacing/>
      <w:ind/>
    </w:pPr>
    <w:rPr>
      <w:color w:val="605e5c"/>
      <w:shd w:val="clear" w:color="auto" w:fill="e1dfdd"/>
    </w:rPr>
  </w:style>
  <w:style w:type="character" w:styleId="1118" w:customStyle="1">
    <w:name w:val="Unresolved Mention3"/>
    <w:basedOn w:val="1012"/>
    <w:uiPriority w:val="99"/>
    <w:semiHidden/>
    <w:unhideWhenUsed/>
    <w:pPr>
      <w:pBdr/>
      <w:spacing/>
      <w:ind/>
    </w:pPr>
    <w:rPr>
      <w:color w:val="605e5c"/>
      <w:shd w:val="clear" w:color="auto" w:fill="e1dfdd"/>
    </w:rPr>
  </w:style>
  <w:style w:type="character" w:styleId="1119" w:customStyle="1">
    <w:name w:val="copy"/>
    <w:basedOn w:val="1012"/>
    <w:pPr>
      <w:pBdr/>
      <w:spacing/>
      <w:ind/>
    </w:pPr>
  </w:style>
  <w:style w:type="paragraph" w:styleId="1120" w:customStyle="1">
    <w:name w:val="align-justify"/>
    <w:basedOn w:val="1007"/>
    <w:pPr>
      <w:pBdr/>
      <w:spacing w:after="100" w:afterAutospacing="1" w:before="100" w:beforeAutospacing="1"/>
      <w:ind/>
    </w:pPr>
  </w:style>
  <w:style w:type="character" w:styleId="1121" w:customStyle="1">
    <w:name w:val="btn"/>
    <w:basedOn w:val="1012"/>
    <w:pPr>
      <w:pBdr/>
      <w:spacing/>
      <w:ind/>
    </w:pPr>
  </w:style>
  <w:style w:type="character" w:styleId="1122" w:customStyle="1">
    <w:name w:val="hide_mobile"/>
    <w:basedOn w:val="1012"/>
    <w:pPr>
      <w:pBdr/>
      <w:spacing/>
      <w:ind/>
    </w:pPr>
  </w:style>
  <w:style w:type="character" w:styleId="1123">
    <w:name w:val="Emphasis"/>
    <w:basedOn w:val="1012"/>
    <w:uiPriority w:val="20"/>
    <w:qFormat/>
    <w:pPr>
      <w:pBdr/>
      <w:spacing/>
      <w:ind/>
    </w:pPr>
    <w:rPr>
      <w:i/>
      <w:iCs/>
    </w:rPr>
  </w:style>
  <w:style w:type="character" w:styleId="1124" w:customStyle="1">
    <w:name w:val="t1"/>
    <w:basedOn w:val="1012"/>
    <w:pPr>
      <w:pBdr/>
      <w:spacing/>
      <w:ind/>
    </w:pPr>
  </w:style>
  <w:style w:type="character" w:styleId="1125" w:customStyle="1">
    <w:name w:val="Unresolved Mention4"/>
    <w:basedOn w:val="1012"/>
    <w:uiPriority w:val="99"/>
    <w:semiHidden/>
    <w:unhideWhenUsed/>
    <w:pPr>
      <w:pBdr/>
      <w:spacing/>
      <w:ind/>
    </w:pPr>
    <w:rPr>
      <w:color w:val="605e5c"/>
      <w:shd w:val="clear" w:color="auto" w:fill="e1dfdd"/>
    </w:rPr>
  </w:style>
  <w:style w:type="character" w:styleId="1126">
    <w:name w:val="Unresolved Mention"/>
    <w:basedOn w:val="1012"/>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hyperlink" Target="https://laodong.vn/bat-dong-san/thi-truong-dat-nen-nam-2026-du-bao-giam-suc-hut-phan-khuc-o-thuc-len-ngoi-1642675.ldo)" TargetMode="External"/><Relationship Id="rId18" Type="http://schemas.openxmlformats.org/officeDocument/2006/relationships/image" Target="media/image3.png"/><Relationship Id="rId19" Type="http://schemas.openxmlformats.org/officeDocument/2006/relationships/image" Target="media/image4.png"/><Relationship Id="rId20" Type="http://schemas.openxmlformats.org/officeDocument/2006/relationships/image" Target="media/image5.png"/><Relationship Id="rId21" Type="http://schemas.openxmlformats.org/officeDocument/2006/relationships/image" Target="media/image6.png"/><Relationship Id="rId22" Type="http://schemas.openxmlformats.org/officeDocument/2006/relationships/image" Target="media/image7.png"/><Relationship Id="rId23" Type="http://schemas.openxmlformats.org/officeDocument/2006/relationships/image" Target="media/image8.png"/><Relationship Id="rId24" Type="http://schemas.openxmlformats.org/officeDocument/2006/relationships/image" Target="media/image9.png"/><Relationship Id="rId25" Type="http://schemas.openxmlformats.org/officeDocument/2006/relationships/image" Target="media/image10.png"/><Relationship Id="rId26" Type="http://schemas.openxmlformats.org/officeDocument/2006/relationships/image" Target="media/image11.png"/><Relationship Id="rId27" Type="http://schemas.openxmlformats.org/officeDocument/2006/relationships/image" Target="media/image12.png"/><Relationship Id="rId28" Type="http://schemas.openxmlformats.org/officeDocument/2006/relationships/image" Target="media/image13.png"/><Relationship Id="rId29" Type="http://schemas.openxmlformats.org/officeDocument/2006/relationships/image" Target="media/image14.png"/><Relationship Id="rId30" Type="http://schemas.openxmlformats.org/officeDocument/2006/relationships/image" Target="media/image15.png"/><Relationship Id="rId31" Type="http://schemas.openxmlformats.org/officeDocument/2006/relationships/image" Target="media/image16.png"/><Relationship Id="rId32" Type="http://schemas.openxmlformats.org/officeDocument/2006/relationships/image" Target="media/image17.png"/><Relationship Id="rId33" Type="http://schemas.openxmlformats.org/officeDocument/2006/relationships/image" Target="media/image18.png"/><Relationship Id="rId34" Type="http://schemas.openxmlformats.org/officeDocument/2006/relationships/image" Target="media/image19.png"/><Relationship Id="rId35" Type="http://schemas.openxmlformats.org/officeDocument/2006/relationships/image" Target="media/image20.png"/><Relationship Id="rId36" Type="http://schemas.openxmlformats.org/officeDocument/2006/relationships/image" Target="media/image21.png"/><Relationship Id="rId37" Type="http://schemas.openxmlformats.org/officeDocument/2006/relationships/image" Target="media/image22.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Thúy Nhật Anh</cp:lastModifiedBy>
  <cp:revision>275</cp:revision>
  <dcterms:created xsi:type="dcterms:W3CDTF">2025-09-15T09:58:00Z</dcterms:created>
  <dcterms:modified xsi:type="dcterms:W3CDTF">2026-01-21T00:56:11Z</dcterms:modified>
</cp:coreProperties>
</file>