
<file path=[Content_Types].xml><?xml version="1.0" encoding="utf-8"?>
<Types xmlns="http://schemas.openxmlformats.org/package/2006/content-types">
  <Default Extension="jpg" ContentType="image/jpeg"/>
  <Default Extension="xml" ContentType="application/xml"/>
  <Default Extension="wmf" ContentType="image/x-wmf"/>
  <Default Extension="bin" ContentType="application/vnd.openxmlformats-officedocument.oleObject"/>
  <Default Extension="rels" ContentType="application/vnd.openxmlformats-package.relationships+xml"/>
  <Default Extension="jpeg" ContentType="image/jpeg"/>
  <Default Extension="png" ContentType="image/png"/>
  <Override PartName="/docProps/core.xml" ContentType="application/vnd.openxmlformats-package.core-properties+xml"/>
  <Override PartName="/word/footer2.xml" ContentType="application/vnd.openxmlformats-officedocument.wordprocessingml.footer+xml"/>
  <Override PartName="/word/header2.xml" ContentType="application/vnd.openxmlformats-officedocument.wordprocessingml.header+xml"/>
  <Override PartName="/word/header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customXml/itemProps1.xml" ContentType="application/vnd.openxmlformats-officedocument.customXml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14:paraId="66B50FB9" w14:textId="4B2906F2">
      <w:pPr>
        <w:pBdr/>
        <w:spacing/>
        <w:ind w:right="-1"/>
        <w:jc w:val="left"/>
        <w:rPr>
          <w:b/>
          <w:sz w:val="28"/>
        </w:rPr>
      </w:pPr>
      <w:r>
        <w:rPr>
          <w:b/>
          <w:sz w:val="28"/>
        </w:rPr>
      </w:r>
      <w:r>
        <w:rPr>
          <w:b/>
          <w:sz w:val="28"/>
        </w:rPr>
      </w:r>
      <w:r>
        <w:rPr>
          <w:b/>
          <w:sz w:val="28"/>
        </w:rPr>
      </w:r>
    </w:p>
    <w:p w14:paraId="7FFC4A7A" w14:textId="0CC21EFD">
      <w:pPr>
        <w:pBdr/>
        <w:spacing/>
        <w:ind w:right="-1"/>
        <w:jc w:val="center"/>
        <w:rPr>
          <w:b/>
          <w:sz w:val="28"/>
        </w:rPr>
      </w:pPr>
      <w:r>
        <w:rPr>
          <w:b/>
          <w:sz w:val="28"/>
        </w:rPr>
      </w:r>
      <w:r>
        <w:rPr>
          <w:b/>
          <w:sz w:val="28"/>
        </w:rPr>
      </w:r>
      <w:r>
        <w:rPr>
          <w:b/>
          <w:sz w:val="28"/>
        </w:rPr>
      </w:r>
    </w:p>
    <w:p w14:paraId="0E2B7C59" w14:textId="354E0ACB">
      <w:pPr>
        <w:pBdr/>
        <w:spacing/>
        <w:ind w:right="-1"/>
        <w:jc w:val="center"/>
        <w:rPr>
          <w:b/>
          <w:sz w:val="28"/>
        </w:rPr>
      </w:pPr>
      <w:r>
        <w:rPr>
          <w:b/>
          <w:sz w:val="28"/>
        </w:rPr>
      </w:r>
      <w:r>
        <w:rPr>
          <w:b/>
          <w:sz w:val="28"/>
        </w:rPr>
      </w:r>
      <w:r>
        <w:rPr>
          <w:b/>
          <w:sz w:val="28"/>
        </w:rPr>
      </w:r>
    </w:p>
    <w:p w14:paraId="0E00EAE3" w14:textId="4ADEBA74">
      <w:pPr>
        <w:pBdr/>
        <w:spacing/>
        <w:ind w:right="-1"/>
        <w:jc w:val="center"/>
        <w:rPr>
          <w:b/>
          <w:sz w:val="28"/>
        </w:rPr>
      </w:pPr>
      <w:r>
        <w:rPr>
          <w:b/>
          <w:sz w:val="28"/>
        </w:rPr>
      </w:r>
      <w:r>
        <w:rPr>
          <w:b/>
          <w:sz w:val="28"/>
        </w:rPr>
      </w:r>
      <w:r>
        <w:rPr>
          <w:b/>
          <w:sz w:val="28"/>
        </w:rPr>
      </w:r>
    </w:p>
    <w:p w14:paraId="5DA3BE65" w14:textId="023D207E">
      <w:pPr>
        <w:pBdr/>
        <w:spacing/>
        <w:ind w:right="-1"/>
        <w:jc w:val="center"/>
        <w:rPr>
          <w:b/>
          <w:sz w:val="28"/>
        </w:rPr>
      </w:pPr>
      <w:r>
        <w:rPr>
          <w:b/>
          <w:sz w:val="28"/>
        </w:rPr>
      </w:r>
      <w:r>
        <w:rPr>
          <w:b/>
          <w:sz w:val="28"/>
        </w:rPr>
      </w:r>
      <w:r>
        <w:rPr>
          <w:b/>
          <w:sz w:val="28"/>
        </w:rPr>
      </w:r>
    </w:p>
    <w:p w14:paraId="7E14224A" w14:textId="77777777">
      <w:pPr>
        <w:pBdr/>
        <w:spacing/>
        <w:ind w:right="-1"/>
        <w:jc w:val="center"/>
        <w:rPr>
          <w:b/>
          <w:sz w:val="28"/>
        </w:rPr>
      </w:pPr>
      <w:r>
        <w:rPr>
          <w:b/>
          <w:sz w:val="28"/>
        </w:rPr>
      </w:r>
      <w:r>
        <w:rPr>
          <w:b/>
          <w:sz w:val="28"/>
        </w:rPr>
      </w:r>
      <w:r>
        <w:rPr>
          <w:b/>
          <w:sz w:val="28"/>
        </w:rPr>
      </w:r>
    </w:p>
    <w:p w14:paraId="2FB64195" w14:textId="65746AA4">
      <w:pPr>
        <w:pBdr/>
        <w:spacing/>
        <w:ind w:right="-1"/>
        <w:jc w:val="center"/>
        <w:rPr>
          <w:b/>
          <w:sz w:val="28"/>
        </w:rPr>
      </w:pPr>
      <w:r>
        <w:rPr>
          <w:b/>
          <w:sz w:val="28"/>
        </w:rPr>
      </w:r>
      <w:r>
        <w:rPr>
          <w:b/>
          <w:sz w:val="28"/>
        </w:rPr>
      </w:r>
      <w:r>
        <w:rPr>
          <w:b/>
          <w:sz w:val="28"/>
        </w:rPr>
      </w:r>
    </w:p>
    <w:p w14:paraId="3E2C0CCA" w14:textId="3AF37AD9">
      <w:pPr>
        <w:pBdr/>
        <w:spacing/>
        <w:ind w:right="-1"/>
        <w:jc w:val="center"/>
        <w:rPr>
          <w:b/>
          <w:sz w:val="28"/>
        </w:rPr>
      </w:pPr>
      <w:r>
        <w:rPr>
          <w:b/>
          <w:sz w:val="28"/>
        </w:rPr>
      </w:r>
      <w:r>
        <w:rPr>
          <w:b/>
          <w:sz w:val="28"/>
        </w:rPr>
      </w:r>
      <w:r>
        <w:rPr>
          <w:b/>
          <w:sz w:val="28"/>
        </w:rPr>
      </w:r>
    </w:p>
    <w:p w14:paraId="29BCAC07" w14:textId="4620502D">
      <w:pPr>
        <w:pBdr/>
        <w:spacing/>
        <w:ind w:right="-1"/>
        <w:jc w:val="center"/>
        <w:rPr>
          <w:b/>
          <w:sz w:val="28"/>
        </w:rPr>
      </w:pPr>
      <w:r>
        <w:rPr>
          <w:b/>
          <w:sz w:val="28"/>
        </w:rPr>
      </w:r>
      <w:r>
        <w:rPr>
          <w:b/>
          <w:sz w:val="28"/>
        </w:rPr>
      </w:r>
      <w:r>
        <w:rPr>
          <w:b/>
          <w:sz w:val="28"/>
        </w:rPr>
      </w:r>
    </w:p>
    <w:p w14:paraId="3324D91C" w14:textId="77777777">
      <w:pPr>
        <w:pBdr/>
        <w:spacing/>
        <w:ind w:right="-1"/>
        <w:rPr>
          <w:b/>
          <w:sz w:val="28"/>
        </w:rPr>
      </w:pPr>
      <w:r>
        <w:rPr>
          <w:b/>
          <w:sz w:val="28"/>
        </w:rPr>
      </w:r>
      <w:r>
        <w:rPr>
          <w:b/>
          <w:sz w:val="28"/>
        </w:rPr>
      </w:r>
      <w:r>
        <w:rPr>
          <w:b/>
          <w:sz w:val="28"/>
        </w:rPr>
      </w:r>
    </w:p>
    <w:p w14:paraId="5D2358BC" w14:textId="77777777">
      <w:pPr>
        <w:pBdr/>
        <w:spacing/>
        <w:ind w:right="-1"/>
        <w:jc w:val="center"/>
        <w:rPr>
          <w:b/>
          <w:sz w:val="28"/>
        </w:rPr>
      </w:pPr>
      <w:r>
        <w:rPr>
          <w:b/>
          <w:sz w:val="28"/>
        </w:rPr>
      </w:r>
      <w:r>
        <w:rPr>
          <w:b/>
          <w:sz w:val="28"/>
        </w:rPr>
      </w:r>
      <w:r>
        <w:rPr>
          <w:b/>
          <w:sz w:val="28"/>
        </w:rPr>
      </w:r>
    </w:p>
    <w:p w14:paraId="2A8852D7" w14:textId="7ABB7B72">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646805"/>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646805"/>
                        </a:xfrm>
                        <a:prstGeom prst="roundRect">
                          <a:avLst>
                            <a:gd name="adj" fmla="val 16667"/>
                          </a:avLst>
                        </a:prstGeom>
                        <a:solidFill>
                          <a:srgbClr val="FFFFFF"/>
                        </a:solidFill>
                        <a:ln w="31750">
                          <a:solidFill>
                            <a:schemeClr val="tx2">
                              <a:lumMod val="75000"/>
                            </a:schemeClr>
                          </a:solidFill>
                          <a:round/>
                          <a:headEnd/>
                          <a:tailEnd/>
                        </a:ln>
                        <a:effectLst/>
                      </wps:spPr>
                      <wps:txbx>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275/2025/1839/VFI-CT.63.A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Đinh Thị Nga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color w:val="000000"/>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87.15pt;mso-wrap-distance-left:9.00pt;mso-wrap-distance-top:0.00pt;mso-wrap-distance-right:9.00pt;mso-wrap-distance-bottom:0.00pt;v-text-anchor:top;visibility:visible;" fillcolor="#FFFFFF" strokecolor="#16355B" strokeweight="2.50pt">
                <v:textbox inset="0,0,0,0">
                  <w:txbxContent>
                    <w:p w14:paraId="21A312D1" w14:textId="6BA943CF">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14:paraId="0815951A" w14:textId="3755DA31">
                      <w:pPr>
                        <w:pBdr/>
                        <w:spacing w:after="120" w:before="120" w:line="276" w:lineRule="auto"/>
                        <w:ind/>
                        <w:jc w:val="center"/>
                        <w:rPr>
                          <w:b/>
                        </w:rPr>
                      </w:pPr>
                      <w:r>
                        <w:rPr>
                          <w:b/>
                        </w:rPr>
                        <w:t xml:space="preserve">Số: </w:t>
                      </w:r>
                      <w:r>
                        <w:rPr>
                          <w:b/>
                          <w:color w:val="000000" w:themeColor="text1"/>
                        </w:rPr>
                        <w:t xml:space="preserve">275/2025/1839/VFI-CT.63.A</w:t>
                      </w:r>
                      <w:r>
                        <w:rPr>
                          <w:b/>
                        </w:rPr>
                      </w:r>
                      <w:r>
                        <w:rPr>
                          <w:b/>
                        </w:rPr>
                      </w:r>
                    </w:p>
                    <w:p w14:paraId="1E00851B" w14:textId="240AC658">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Bà Đinh Thị Nga</w:t>
                      </w:r>
                      <w:r>
                        <w:rPr>
                          <w:rFonts w:ascii="Times New Roman Bold" w:hAnsi="Times New Roman Bold"/>
                          <w:b/>
                          <w:lang w:val="pt-BR"/>
                        </w:rPr>
                      </w:r>
                      <w:r>
                        <w:rPr>
                          <w:rFonts w:ascii="Times New Roman Bold" w:hAnsi="Times New Roman Bold"/>
                          <w:b/>
                          <w:lang w:val="pt-BR"/>
                        </w:rPr>
                      </w:r>
                    </w:p>
                    <w:p w14:paraId="2B1FED5E" w14:textId="22BABD42">
                      <w:pPr>
                        <w:pBdr/>
                        <w:spacing w:after="120" w:before="120" w:line="360" w:lineRule="auto"/>
                        <w:ind/>
                        <w:jc w:val="both"/>
                        <w:rPr>
                          <w:bCs/>
                          <w:i/>
                          <w:iCs/>
                        </w:rPr>
                      </w:pPr>
                      <w:r>
                        <w:rPr>
                          <w:b/>
                        </w:rPr>
                        <w:t xml:space="preserve">Tài sản thẩm </w:t>
                      </w:r>
                      <w:r>
                        <w:rPr>
                          <w:b/>
                        </w:rPr>
                        <w:t xml:space="preserve">định: </w:t>
                      </w:r>
                      <w:r>
                        <w:rPr>
                          <w:color w:val="000000"/>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color w:val="000000"/>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bCs/>
                          <w:i/>
                          <w:iCs/>
                        </w:rPr>
                        <w:t xml:space="preserve">.</w:t>
                      </w:r>
                      <w:r>
                        <w:rPr>
                          <w:bCs/>
                          <w:i/>
                          <w:iCs/>
                        </w:rPr>
                      </w:r>
                      <w:r>
                        <w:rPr>
                          <w:bCs/>
                          <w:i/>
                          <w:iCs/>
                        </w:rPr>
                      </w:r>
                    </w:p>
                    <w:p w14:paraId="572E5005" w14:textId="39A8B690">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12/2025</w:t>
                      </w:r>
                      <w:r>
                        <w:rPr>
                          <w:lang w:val="pt-BR"/>
                        </w:rPr>
                        <w:t xml:space="preserve">.</w:t>
                      </w:r>
                      <w:r>
                        <w:rPr>
                          <w:bCs/>
                          <w:i/>
                          <w:iCs/>
                        </w:rPr>
                      </w:r>
                      <w:r>
                        <w:rPr>
                          <w:bCs/>
                          <w:i/>
                          <w:iCs/>
                        </w:rPr>
                      </w:r>
                    </w:p>
                    <w:p w14:paraId="26C0C2D5" w14:textId="77777777">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14:paraId="07B60244" w14:textId="4FC2AEDF">
      <w:pPr>
        <w:pBdr/>
        <w:spacing/>
        <w:ind w:right="-1"/>
        <w:jc w:val="center"/>
        <w:rPr>
          <w:b/>
          <w:sz w:val="28"/>
        </w:rPr>
      </w:pPr>
      <w:r>
        <w:rPr>
          <w:b/>
          <w:sz w:val="28"/>
        </w:rPr>
      </w:r>
      <w:r>
        <w:rPr>
          <w:b/>
          <w:sz w:val="28"/>
        </w:rPr>
      </w:r>
      <w:r>
        <w:rPr>
          <w:b/>
          <w:sz w:val="28"/>
        </w:rPr>
      </w:r>
    </w:p>
    <w:p w14:paraId="6C81AB24" w14:textId="44FD889E">
      <w:pPr>
        <w:pBdr/>
        <w:spacing/>
        <w:ind w:right="-1"/>
        <w:jc w:val="center"/>
        <w:rPr>
          <w:b/>
          <w:sz w:val="28"/>
        </w:rPr>
      </w:pPr>
      <w:r>
        <w:rPr>
          <w:b/>
          <w:sz w:val="28"/>
        </w:rPr>
      </w:r>
      <w:r>
        <w:rPr>
          <w:b/>
          <w:sz w:val="28"/>
        </w:rPr>
      </w:r>
      <w:r>
        <w:rPr>
          <w:b/>
          <w:sz w:val="28"/>
        </w:rPr>
      </w:r>
    </w:p>
    <w:p w14:paraId="458F6602" w14:textId="0FD46D27">
      <w:pPr>
        <w:pBdr/>
        <w:spacing/>
        <w:ind w:right="-1"/>
        <w:jc w:val="center"/>
        <w:rPr>
          <w:b/>
          <w:sz w:val="28"/>
        </w:rPr>
      </w:pPr>
      <w:r>
        <w:rPr>
          <w:b/>
          <w:sz w:val="28"/>
        </w:rPr>
      </w:r>
      <w:r>
        <w:rPr>
          <w:b/>
          <w:sz w:val="28"/>
        </w:rPr>
      </w:r>
      <w:r>
        <w:rPr>
          <w:b/>
          <w:sz w:val="28"/>
        </w:rPr>
      </w:r>
    </w:p>
    <w:p w14:paraId="29494427" w14:textId="5D115C9A">
      <w:pPr>
        <w:pBdr/>
        <w:spacing/>
        <w:ind w:right="-1"/>
        <w:jc w:val="center"/>
        <w:rPr>
          <w:b/>
          <w:sz w:val="28"/>
        </w:rPr>
      </w:pPr>
      <w:r>
        <w:rPr>
          <w:b/>
          <w:sz w:val="28"/>
        </w:rPr>
      </w:r>
      <w:r>
        <w:rPr>
          <w:b/>
          <w:sz w:val="28"/>
        </w:rPr>
      </w:r>
      <w:r>
        <w:rPr>
          <w:b/>
          <w:sz w:val="28"/>
        </w:rPr>
      </w:r>
    </w:p>
    <w:p w14:paraId="7AC85572" w14:textId="656C989C">
      <w:pPr>
        <w:pBdr/>
        <w:spacing/>
        <w:ind w:right="-1"/>
        <w:jc w:val="center"/>
        <w:rPr>
          <w:b/>
          <w:sz w:val="28"/>
        </w:rPr>
      </w:pPr>
      <w:r>
        <w:rPr>
          <w:b/>
          <w:sz w:val="28"/>
        </w:rPr>
      </w:r>
      <w:r>
        <w:rPr>
          <w:b/>
          <w:sz w:val="28"/>
        </w:rPr>
      </w:r>
      <w:r>
        <w:rPr>
          <w:b/>
          <w:sz w:val="28"/>
        </w:rPr>
      </w:r>
    </w:p>
    <w:p w14:paraId="7282E8FA" w14:textId="03774A5F">
      <w:pPr>
        <w:pBdr/>
        <w:spacing/>
        <w:ind w:right="-1"/>
        <w:jc w:val="center"/>
        <w:rPr>
          <w:b/>
          <w:sz w:val="28"/>
        </w:rPr>
      </w:pPr>
      <w:r>
        <w:rPr>
          <w:b/>
          <w:sz w:val="28"/>
        </w:rPr>
      </w:r>
      <w:r>
        <w:rPr>
          <w:b/>
          <w:sz w:val="28"/>
        </w:rPr>
      </w:r>
      <w:r>
        <w:rPr>
          <w:b/>
          <w:sz w:val="28"/>
        </w:rPr>
      </w:r>
    </w:p>
    <w:p w14:paraId="662CBCC8" w14:textId="2B54496A">
      <w:pPr>
        <w:pBdr/>
        <w:spacing/>
        <w:ind w:right="-1"/>
        <w:jc w:val="center"/>
        <w:rPr>
          <w:b/>
          <w:sz w:val="28"/>
        </w:rPr>
      </w:pPr>
      <w:r>
        <w:rPr>
          <w:b/>
          <w:sz w:val="28"/>
        </w:rPr>
      </w:r>
      <w:r>
        <w:rPr>
          <w:b/>
          <w:sz w:val="28"/>
        </w:rPr>
      </w:r>
      <w:r>
        <w:rPr>
          <w:b/>
          <w:sz w:val="28"/>
        </w:rPr>
      </w:r>
    </w:p>
    <w:p w14:paraId="71E5B3D6" w14:textId="3C30DE50">
      <w:pPr>
        <w:pBdr/>
        <w:spacing/>
        <w:ind w:right="-1"/>
        <w:jc w:val="center"/>
        <w:rPr>
          <w:b/>
          <w:sz w:val="28"/>
        </w:rPr>
      </w:pPr>
      <w:r>
        <w:rPr>
          <w:b/>
          <w:sz w:val="28"/>
        </w:rPr>
      </w:r>
      <w:r>
        <w:rPr>
          <w:b/>
          <w:sz w:val="28"/>
        </w:rPr>
      </w:r>
      <w:r>
        <w:rPr>
          <w:b/>
          <w:sz w:val="28"/>
        </w:rPr>
      </w:r>
    </w:p>
    <w:p w14:paraId="2330B4AF" w14:textId="2169C7EB">
      <w:pPr>
        <w:pBdr/>
        <w:spacing/>
        <w:ind w:right="-1"/>
        <w:jc w:val="center"/>
        <w:rPr>
          <w:b/>
          <w:sz w:val="28"/>
        </w:rPr>
      </w:pPr>
      <w:r>
        <w:rPr>
          <w:b/>
          <w:sz w:val="28"/>
        </w:rPr>
      </w:r>
      <w:r>
        <w:rPr>
          <w:b/>
          <w:sz w:val="28"/>
        </w:rPr>
      </w:r>
      <w:r>
        <w:rPr>
          <w:b/>
          <w:sz w:val="28"/>
        </w:rPr>
      </w:r>
    </w:p>
    <w:p w14:paraId="1E906CC7" w14:textId="604EE98A">
      <w:pPr>
        <w:pBdr/>
        <w:spacing/>
        <w:ind w:right="-1"/>
        <w:jc w:val="center"/>
        <w:rPr>
          <w:b/>
          <w:sz w:val="28"/>
        </w:rPr>
      </w:pPr>
      <w:r>
        <w:rPr>
          <w:b/>
          <w:sz w:val="28"/>
        </w:rPr>
      </w:r>
      <w:r>
        <w:rPr>
          <w:b/>
          <w:sz w:val="28"/>
        </w:rPr>
      </w:r>
      <w:r>
        <w:rPr>
          <w:b/>
          <w:sz w:val="28"/>
        </w:rPr>
      </w:r>
    </w:p>
    <w:p w14:paraId="25A9C18C" w14:textId="70925B93">
      <w:pPr>
        <w:pBdr/>
        <w:spacing/>
        <w:ind w:right="-1"/>
        <w:jc w:val="center"/>
        <w:rPr>
          <w:b/>
          <w:sz w:val="28"/>
        </w:rPr>
      </w:pPr>
      <w:r>
        <w:rPr>
          <w:b/>
          <w:sz w:val="28"/>
        </w:rPr>
      </w:r>
      <w:r>
        <w:rPr>
          <w:b/>
          <w:sz w:val="28"/>
        </w:rPr>
      </w:r>
      <w:r>
        <w:rPr>
          <w:b/>
          <w:sz w:val="28"/>
        </w:rPr>
      </w:r>
    </w:p>
    <w:p w14:paraId="7C72D49F" w14:textId="0259940B">
      <w:pPr>
        <w:pBdr/>
        <w:spacing/>
        <w:ind w:right="-1"/>
        <w:jc w:val="center"/>
        <w:rPr>
          <w:b/>
          <w:sz w:val="28"/>
        </w:rPr>
      </w:pPr>
      <w:r>
        <w:rPr>
          <w:b/>
          <w:sz w:val="28"/>
        </w:rPr>
      </w:r>
      <w:r>
        <w:rPr>
          <w:b/>
          <w:sz w:val="28"/>
        </w:rPr>
      </w:r>
      <w:r>
        <w:rPr>
          <w:b/>
          <w:sz w:val="28"/>
        </w:rPr>
      </w:r>
    </w:p>
    <w:p w14:paraId="5C53E3E0" w14:textId="4C6FDC73">
      <w:pPr>
        <w:pBdr/>
        <w:spacing/>
        <w:ind w:right="-1"/>
        <w:jc w:val="center"/>
        <w:rPr>
          <w:b/>
          <w:sz w:val="28"/>
        </w:rPr>
      </w:pPr>
      <w:r>
        <w:rPr>
          <w:b/>
          <w:sz w:val="28"/>
        </w:rPr>
      </w:r>
      <w:r>
        <w:rPr>
          <w:b/>
          <w:sz w:val="28"/>
        </w:rPr>
      </w:r>
      <w:r>
        <w:rPr>
          <w:b/>
          <w:sz w:val="28"/>
        </w:rPr>
      </w:r>
    </w:p>
    <w:p w14:paraId="1959FBFE" w14:textId="77777777">
      <w:pPr>
        <w:pBdr/>
        <w:spacing/>
        <w:ind w:right="-1"/>
        <w:jc w:val="center"/>
        <w:rPr>
          <w:b/>
          <w:sz w:val="28"/>
        </w:rPr>
      </w:pPr>
      <w:r>
        <w:rPr>
          <w:b/>
          <w:sz w:val="28"/>
        </w:rPr>
      </w:r>
      <w:r>
        <w:rPr>
          <w:b/>
          <w:sz w:val="28"/>
        </w:rPr>
      </w:r>
      <w:r>
        <w:rPr>
          <w:b/>
          <w:sz w:val="28"/>
        </w:rPr>
      </w:r>
    </w:p>
    <w:p w14:paraId="2C24FD2A" w14:textId="77777777">
      <w:pPr>
        <w:pBdr/>
        <w:spacing/>
        <w:ind w:right="-1"/>
        <w:jc w:val="center"/>
        <w:rPr>
          <w:b/>
          <w:sz w:val="28"/>
        </w:rPr>
      </w:pPr>
      <w:r>
        <w:rPr>
          <w:b/>
          <w:sz w:val="28"/>
        </w:rPr>
      </w:r>
      <w:r>
        <w:rPr>
          <w:b/>
          <w:sz w:val="28"/>
        </w:rPr>
      </w:r>
      <w:r>
        <w:rPr>
          <w:b/>
          <w:sz w:val="28"/>
        </w:rPr>
      </w:r>
    </w:p>
    <w:p w14:paraId="22110F73" w14:textId="77777777">
      <w:pPr>
        <w:pBdr/>
        <w:spacing/>
        <w:ind w:right="-1"/>
        <w:jc w:val="center"/>
        <w:rPr>
          <w:b/>
          <w:sz w:val="28"/>
        </w:rPr>
      </w:pPr>
      <w:r>
        <w:rPr>
          <w:b/>
          <w:sz w:val="28"/>
        </w:rPr>
      </w:r>
      <w:r>
        <w:rPr>
          <w:b/>
          <w:sz w:val="28"/>
        </w:rPr>
      </w:r>
      <w:r>
        <w:rPr>
          <w:b/>
          <w:sz w:val="28"/>
        </w:rPr>
      </w:r>
    </w:p>
    <w:p w14:paraId="038A646E" w14:textId="77777777">
      <w:pPr>
        <w:pBdr/>
        <w:spacing/>
        <w:ind w:right="-1"/>
        <w:jc w:val="center"/>
        <w:rPr>
          <w:b/>
          <w:sz w:val="28"/>
        </w:rPr>
      </w:pPr>
      <w:r>
        <w:rPr>
          <w:b/>
          <w:sz w:val="28"/>
        </w:rPr>
      </w:r>
      <w:r>
        <w:rPr>
          <w:b/>
          <w:sz w:val="28"/>
        </w:rPr>
      </w:r>
      <w:r>
        <w:rPr>
          <w:b/>
          <w:sz w:val="28"/>
        </w:rPr>
      </w:r>
    </w:p>
    <w:p w14:paraId="6F3B8588" w14:textId="2C161D97">
      <w:pPr>
        <w:pBdr/>
        <w:spacing/>
        <w:ind w:right="-1"/>
        <w:rPr>
          <w:b/>
          <w:sz w:val="28"/>
        </w:rPr>
      </w:pPr>
      <w:r>
        <w:rPr>
          <w:b/>
          <w:sz w:val="28"/>
        </w:rPr>
      </w:r>
      <w:r>
        <w:rPr>
          <w:b/>
          <w:sz w:val="28"/>
        </w:rPr>
      </w:r>
      <w:r>
        <w:rPr>
          <w:b/>
          <w:sz w:val="28"/>
        </w:rPr>
      </w:r>
    </w:p>
    <w:p w14:paraId="597EADBD" w14:textId="77777777">
      <w:pPr>
        <w:pBdr/>
        <w:spacing/>
        <w:ind w:right="-1"/>
        <w:jc w:val="center"/>
        <w:rPr>
          <w:b/>
          <w:sz w:val="28"/>
        </w:rPr>
      </w:pPr>
      <w:r>
        <w:rPr>
          <w:b/>
          <w:sz w:val="28"/>
        </w:rPr>
      </w:r>
      <w:r>
        <w:rPr>
          <w:b/>
          <w:sz w:val="28"/>
        </w:rPr>
      </w:r>
      <w:r>
        <w:rPr>
          <w:b/>
          <w:sz w:val="28"/>
        </w:rPr>
      </w:r>
    </w:p>
    <w:p w14:paraId="6BDC04E6" w14:textId="77777777">
      <w:pPr>
        <w:pBdr/>
        <w:spacing/>
        <w:ind w:right="-1"/>
        <w:jc w:val="center"/>
        <w:rPr>
          <w:b/>
          <w:sz w:val="28"/>
        </w:rPr>
      </w:pPr>
      <w:r>
        <w:rPr>
          <w:b/>
          <w:sz w:val="28"/>
        </w:rPr>
      </w:r>
      <w:r>
        <w:rPr>
          <w:b/>
          <w:sz w:val="28"/>
        </w:rPr>
      </w:r>
      <w:r>
        <w:rPr>
          <w:b/>
          <w:sz w:val="28"/>
        </w:rPr>
      </w:r>
    </w:p>
    <w:p w14:paraId="72B4D234" w14:textId="77777777">
      <w:pPr>
        <w:pBdr/>
        <w:spacing/>
        <w:ind w:right="-1"/>
        <w:jc w:val="center"/>
        <w:rPr>
          <w:b/>
          <w:sz w:val="28"/>
        </w:rPr>
      </w:pPr>
      <w:r>
        <w:rPr>
          <w:b/>
          <w:sz w:val="28"/>
        </w:rPr>
      </w:r>
      <w:r>
        <w:rPr>
          <w:b/>
          <w:sz w:val="28"/>
        </w:rPr>
      </w:r>
      <w:r>
        <w:rPr>
          <w:b/>
          <w:sz w:val="28"/>
        </w:rPr>
      </w:r>
    </w:p>
    <w:p w14:paraId="1DF10F67" w14:textId="77777777">
      <w:pPr>
        <w:pBdr/>
        <w:spacing/>
        <w:ind w:right="-1"/>
        <w:jc w:val="center"/>
        <w:rPr>
          <w:b/>
          <w:sz w:val="28"/>
        </w:rPr>
      </w:pPr>
      <w:r>
        <w:rPr>
          <w:b/>
          <w:sz w:val="28"/>
        </w:rPr>
      </w:r>
      <w:r>
        <w:rPr>
          <w:b/>
          <w:sz w:val="28"/>
        </w:rPr>
      </w:r>
      <w:r>
        <w:rPr>
          <w:b/>
          <w:sz w:val="28"/>
        </w:rPr>
      </w:r>
    </w:p>
    <w:p w14:paraId="43E8954B" w14:textId="77777777">
      <w:pPr>
        <w:pBdr/>
        <w:spacing/>
        <w:ind w:right="-1"/>
        <w:jc w:val="center"/>
        <w:rPr>
          <w:b/>
          <w:sz w:val="28"/>
        </w:rPr>
      </w:pPr>
      <w:r>
        <w:rPr>
          <w:b/>
          <w:sz w:val="28"/>
        </w:rPr>
      </w:r>
      <w:r>
        <w:rPr>
          <w:b/>
          <w:sz w:val="28"/>
        </w:rPr>
      </w:r>
      <w:r>
        <w:rPr>
          <w:b/>
          <w:sz w:val="28"/>
        </w:rPr>
      </w:r>
    </w:p>
    <w:p w14:paraId="4CB444E6" w14:textId="77777777">
      <w:pPr>
        <w:pBdr/>
        <w:spacing/>
        <w:ind w:right="-1"/>
        <w:jc w:val="center"/>
        <w:rPr>
          <w:b/>
          <w:sz w:val="28"/>
        </w:rPr>
      </w:pPr>
      <w:r>
        <w:rPr>
          <w:b/>
          <w:sz w:val="28"/>
        </w:rPr>
      </w:r>
      <w:r>
        <w:rPr>
          <w:b/>
          <w:sz w:val="28"/>
        </w:rPr>
      </w:r>
      <w:r>
        <w:rPr>
          <w:b/>
          <w:sz w:val="28"/>
        </w:rPr>
      </w:r>
    </w:p>
    <w:p w14:paraId="3AC3FF8D" w14:textId="77777777">
      <w:pPr>
        <w:pBdr/>
        <w:spacing/>
        <w:ind w:right="-1"/>
        <w:jc w:val="center"/>
        <w:rPr>
          <w:b/>
          <w:sz w:val="28"/>
        </w:rPr>
      </w:pPr>
      <w:r>
        <w:rPr>
          <w:b/>
          <w:sz w:val="28"/>
        </w:rPr>
      </w:r>
      <w:r>
        <w:rPr>
          <w:b/>
          <w:sz w:val="28"/>
        </w:rPr>
      </w:r>
      <w:r>
        <w:rPr>
          <w:b/>
          <w:sz w:val="28"/>
        </w:rPr>
      </w:r>
    </w:p>
    <w:p w14:paraId="0C2F8F74" w14:textId="77777777">
      <w:pPr>
        <w:pBdr/>
        <w:spacing/>
        <w:ind w:right="-1"/>
        <w:jc w:val="center"/>
        <w:rPr>
          <w:b/>
          <w:sz w:val="28"/>
        </w:rPr>
      </w:pPr>
      <w:r>
        <w:rPr>
          <w:b/>
          <w:sz w:val="28"/>
        </w:rPr>
      </w:r>
      <w:r>
        <w:rPr>
          <w:b/>
          <w:sz w:val="28"/>
        </w:rPr>
      </w:r>
      <w:r>
        <w:rPr>
          <w:b/>
          <w:sz w:val="28"/>
        </w:rPr>
      </w:r>
    </w:p>
    <w:p w14:paraId="179F16B5" w14:textId="77777777">
      <w:pPr>
        <w:pBdr/>
        <w:spacing/>
        <w:ind w:right="-1"/>
        <w:jc w:val="center"/>
        <w:rPr>
          <w:b/>
          <w:sz w:val="28"/>
        </w:rPr>
      </w:pPr>
      <w:r>
        <w:rPr>
          <w:b/>
          <w:sz w:val="28"/>
        </w:rPr>
      </w:r>
      <w:r>
        <w:rPr>
          <w:b/>
          <w:sz w:val="28"/>
        </w:rPr>
      </w:r>
      <w:r>
        <w:rPr>
          <w:b/>
          <w:sz w:val="28"/>
        </w:rPr>
      </w:r>
    </w:p>
    <w:p w14:paraId="4D36CEC2" w14:textId="77777777">
      <w:pPr>
        <w:pBdr/>
        <w:spacing/>
        <w:ind w:right="-1"/>
        <w:jc w:val="center"/>
        <w:rPr>
          <w:b/>
          <w:sz w:val="28"/>
        </w:rPr>
      </w:pPr>
      <w:r>
        <w:rPr>
          <w:b/>
          <w:sz w:val="28"/>
        </w:rPr>
      </w:r>
      <w:r>
        <w:rPr>
          <w:b/>
          <w:sz w:val="28"/>
        </w:rPr>
      </w:r>
      <w:r>
        <w:rPr>
          <w:b/>
          <w:sz w:val="28"/>
        </w:rPr>
      </w:r>
    </w:p>
    <w:p w14:paraId="4AA6BA5F" w14:textId="77777777">
      <w:pPr>
        <w:pBdr/>
        <w:spacing/>
        <w:ind w:right="-1"/>
        <w:jc w:val="center"/>
        <w:rPr>
          <w:b/>
          <w:sz w:val="28"/>
        </w:rPr>
      </w:pPr>
      <w:r>
        <w:rPr>
          <w:b/>
          <w:sz w:val="28"/>
        </w:rPr>
      </w:r>
      <w:r>
        <w:rPr>
          <w:b/>
          <w:sz w:val="28"/>
        </w:rPr>
      </w:r>
      <w:r>
        <w:rPr>
          <w:b/>
          <w:sz w:val="28"/>
        </w:rPr>
      </w:r>
    </w:p>
    <w:p w14:paraId="7948BCCE" w14:textId="77777777">
      <w:pPr>
        <w:pBdr/>
        <w:spacing/>
        <w:ind w:right="-1"/>
        <w:jc w:val="center"/>
        <w:rPr>
          <w:b/>
          <w:sz w:val="28"/>
        </w:rPr>
      </w:pPr>
      <w:r>
        <w:rPr>
          <w:b/>
          <w:sz w:val="28"/>
        </w:rPr>
      </w:r>
      <w:r>
        <w:rPr>
          <w:b/>
          <w:sz w:val="28"/>
        </w:rPr>
      </w:r>
      <w:r>
        <w:rPr>
          <w:b/>
          <w:sz w:val="28"/>
        </w:rPr>
      </w:r>
    </w:p>
    <w:p w14:paraId="7680130F" w14:textId="77777777">
      <w:pPr>
        <w:pBdr/>
        <w:spacing/>
        <w:ind w:right="-1"/>
        <w:jc w:val="center"/>
        <w:rPr>
          <w:b/>
          <w:sz w:val="28"/>
        </w:rPr>
      </w:pPr>
      <w:r>
        <w:rPr>
          <w:b/>
          <w:sz w:val="28"/>
        </w:rPr>
      </w:r>
      <w:r>
        <w:rPr>
          <w:b/>
          <w:sz w:val="28"/>
        </w:rPr>
      </w:r>
      <w:r>
        <w:rPr>
          <w:b/>
          <w:sz w:val="28"/>
        </w:rPr>
      </w:r>
    </w:p>
    <w:p w14:paraId="2A6819C4" w14:textId="77777777">
      <w:pPr>
        <w:pBdr/>
        <w:spacing/>
        <w:ind w:right="-1"/>
        <w:jc w:val="center"/>
        <w:rPr>
          <w:b/>
          <w:sz w:val="28"/>
        </w:rPr>
        <w:sectPr>
          <w:headerReference w:type="even" r:id="rId9"/>
          <w:headerReference w:type="first" r:id="rId10"/>
          <w:footerReference w:type="default" r:id="rId11"/>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14:paraId="76B13CA8" w14:textId="77777777">
      <w:pPr>
        <w:pBdr/>
        <w:spacing/>
        <w:ind w:right="-1"/>
        <w:jc w:val="center"/>
        <w:rPr>
          <w:sz w:val="28"/>
        </w:rPr>
      </w:pPr>
      <w:r>
        <w:rPr>
          <w:b/>
          <w:sz w:val="28"/>
        </w:rPr>
        <w:t xml:space="preserve">MỤC LỤC</w:t>
      </w:r>
      <w:r>
        <w:rPr>
          <w:sz w:val="28"/>
        </w:rPr>
      </w:r>
      <w:r>
        <w:rPr>
          <w:sz w:val="28"/>
        </w:rPr>
      </w:r>
    </w:p>
    <w:p w14:paraId="0870EBAD" w14:textId="77777777">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14:paraId="6F0DFC06" w14:textId="77777777">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14:paraId="068A6A85" w14:textId="77777777">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14:paraId="353D070B" w14:textId="77777777">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14:paraId="0143F602" w14:textId="77777777">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14:paraId="13740F4C" w14:textId="23EC2621">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14:paraId="667B94E9" w14:textId="26DEEC88">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14:paraId="34EEFB63" w14:textId="77777777">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14:paraId="4F2ED344" w14:textId="7DF11518">
            <w:pPr>
              <w:pBdr/>
              <w:spacing w:after="120" w:before="100" w:beforeAutospacing="1"/>
              <w:ind/>
              <w:jc w:val="right"/>
              <w:rPr>
                <w:b/>
                <w:lang w:val="vi-VN"/>
              </w:rPr>
            </w:pPr>
            <w:r>
              <w:rPr>
                <w:b/>
                <w:color w:val="000000" w:themeColor="text1"/>
              </w:rPr>
              <w:t xml:space="preserve">4-20</w:t>
            </w:r>
            <w:r>
              <w:rPr>
                <w:b/>
                <w:lang w:val="vi-VN"/>
              </w:rPr>
            </w:r>
            <w:r>
              <w:rPr>
                <w:b/>
                <w:lang w:val="vi-VN"/>
              </w:rPr>
            </w:r>
          </w:p>
        </w:tc>
      </w:tr>
      <w:tr>
        <w:trPr/>
        <w:tc>
          <w:tcPr>
            <w:tcBorders/>
            <w:tcMar>
              <w:left w:w="108" w:type="dxa"/>
              <w:right w:w="108" w:type="dxa"/>
            </w:tcMar>
            <w:tcW w:w="7280" w:type="dxa"/>
            <w:vAlign w:val="center"/>
            <w:textDirection w:val="lrTb"/>
            <w:noWrap w:val="false"/>
          </w:tcPr>
          <w:p w14:paraId="0775DF75" w14:textId="77777777">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14:paraId="500A4666" w14:textId="4D5A7DCE">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14:paraId="207676FA" w14:textId="261FC8CD">
            <w:pPr>
              <w:pStyle w:val="106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14:paraId="7BBF0C6A" w14:textId="11D3FDA5">
            <w:pPr>
              <w:pBdr/>
              <w:spacing w:after="120" w:before="100" w:beforeAutospacing="1"/>
              <w:ind/>
              <w:jc w:val="right"/>
              <w:rPr>
                <w:b/>
                <w:bCs/>
              </w:rPr>
            </w:pPr>
            <w:r>
              <w:rPr>
                <w:b/>
                <w:bCs/>
              </w:rPr>
              <w:t xml:space="preserve">21-22</w:t>
            </w:r>
            <w:r>
              <w:rPr>
                <w:b/>
                <w:bCs/>
              </w:rPr>
            </w:r>
            <w:r>
              <w:rPr>
                <w:b/>
                <w:bCs/>
              </w:rPr>
            </w:r>
          </w:p>
        </w:tc>
      </w:tr>
      <w:tr>
        <w:trPr/>
        <w:tc>
          <w:tcPr>
            <w:tcBorders/>
            <w:tcMar>
              <w:left w:w="108" w:type="dxa"/>
              <w:right w:w="108" w:type="dxa"/>
            </w:tcMar>
            <w:tcW w:w="7280" w:type="dxa"/>
            <w:vAlign w:val="center"/>
            <w:textDirection w:val="lrTb"/>
            <w:noWrap w:val="false"/>
          </w:tcPr>
          <w:p w14:paraId="3938CF39" w14:textId="7C91FF48">
            <w:pPr>
              <w:pStyle w:val="106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14:paraId="53728244" w14:textId="42677C35">
            <w:pPr>
              <w:pBdr/>
              <w:spacing w:after="120" w:before="100" w:beforeAutospacing="1"/>
              <w:ind/>
              <w:jc w:val="right"/>
              <w:rPr>
                <w:b/>
                <w:bCs/>
              </w:rPr>
            </w:pPr>
            <w:r>
              <w:rPr>
                <w:b/>
                <w:bCs/>
              </w:rPr>
              <w:t xml:space="preserve">23-29</w:t>
            </w:r>
            <w:r>
              <w:rPr>
                <w:b/>
                <w:bCs/>
              </w:rPr>
            </w:r>
            <w:r>
              <w:rPr>
                <w:b/>
                <w:bCs/>
              </w:rPr>
            </w:r>
          </w:p>
        </w:tc>
      </w:tr>
    </w:tbl>
    <w:p w14:paraId="65E81109"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2E27804"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522DA97"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528A1FA"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AECD5"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3BC6858"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DFBBDF4"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DB30624"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7FF7E60"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7FA006E8"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935F0E9"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6567F395"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FF88C45"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D2A178B"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32D61F97"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B86B381"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9A138EC"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1911A681" w14:textId="77777777">
      <w:pPr>
        <w:pStyle w:val="106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14:paraId="552D6480" w14:textId="77777777">
      <w:pPr>
        <w:pStyle w:val="1066"/>
        <w:pBdr/>
        <w:tabs>
          <w:tab w:val="left" w:leader="none" w:pos="5103"/>
        </w:tabs>
        <w:spacing w:line="360" w:lineRule="auto"/>
        <w:ind/>
        <w:rPr>
          <w:b/>
          <w:sz w:val="22"/>
          <w:szCs w:val="22"/>
          <w:lang w:val="vi-VN"/>
        </w:rPr>
        <w:sectPr>
          <w:footerReference w:type="first" r:id="rId12"/>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34" w:type="dxa"/>
        <w:tblW w:w="9532" w:type="dxa"/>
        <w:tblCellMar>
          <w:left w:w="15" w:type="dxa"/>
          <w:top w:w="15" w:type="dxa"/>
          <w:right w:w="15" w:type="dxa"/>
          <w:bottom w:w="15" w:type="dxa"/>
        </w:tblCellMar>
        <w:tblBorders/>
        <w:tblLook w:val="0000" w:firstRow="0" w:lastRow="0" w:firstColumn="0" w:lastColumn="0" w:noHBand="0" w:noVBand="0"/>
      </w:tblPr>
      <w:tblGrid>
        <w:gridCol w:w="3996"/>
        <w:gridCol w:w="5536"/>
      </w:tblGrid>
      <w:tr>
        <w:trPr>
          <w:trHeight w:val="482"/>
        </w:trPr>
        <w:tc>
          <w:tcPr>
            <w:tcBorders/>
            <w:tcMar>
              <w:left w:w="108" w:type="dxa"/>
              <w:top w:w="0" w:type="dxa"/>
              <w:right w:w="108" w:type="dxa"/>
              <w:bottom w:w="0" w:type="dxa"/>
            </w:tcMar>
            <w:tcW w:w="3996" w:type="dxa"/>
            <w:textDirection w:val="lrTb"/>
            <w:noWrap w:val="false"/>
          </w:tcPr>
          <w:p w14:paraId="3F2FB326" w14:textId="3401E955">
            <w:pPr>
              <w:pStyle w:val="1066"/>
              <w:pBdr/>
              <w:spacing w:after="60" w:before="200"/>
              <w:ind/>
              <w:rPr>
                <w:rStyle w:val="1065"/>
                <w:rFonts w:ascii="Times New Roman" w:hAnsi="Times New Roman"/>
                <w:color w:val="auto"/>
                <w:lang w:val="pt-BR"/>
              </w:rPr>
            </w:pPr>
            <w:r>
              <w:rPr>
                <w:rFonts w:ascii="Times New Roman" w:hAnsi="Times New Roman"/>
                <w:color w:val="auto"/>
                <w:lang w:val="pt-BR"/>
              </w:rPr>
            </w:r>
            <w:r>
              <w:rPr>
                <w:rStyle w:val="1065"/>
                <w:rFonts w:ascii="Times New Roman" w:hAnsi="Times New Roman"/>
                <w:color w:val="auto"/>
                <w:lang w:val="pt-BR"/>
              </w:rPr>
            </w:r>
            <w:r>
              <w:rPr>
                <w:rStyle w:val="1065"/>
                <w:rFonts w:ascii="Times New Roman" w:hAnsi="Times New Roman"/>
                <w:color w:val="auto"/>
                <w:lang w:val="pt-BR"/>
              </w:rPr>
            </w:r>
          </w:p>
          <w:p w14:paraId="189019A0" w14:textId="50D2DFCA">
            <w:pPr>
              <w:pStyle w:val="1066"/>
              <w:pBdr/>
              <w:spacing w:after="60" w:before="200"/>
              <w:ind/>
              <w:rPr>
                <w:sz w:val="24"/>
                <w:szCs w:val="24"/>
              </w:rPr>
            </w:pPr>
            <w:r>
              <w:rPr>
                <w:rStyle w:val="1065"/>
                <w:rFonts w:ascii="Times New Roman" w:hAnsi="Times New Roman"/>
                <w:color w:val="auto"/>
                <w:lang w:val="pt-BR"/>
              </w:rPr>
              <w:t xml:space="preserve">Số:</w:t>
            </w:r>
            <w:r>
              <w:rPr>
                <w:rStyle w:val="1065"/>
                <w:rFonts w:ascii="Times New Roman" w:hAnsi="Times New Roman"/>
                <w:color w:val="auto"/>
                <w:lang w:val="pt-BR"/>
              </w:rPr>
              <w:t xml:space="preserve"> </w:t>
            </w:r>
            <w:r>
              <w:rPr>
                <w:rStyle w:val="1065"/>
                <w:rFonts w:ascii="Times New Roman" w:hAnsi="Times New Roman"/>
                <w:color w:val="000000" w:themeColor="text1"/>
                <w:lang w:val="pt-BR"/>
              </w:rPr>
              <w:t xml:space="preserve">275/2025/1839/VFI-CT.63.A</w:t>
            </w:r>
            <w:r>
              <w:rPr>
                <w:sz w:val="24"/>
                <w:szCs w:val="24"/>
              </w:rPr>
            </w:r>
            <w:r>
              <w:rPr>
                <w:sz w:val="24"/>
                <w:szCs w:val="24"/>
              </w:rPr>
            </w:r>
          </w:p>
        </w:tc>
        <w:tc>
          <w:tcPr>
            <w:tcBorders/>
            <w:tcMar>
              <w:left w:w="108" w:type="dxa"/>
              <w:top w:w="0" w:type="dxa"/>
              <w:right w:w="108" w:type="dxa"/>
              <w:bottom w:w="0" w:type="dxa"/>
            </w:tcMar>
            <w:tcW w:w="5536" w:type="dxa"/>
            <w:textDirection w:val="lrTb"/>
            <w:noWrap w:val="false"/>
          </w:tcPr>
          <w:p w14:paraId="504375E5" w14:textId="77777777">
            <w:pPr>
              <w:pStyle w:val="1066"/>
              <w:pBdr/>
              <w:spacing w:after="60" w:before="200"/>
              <w:ind w:right="-56"/>
              <w:rPr>
                <w:rStyle w:val="1065"/>
                <w:rFonts w:ascii="Times New Roman" w:hAnsi="Times New Roman"/>
                <w:i/>
                <w:color w:val="auto"/>
              </w:rPr>
            </w:pPr>
            <w:r>
              <w:rPr>
                <w:rFonts w:ascii="Times New Roman" w:hAnsi="Times New Roman"/>
                <w:i/>
                <w:color w:val="auto"/>
              </w:rPr>
            </w:r>
            <w:r>
              <w:rPr>
                <w:rStyle w:val="1065"/>
                <w:rFonts w:ascii="Times New Roman" w:hAnsi="Times New Roman"/>
                <w:i/>
                <w:color w:val="auto"/>
              </w:rPr>
            </w:r>
            <w:r>
              <w:rPr>
                <w:rStyle w:val="1065"/>
                <w:rFonts w:ascii="Times New Roman" w:hAnsi="Times New Roman"/>
                <w:i/>
                <w:color w:val="auto"/>
              </w:rPr>
            </w:r>
          </w:p>
          <w:p w14:paraId="6B33CD77" w14:textId="29BAA06D">
            <w:pPr>
              <w:pStyle w:val="1066"/>
              <w:pBdr/>
              <w:spacing w:after="60" w:before="200"/>
              <w:ind w:right="-56"/>
              <w:jc w:val="right"/>
              <w:rPr>
                <w:sz w:val="24"/>
                <w:szCs w:val="24"/>
                <w:lang w:val="vi-VN"/>
              </w:rPr>
            </w:pPr>
            <w:r>
              <w:rPr>
                <w:rStyle w:val="1065"/>
                <w:rFonts w:ascii="Times New Roman" w:hAnsi="Times New Roman"/>
                <w:i/>
                <w:color w:val="auto"/>
              </w:rPr>
              <w:t xml:space="preserve">TP. </w:t>
            </w:r>
            <w:r>
              <w:rPr>
                <w:rStyle w:val="1065"/>
                <w:rFonts w:ascii="Times New Roman" w:hAnsi="Times New Roman"/>
                <w:i/>
                <w:color w:val="auto"/>
              </w:rPr>
              <w:t xml:space="preserve">Hà Nội</w:t>
            </w:r>
            <w:r>
              <w:rPr>
                <w:rStyle w:val="1065"/>
                <w:rFonts w:ascii="Times New Roman" w:hAnsi="Times New Roman"/>
                <w:i/>
                <w:color w:val="auto"/>
                <w:lang w:val="vi-VN"/>
              </w:rPr>
              <w:t xml:space="preserve">, </w:t>
            </w:r>
            <w:r>
              <w:rPr>
                <w:rStyle w:val="1065"/>
                <w:rFonts w:ascii="Times New Roman" w:hAnsi="Times New Roman"/>
                <w:i/>
                <w:color w:val="000000" w:themeColor="text1"/>
                <w:lang w:val="vi-VN"/>
              </w:rPr>
              <w:t xml:space="preserve">ngày 18 tháng 12 năm 2025</w:t>
            </w:r>
            <w:r>
              <w:rPr>
                <w:rStyle w:val="1065"/>
                <w:rFonts w:ascii="Times New Roman" w:hAnsi="Times New Roman"/>
                <w:i/>
                <w:color w:val="auto"/>
                <w:lang w:val="vi-VN"/>
              </w:rPr>
              <w:t xml:space="preserve">   </w:t>
            </w:r>
            <w:r>
              <w:rPr>
                <w:rStyle w:val="1065"/>
                <w:rFonts w:ascii="Times New Roman" w:hAnsi="Times New Roman"/>
                <w:i/>
                <w:color w:val="auto"/>
                <w:lang w:val="vi-VN"/>
              </w:rPr>
              <w:t xml:space="preserve">  </w:t>
            </w:r>
            <w:r>
              <w:rPr>
                <w:sz w:val="24"/>
                <w:szCs w:val="24"/>
                <w:lang w:val="vi-VN"/>
              </w:rPr>
            </w:r>
            <w:r>
              <w:rPr>
                <w:sz w:val="24"/>
                <w:szCs w:val="24"/>
                <w:lang w:val="vi-VN"/>
              </w:rPr>
            </w:r>
          </w:p>
        </w:tc>
      </w:tr>
    </w:tbl>
    <w:p w14:paraId="60EC0402" w14:textId="10F1A230">
      <w:pPr>
        <w:pStyle w:val="1066"/>
        <w:pBdr/>
        <w:spacing w:after="120" w:before="200" w:line="288" w:lineRule="auto"/>
        <w:ind/>
        <w:jc w:val="center"/>
        <w:rPr>
          <w:rStyle w:val="1065"/>
          <w:rFonts w:ascii="Times New Roman" w:hAnsi="Times New Roman"/>
          <w:b/>
          <w:bCs/>
          <w:color w:val="auto"/>
          <w:sz w:val="30"/>
          <w:szCs w:val="30"/>
          <w:lang w:val="vi-VN"/>
        </w:rPr>
      </w:pPr>
      <w:r>
        <mc:AlternateContent>
          <mc:Choice Requires="wpg">
            <w:drawing>
              <wp:anchor xmlns:wp="http://schemas.openxmlformats.org/drawingml/2006/wordprocessingDrawing" xmlns:wp14="http://schemas.microsoft.com/office/word/2010/wordprocessingDrawing" distT="0" distB="0" distL="114300" distR="114300" simplePos="0" relativeHeight="251649024" behindDoc="0" locked="0" layoutInCell="1" allowOverlap="1">
                <wp:simplePos x="0" y="0"/>
                <wp:positionH relativeFrom="margin">
                  <wp:posOffset>-998220</wp:posOffset>
                </wp:positionH>
                <wp:positionV relativeFrom="margin">
                  <wp:posOffset>-705485</wp:posOffset>
                </wp:positionV>
                <wp:extent cx="7758113" cy="925836"/>
                <wp:effectExtent l="0" t="0" r="0" b="7620"/>
                <wp:wrapNone/>
                <wp:docPr id="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58113" cy="925836"/>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position:absolute;z-index:251649024;o:allowoverlap:true;o:allowincell:true;mso-position-horizontal-relative:margin;margin-left:-78.60pt;mso-position-horizontal:absolute;mso-position-vertical-relative:margin;margin-top:-55.55pt;mso-position-vertical:absolute;width:610.88pt;height:72.90pt;mso-wrap-distance-left:9.00pt;mso-wrap-distance-top:0.00pt;mso-wrap-distance-right:9.00pt;mso-wrap-distance-bottom:0.00pt;z-index:1;" stroked="false">
                <v:imagedata r:id="rId15" o:title=""/>
                <o:lock v:ext="edit" rotation="t"/>
              </v:shape>
            </w:pict>
          </mc:Fallback>
        </mc:AlternateContent>
      </w:r>
      <w:r>
        <w:rPr>
          <w:rStyle w:val="1065"/>
          <w:rFonts w:ascii="Times New Roman" w:hAnsi="Times New Roman"/>
          <w:b/>
          <w:bCs/>
          <w:color w:val="auto"/>
          <w:sz w:val="30"/>
          <w:szCs w:val="30"/>
          <w:lang w:val="vi-VN"/>
        </w:rPr>
        <w:t xml:space="preserve">CHỨNG THƯ THẨM ĐỊNH GIÁ</w:t>
      </w:r>
      <w:r>
        <w:rPr>
          <w:rStyle w:val="1065"/>
          <w:rFonts w:ascii="Times New Roman" w:hAnsi="Times New Roman"/>
          <w:b/>
          <w:bCs/>
          <w:color w:val="auto"/>
          <w:sz w:val="30"/>
          <w:szCs w:val="30"/>
          <w:lang w:val="vi-VN"/>
        </w:rPr>
      </w:r>
      <w:r>
        <w:rPr>
          <w:rStyle w:val="1065"/>
          <w:rFonts w:ascii="Times New Roman" w:hAnsi="Times New Roman"/>
          <w:b/>
          <w:bCs/>
          <w:color w:val="auto"/>
          <w:sz w:val="30"/>
          <w:szCs w:val="30"/>
          <w:lang w:val="vi-VN"/>
        </w:rPr>
      </w:r>
    </w:p>
    <w:p w14:paraId="5BCBE7A1" w14:textId="447525E1">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Bà Đinh Thị Nga</w:t>
      </w:r>
      <w:r>
        <w:rPr>
          <w:rFonts w:ascii="Times New Roman Bold" w:hAnsi="Times New Roman Bold"/>
          <w:b/>
          <w:lang w:val="pt-BR"/>
        </w:rPr>
      </w:r>
      <w:r>
        <w:rPr>
          <w:rFonts w:ascii="Times New Roman Bold" w:hAnsi="Times New Roman Bold"/>
          <w:b/>
          <w:lang w:val="pt-BR"/>
        </w:rPr>
      </w:r>
    </w:p>
    <w:p w14:paraId="38828AD2" w14:textId="1C5F84EE">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275/2025/1839/VFI-HĐTĐ.63.A</w:t>
      </w:r>
      <w:r>
        <w:rPr>
          <w:spacing w:val="-4"/>
          <w:lang w:val="vi-VN"/>
        </w:rPr>
        <w:t xml:space="preserve"> ký ngày </w:t>
      </w:r>
      <w:r>
        <w:rPr>
          <w:color w:val="000000" w:themeColor="text1"/>
          <w:spacing w:val="-4"/>
        </w:rPr>
        <w:t xml:space="preserve">16 tháng 12 năm 2025</w:t>
      </w:r>
      <w:r>
        <w:rPr>
          <w:spacing w:val="-4"/>
          <w:lang w:val="vi-VN"/>
        </w:rPr>
        <w:t xml:space="preserve"> </w:t>
      </w:r>
      <w:r>
        <w:rPr>
          <w:spacing w:val="-4"/>
          <w:lang w:val="vi-VN"/>
        </w:rPr>
        <w:t xml:space="preserve">giữa </w:t>
      </w:r>
      <w:r>
        <w:rPr>
          <w:color w:val="000000" w:themeColor="text1"/>
          <w:spacing w:val="-4"/>
        </w:rPr>
        <w:t xml:space="preserve">Bà Đinh Thị Nga</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14:paraId="03146B37" w14:textId="25380331">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275/2025/1839/VFI-BC.63.A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18 tháng 12 năm 2025</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14:paraId="4161D70D" w14:textId="7A995565">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14:paraId="6183DECC" w14:textId="603C718F">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p w14:paraId="29FA24B9" w14:textId="33D4B08B">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14:paraId="79298DB9" w14:textId="77777777">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4A2EDB55"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2A11FBA" w14:textId="353105BC">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14:paraId="257AEB18" w14:textId="77777777">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7799BEF9"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60404CB1" w14:textId="5916426E">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14:paraId="12DB18DA" w14:textId="77777777">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7A551DB6" w14:textId="77777777">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14:paraId="2E61CA00" w14:textId="2B9D05C8">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14:paraId="29568005" w14:textId="77777777">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14:paraId="767A19F4" w14:textId="77777777">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45429330" w14:textId="61CC974D">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14:paraId="649853BC" w14:textId="4F912196">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14:paraId="42D14F01" w14:textId="5C619DBC">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72D0AEEE" w14:textId="519FCB23">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14:paraId="3C73D70E" w14:textId="5E9A30C3">
            <w:pPr>
              <w:pBdr/>
              <w:spacing w:after="40" w:before="40" w:line="276" w:lineRule="auto"/>
              <w:ind/>
              <w:jc w:val="both"/>
              <w:rPr/>
            </w:pPr>
            <w:r>
              <w:t xml:space="preserve">Thông báo</w:t>
            </w:r>
            <w:r/>
          </w:p>
        </w:tc>
        <w:tc>
          <w:tcPr>
            <w:tcBorders/>
            <w:tcW w:w="289" w:type="dxa"/>
            <w:vAlign w:val="center"/>
            <w:textDirection w:val="lrTb"/>
            <w:noWrap w:val="false"/>
          </w:tcPr>
          <w:p w14:paraId="430DFA12" w14:textId="5C4D8A52">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14:paraId="0A3F510B" w14:textId="43C2A8D5">
            <w:pPr>
              <w:pBdr/>
              <w:spacing w:after="40" w:before="40" w:line="276" w:lineRule="auto"/>
              <w:ind/>
              <w:jc w:val="both"/>
              <w:rPr>
                <w:bCs/>
              </w:rPr>
            </w:pPr>
            <w:r>
              <w:rPr>
                <w:bCs/>
              </w:rPr>
              <w:t xml:space="preserve">Số 1271/TB-BTC ngày 31/12/2024 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14:paraId="1D49FC70" w14:textId="77777777">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14:paraId="3A660A1D"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779EC190" w14:textId="191553C9">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14:paraId="38EA59C5" w14:textId="77777777">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14:paraId="11829E74" w14:textId="77777777">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14:paraId="5B059158" w14:textId="60F529AA">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w:t>
            </w:r>
            <w:r>
              <w:rPr>
                <w:b/>
                <w:bCs/>
                <w:lang w:val="vi-VN"/>
              </w:rPr>
            </w:r>
            <w:r>
              <w:rPr>
                <w:b/>
                <w:bCs/>
                <w:lang w:val="vi-VN"/>
              </w:rPr>
            </w:r>
          </w:p>
        </w:tc>
      </w:tr>
    </w:tbl>
    <w:p w14:paraId="09711F5B" w14:textId="00A56D85">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color w:val="000000" w:themeColor="text1"/>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color w:val="000000" w:themeColor="text1"/>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i/>
          <w:iCs/>
        </w:rPr>
        <w:t xml:space="preserve">.</w:t>
      </w:r>
      <w:r>
        <w:rPr>
          <w:b/>
          <w:bCs/>
        </w:rPr>
      </w:r>
      <w:r>
        <w:rPr>
          <w:b/>
          <w:bCs/>
        </w:rPr>
      </w:r>
    </w:p>
    <w:p w14:paraId="76883363" w14:textId="46F03D53">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12/2025</w:t>
      </w:r>
      <w:r>
        <w:rPr>
          <w:bCs/>
          <w:lang w:val="nl-NL"/>
        </w:rPr>
        <w:t xml:space="preserve">.</w:t>
      </w:r>
      <w:r>
        <w:rPr>
          <w:b/>
          <w:bCs/>
        </w:rPr>
      </w:r>
      <w:r>
        <w:rPr>
          <w:b/>
          <w:bCs/>
        </w:rPr>
      </w:r>
    </w:p>
    <w:p w14:paraId="732F650C" w14:textId="4B561460">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14:paraId="774A5D76" w14:textId="26E773FE">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14:paraId="7AF07106" w14:textId="3D1596C0">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14:paraId="752CF3FA" w14:textId="3887CE5D">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14:paraId="3C7AC9B0" w14:textId="638AD7C1">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78232DE3" w14:textId="2C90D5AC">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14:paraId="78A457E5" w14:textId="0E44CA44">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14:paraId="53CCE4E6" w14:textId="7CD2C0B2">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14:paraId="4A5CD5B7" w14:textId="4CE31349">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12/2025</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14:paraId="6F85738C"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14:paraId="6DAEBB2A"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14:paraId="634F3D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14:paraId="71F58D70" w14:textId="77777777">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14:paraId="743FFD04"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14:paraId="3ABC39D0"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14:paraId="6202BB86" w14:textId="47F5533D">
            <w:pPr>
              <w:pBdr/>
              <w:spacing w:after="40" w:before="40" w:line="288" w:lineRule="auto"/>
              <w:ind/>
              <w:jc w:val="both"/>
              <w:rPr>
                <w:b/>
                <w:bCs/>
              </w:rPr>
            </w:pPr>
            <w:r>
              <w:rPr>
                <w:color w:val="000000"/>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color w:val="000000"/>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b/>
                <w:bCs/>
              </w:rPr>
              <w:t xml:space="preserve">.</w:t>
            </w:r>
            <w:r>
              <w:rPr>
                <w:b/>
                <w:bCs/>
              </w:rPr>
            </w:r>
            <w:r>
              <w:rPr>
                <w:b/>
                <w:bCs/>
              </w:rPr>
            </w:r>
          </w:p>
        </w:tc>
        <w:tc>
          <w:tcPr>
            <w:shd w:val="clear" w:color="000000" w:fill="ffffff"/>
            <w:tcBorders/>
            <w:tcW w:w="1136" w:type="pct"/>
            <w:vAlign w:val="center"/>
            <w:textDirection w:val="lrTb"/>
            <w:noWrap w:val="false"/>
          </w:tcPr>
          <w:p w14:paraId="1DE0F127"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14:paraId="0A390AA8" w14:textId="0DD0F612">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63" w:type="pct"/>
            <w:vAlign w:val="center"/>
            <w:textDirection w:val="lrTb"/>
            <w:noWrap w:val="false"/>
          </w:tcPr>
          <w:p w14:paraId="495A8C53" w14:textId="30B5F9FB">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46" w:type="pct"/>
            <w:vAlign w:val="center"/>
            <w:textDirection w:val="lrTb"/>
            <w:noWrap/>
          </w:tcPr>
          <w:p w14:paraId="31C615F5" w14:textId="5CFBA4BF">
            <w:pPr>
              <w:pBdr/>
              <w:spacing w:after="40" w:before="40" w:line="288" w:lineRule="auto"/>
              <w:ind/>
              <w:jc w:val="center"/>
              <w:rPr>
                <w:color w:val="000000"/>
              </w:rPr>
            </w:pPr>
            <w:r>
              <w:rPr>
                <w:color w:val="000000" w:themeColor="text1"/>
              </w:rPr>
              <w:t xml:space="preserve">291,3</w:t>
            </w:r>
            <w:r>
              <w:rPr>
                <w:color w:val="000000"/>
              </w:rPr>
            </w:r>
            <w:r>
              <w:rPr>
                <w:color w:val="000000"/>
              </w:rPr>
            </w:r>
          </w:p>
        </w:tc>
        <w:tc>
          <w:tcPr>
            <w:shd w:val="clear" w:color="000000" w:fill="ffffff"/>
            <w:tcBorders/>
            <w:tcW w:w="1355" w:type="pct"/>
            <w:vAlign w:val="center"/>
            <w:textDirection w:val="lrTb"/>
            <w:noWrap w:val="false"/>
          </w:tcPr>
          <w:p w14:paraId="17452EA0" w14:textId="137C4E73">
            <w:pPr>
              <w:pBdr/>
              <w:spacing w:after="40" w:before="40" w:line="288" w:lineRule="auto"/>
              <w:ind/>
              <w:jc w:val="center"/>
              <w:rPr/>
            </w:pPr>
            <w:r>
              <w:rPr>
                <w:color w:val="000000" w:themeColor="text1"/>
              </w:rPr>
              <w:t xml:space="preserve">85.000.000</w:t>
            </w:r>
            <w:r/>
          </w:p>
        </w:tc>
        <w:tc>
          <w:tcPr>
            <w:shd w:val="clear" w:color="000000" w:fill="ffffff"/>
            <w:tcBorders/>
            <w:tcW w:w="1136" w:type="pct"/>
            <w:vAlign w:val="center"/>
            <w:textDirection w:val="lrTb"/>
            <w:noWrap w:val="false"/>
          </w:tcPr>
          <w:p w14:paraId="541A62B3" w14:textId="4458BA38">
            <w:pPr>
              <w:pBdr/>
              <w:spacing w:after="40" w:before="40" w:line="288" w:lineRule="auto"/>
              <w:ind/>
              <w:jc w:val="center"/>
              <w:rPr/>
            </w:pPr>
            <w:r>
              <w:rPr>
                <w:color w:val="000000" w:themeColor="text1"/>
              </w:rPr>
              <w:t xml:space="preserve">24.760.500.000</w:t>
            </w:r>
            <w:r/>
          </w:p>
        </w:tc>
      </w:tr>
      <w:tr>
        <w:trPr>
          <w:trHeight w:val="20"/>
        </w:trPr>
        <w:tc>
          <w:tcPr>
            <w:gridSpan w:val="4"/>
            <w:tcBorders/>
            <w:tcW w:w="3864" w:type="pct"/>
            <w:vAlign w:val="center"/>
            <w:textDirection w:val="lrTb"/>
            <w:noWrap/>
          </w:tcPr>
          <w:p w14:paraId="317898B8"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14:paraId="7A87A4E8" w14:textId="3B02AB71">
            <w:pPr>
              <w:pBdr/>
              <w:spacing w:after="40" w:before="40" w:line="288" w:lineRule="auto"/>
              <w:ind/>
              <w:jc w:val="center"/>
              <w:rPr>
                <w:b/>
                <w:bCs/>
                <w:color w:val="000000"/>
              </w:rPr>
            </w:pPr>
            <w:r>
              <w:rPr>
                <w:b/>
                <w:bCs/>
              </w:rPr>
              <w:t xml:space="preserve">24.760.500.000</w:t>
            </w:r>
            <w:r>
              <w:rPr>
                <w:b/>
                <w:bCs/>
                <w:color w:val="000000"/>
              </w:rPr>
            </w:r>
            <w:r>
              <w:rPr>
                <w:b/>
                <w:bCs/>
                <w:color w:val="000000"/>
              </w:rPr>
            </w:r>
          </w:p>
        </w:tc>
      </w:tr>
      <w:tr>
        <w:trPr>
          <w:trHeight w:val="20"/>
        </w:trPr>
        <w:tc>
          <w:tcPr>
            <w:gridSpan w:val="5"/>
            <w:tcBorders/>
            <w:tcW w:w="5000" w:type="pct"/>
            <w:vAlign w:val="center"/>
            <w:textDirection w:val="lrTb"/>
            <w:noWrap w:val="false"/>
          </w:tcPr>
          <w:p w14:paraId="245107F1" w14:textId="6C31E690">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bốn tỷ, bảy trăm sáu mươi triệu, năm trăm ng</w:t>
            </w:r>
            <w:r>
              <w:rPr>
                <w:b/>
                <w:bCs/>
                <w:i/>
                <w:iCs/>
                <w:color w:val="000000"/>
              </w:rPr>
              <w:t xml:space="preserve">hìn đồng</w:t>
            </w:r>
            <w:r>
              <w:rPr>
                <w:b/>
                <w:bCs/>
                <w:i/>
                <w:iCs/>
                <w:color w:val="000000"/>
              </w:rPr>
              <w:t xml:space="preserve">./.)</w:t>
            </w:r>
            <w:r>
              <w:rPr>
                <w:b/>
                <w:bCs/>
                <w:i/>
                <w:iCs/>
                <w:color w:val="000000"/>
              </w:rPr>
            </w:r>
            <w:r>
              <w:rPr>
                <w:b/>
                <w:bCs/>
                <w:i/>
                <w:iCs/>
                <w:color w:val="000000"/>
              </w:rPr>
            </w:r>
          </w:p>
        </w:tc>
      </w:tr>
    </w:tbl>
    <w:p w14:paraId="36D8D0BD" w14:textId="3E64D425">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14:paraId="64744E2F" w14:textId="77777777">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14:paraId="5CE84421" w14:textId="58C38743">
      <w:pPr>
        <w:pBdr/>
        <w:spacing w:after="120" w:before="120" w:line="312" w:lineRule="auto"/>
        <w:ind/>
        <w:rPr/>
      </w:pPr>
      <w:r>
        <w:rPr>
          <w:b/>
          <w:bCs/>
          <w:lang w:val="vi-VN"/>
        </w:rPr>
        <w:t xml:space="preserve">11. Những điều khoản loại trừ và hạn chế của kết quả thẩm định giá:</w:t>
      </w:r>
      <w:r/>
    </w:p>
    <w:p w14:paraId="75472359" w14:textId="7F320E8B">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14:paraId="452408AA" w14:textId="77777777">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14:paraId="4B96DA72" w14:textId="3C0C6666">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14:paraId="32BE11E3" w14:textId="302D75D4">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14:paraId="601BE75E" w14:textId="71FAAA0D">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0DB5EE1B"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4A53F026" w14:textId="77777777">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14:paraId="13A4BCBA" w14:textId="7A5D1298">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514DF82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37363EBF"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73A1419" w14:textId="0472CFC8">
            <w:pPr>
              <w:pBdr/>
              <w:spacing w:line="240" w:lineRule="atLeast"/>
              <w:ind/>
              <w:jc w:val="center"/>
              <w:rPr>
                <w:rFonts w:eastAsia="Calibri"/>
                <w:b/>
                <w:bCs/>
                <w:lang w:val="vi-VN"/>
              </w:rPr>
            </w:pPr>
            <w:r>
              <w:rPr>
                <w:rFonts w:eastAsia="Calibri"/>
                <w:b/>
                <w:bCs/>
                <w:color w:val="000000" w:themeColor="text1"/>
                <w:lang w:val="pt-BR"/>
              </w:rPr>
              <w:t xml:space="preserve">Nguyễn Thị Thùy Dương</w:t>
            </w:r>
            <w:r>
              <w:rPr>
                <w:rFonts w:eastAsia="Calibri"/>
                <w:b/>
                <w:bCs/>
                <w:lang w:val="vi-VN"/>
              </w:rPr>
            </w:r>
            <w:r>
              <w:rPr>
                <w:rFonts w:eastAsia="Calibri"/>
                <w:b/>
                <w:bCs/>
                <w:lang w:val="vi-VN"/>
              </w:rPr>
            </w:r>
          </w:p>
          <w:p w14:paraId="1A21D98D" w14:textId="54B269B3">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1FA3C13A" w14:textId="50E34E5A">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6838A117" w14:textId="20F3E5D9">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14:paraId="6DD8A978" w14:textId="6BB42A30">
      <w:pPr>
        <w:pBdr/>
        <w:spacing w:after="200" w:line="276" w:lineRule="auto"/>
        <w:ind/>
        <w:rPr/>
      </w:pPr>
      <w:r>
        <w:br w:type="page" w:clear="all"/>
      </w:r>
      <w:r/>
    </w:p>
    <w:tbl>
      <w:tblPr>
        <w:tblW w:w="0" w:type="auto"/>
        <w:tblBorders/>
        <w:tblpPr w:horzAnchor="margin" w:tblpXSpec="left" w:vertAnchor="text" w:tblpY="73" w:leftFromText="180" w:topFromText="0" w:rightFromText="180" w:bottomFromText="0"/>
        <w:tblLook w:val="04A0" w:firstRow="1" w:lastRow="0" w:firstColumn="1" w:lastColumn="0" w:noHBand="0" w:noVBand="1"/>
      </w:tblPr>
      <w:tblGrid>
        <w:gridCol w:w="4851"/>
        <w:gridCol w:w="4674"/>
      </w:tblGrid>
      <w:tr>
        <w:trPr>
          <w:trHeight w:val="373"/>
        </w:trPr>
        <w:tc>
          <w:tcPr>
            <w:tcBorders/>
            <w:tcW w:w="4966" w:type="dxa"/>
            <w:textDirection w:val="lrTb"/>
            <w:noWrap w:val="false"/>
          </w:tcPr>
          <w:p w14:paraId="7626A9CB" w14:textId="77777777">
            <w:pPr>
              <w:pStyle w:val="1066"/>
              <w:pBdr/>
              <w:tabs>
                <w:tab w:val="left" w:leader="none" w:pos="5103"/>
              </w:tabs>
              <w:spacing w:before="100" w:line="360" w:lineRule="auto"/>
              <w:ind/>
              <w:jc w:val="left"/>
              <w:rPr>
                <w:sz w:val="24"/>
                <w:szCs w:val="24"/>
              </w:rPr>
            </w:pPr>
            <w:r>
              <w:rPr>
                <w:sz w:val="24"/>
                <w:szCs w:val="24"/>
              </w:rPr>
            </w:r>
            <w:r>
              <w:rPr>
                <w:sz w:val="24"/>
                <w:szCs w:val="24"/>
              </w:rPr>
            </w:r>
            <w:r>
              <w:rPr>
                <w:sz w:val="24"/>
                <w:szCs w:val="24"/>
              </w:rPr>
            </w:r>
          </w:p>
          <w:p w14:paraId="4AAE4F1F" w14:textId="593C5ACF">
            <w:pPr>
              <w:pStyle w:val="1066"/>
              <w:pBdr/>
              <w:tabs>
                <w:tab w:val="left" w:leader="none" w:pos="5103"/>
              </w:tabs>
              <w:spacing w:before="100" w:line="360" w:lineRule="auto"/>
              <w:ind/>
              <w:jc w:val="left"/>
              <w:rPr>
                <w:sz w:val="24"/>
                <w:szCs w:val="24"/>
              </w:rPr>
            </w:pPr>
            <w:r>
              <w:rPr>
                <w:sz w:val="24"/>
                <w:szCs w:val="24"/>
              </w:rPr>
              <w:t xml:space="preserve">Số:</w:t>
            </w:r>
            <w:r>
              <w:rPr>
                <w:sz w:val="24"/>
                <w:szCs w:val="24"/>
              </w:rPr>
              <w:t xml:space="preserve"> </w:t>
            </w:r>
            <w:r>
              <w:rPr>
                <w:color w:val="000000" w:themeColor="text1"/>
                <w:sz w:val="24"/>
                <w:szCs w:val="24"/>
              </w:rPr>
              <w:t xml:space="preserve">275/2025/1839/VFI-BC.63.A</w:t>
            </w:r>
            <w:r>
              <w:rPr>
                <w:sz w:val="24"/>
                <w:szCs w:val="24"/>
              </w:rPr>
            </w:r>
            <w:r>
              <w:rPr>
                <w:sz w:val="24"/>
                <w:szCs w:val="24"/>
              </w:rPr>
            </w:r>
          </w:p>
        </w:tc>
        <w:tc>
          <w:tcPr>
            <w:tcBorders/>
            <w:tcW w:w="4781" w:type="dxa"/>
            <w:textDirection w:val="lrTb"/>
            <w:noWrap w:val="false"/>
          </w:tcPr>
          <w:p w14:paraId="4E249833" w14:textId="77777777">
            <w:pPr>
              <w:pStyle w:val="1066"/>
              <w:pBdr/>
              <w:tabs>
                <w:tab w:val="left" w:leader="none" w:pos="5103"/>
              </w:tabs>
              <w:spacing w:before="100" w:line="360" w:lineRule="auto"/>
              <w:ind/>
              <w:jc w:val="right"/>
              <w:rPr>
                <w:rStyle w:val="1065"/>
                <w:rFonts w:ascii="Times New Roman" w:hAnsi="Times New Roman"/>
                <w:i/>
                <w:color w:val="auto"/>
              </w:rPr>
            </w:pPr>
            <w:r>
              <w:rPr>
                <w:rFonts w:ascii="Times New Roman" w:hAnsi="Times New Roman"/>
                <w:i/>
                <w:color w:val="auto"/>
              </w:rPr>
            </w:r>
            <w:r>
              <w:rPr>
                <w:rStyle w:val="1065"/>
                <w:rFonts w:ascii="Times New Roman" w:hAnsi="Times New Roman"/>
                <w:i/>
                <w:color w:val="auto"/>
              </w:rPr>
            </w:r>
            <w:r>
              <w:rPr>
                <w:rStyle w:val="1065"/>
                <w:rFonts w:ascii="Times New Roman" w:hAnsi="Times New Roman"/>
                <w:i/>
                <w:color w:val="auto"/>
              </w:rPr>
            </w:r>
          </w:p>
          <w:p w14:paraId="1C1E2870" w14:textId="207F25D6">
            <w:pPr>
              <w:pStyle w:val="1066"/>
              <w:pBdr/>
              <w:tabs>
                <w:tab w:val="left" w:leader="none" w:pos="5103"/>
              </w:tabs>
              <w:spacing w:before="100" w:line="360" w:lineRule="auto"/>
              <w:ind/>
              <w:jc w:val="right"/>
              <w:rPr>
                <w:i/>
                <w:iCs/>
                <w:sz w:val="24"/>
                <w:szCs w:val="24"/>
              </w:rPr>
            </w:pPr>
            <w:r>
              <w:rPr>
                <w:rStyle w:val="1065"/>
                <w:rFonts w:ascii="Times New Roman" w:hAnsi="Times New Roman"/>
                <w:i/>
                <w:color w:val="auto"/>
              </w:rPr>
              <w:t xml:space="preserve">TP</w:t>
            </w:r>
            <w:r>
              <w:rPr>
                <w:rStyle w:val="1065"/>
                <w:rFonts w:ascii="Times New Roman" w:hAnsi="Times New Roman"/>
                <w:color w:val="auto"/>
              </w:rPr>
              <w:t xml:space="preserve">. </w:t>
            </w:r>
            <w:r>
              <w:rPr>
                <w:rStyle w:val="1065"/>
                <w:rFonts w:ascii="Times New Roman" w:hAnsi="Times New Roman"/>
                <w:i/>
                <w:color w:val="auto"/>
              </w:rPr>
              <w:t xml:space="preserve">Hà Nội</w:t>
            </w:r>
            <w:r>
              <w:rPr>
                <w:rStyle w:val="1065"/>
                <w:rFonts w:ascii="Times New Roman" w:hAnsi="Times New Roman"/>
                <w:i/>
                <w:color w:val="auto"/>
                <w:lang w:val="vi-VN"/>
              </w:rPr>
              <w:t xml:space="preserve">, </w:t>
            </w:r>
            <w:r>
              <w:rPr>
                <w:i/>
                <w:iCs/>
                <w:color w:val="000000" w:themeColor="text1"/>
                <w:sz w:val="24"/>
                <w:szCs w:val="24"/>
                <w:lang w:val="pt-BR"/>
              </w:rPr>
              <w:t xml:space="preserve">ngày 18 tháng 12 năm 2025</w:t>
            </w:r>
            <w:r>
              <w:rPr>
                <w:rStyle w:val="1065"/>
                <w:rFonts w:ascii="Times New Roman" w:hAnsi="Times New Roman"/>
                <w:i/>
                <w:color w:val="auto"/>
                <w:lang w:val="vi-VN"/>
              </w:rPr>
              <w:t xml:space="preserve">   </w:t>
            </w:r>
            <w:r>
              <w:rPr>
                <w:rStyle w:val="1065"/>
                <w:rFonts w:ascii="Times New Roman" w:hAnsi="Times New Roman"/>
                <w:i/>
                <w:color w:val="auto"/>
                <w:lang w:val="vi-VN"/>
              </w:rPr>
              <w:t xml:space="preserve">  </w:t>
            </w:r>
            <w:r>
              <w:rPr>
                <w:i/>
                <w:iCs/>
                <w:sz w:val="24"/>
                <w:szCs w:val="24"/>
              </w:rPr>
            </w:r>
            <w:r>
              <w:rPr>
                <w:i/>
                <w:iCs/>
                <w:sz w:val="24"/>
                <w:szCs w:val="24"/>
              </w:rPr>
            </w:r>
          </w:p>
        </w:tc>
      </w:tr>
    </w:tbl>
    <w:p w14:paraId="53E21BF3" w14:textId="73F69511">
      <w:pPr>
        <w:pStyle w:val="1066"/>
        <w:pBdr/>
        <w:tabs>
          <w:tab w:val="left" w:leader="none" w:pos="5103"/>
        </w:tabs>
        <w:spacing w:before="200" w:line="340" w:lineRule="atLeast"/>
        <w:ind/>
        <w:jc w:val="center"/>
        <w:rPr>
          <w:i/>
          <w:iCs/>
          <w:sz w:val="30"/>
          <w:szCs w:val="30"/>
          <w:lang w:val="pt-BR"/>
        </w:rPr>
      </w:pPr>
      <w:r>
        <mc:AlternateContent>
          <mc:Choice Requires="wpg">
            <w:drawing>
              <wp:anchor xmlns:wp="http://schemas.openxmlformats.org/drawingml/2006/wordprocessingDrawing" xmlns:wp14="http://schemas.microsoft.com/office/word/2010/wordprocessingDrawing" distT="0" distB="0" distL="114300" distR="114300" simplePos="0" relativeHeight="251658240" behindDoc="0" locked="0" layoutInCell="1" allowOverlap="1">
                <wp:simplePos x="0" y="0"/>
                <wp:positionH relativeFrom="page">
                  <wp:align>left</wp:align>
                </wp:positionH>
                <wp:positionV relativeFrom="page">
                  <wp:align>top</wp:align>
                </wp:positionV>
                <wp:extent cx="7797800" cy="930572"/>
                <wp:effectExtent l="0" t="0" r="0" b="3175"/>
                <wp:wrapNone/>
                <wp:docPr id="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768492" name="Picture 157768492"/>
                        <pic:cNvPicPr>
                          <a:picLocks noChangeAspect="1"/>
                        </pic:cNvPicPr>
                        <pic:nvPr/>
                      </pic:nvPicPr>
                      <pic:blipFill rotWithShape="1">
                        <a:blip r:embed="rId15"/>
                        <a:stretch/>
                      </pic:blipFill>
                      <pic:spPr bwMode="auto">
                        <a:xfrm>
                          <a:off x="0" y="0"/>
                          <a:ext cx="7797800" cy="930572"/>
                        </a:xfrm>
                        <a:prstGeom prst="rect">
                          <a:avLst/>
                        </a:prstGeom>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position:absolute;z-index:251658240;o:allowoverlap:true;o:allowincell:true;mso-position-horizontal-relative:page;mso-position-horizontal:left;mso-position-vertical-relative:page;mso-position-vertical:top;width:614.00pt;height:73.27pt;mso-wrap-distance-left:9.00pt;mso-wrap-distance-top:0.00pt;mso-wrap-distance-right:9.00pt;mso-wrap-distance-bottom:0.00pt;z-index:1;" stroked="false">
                <v:imagedata r:id="rId15" o:title=""/>
                <o:lock v:ext="edit" rotation="t"/>
              </v:shape>
            </w:pict>
          </mc:Fallback>
        </mc:AlternateContent>
      </w:r>
      <w:r>
        <w:rPr>
          <w:b/>
          <w:sz w:val="30"/>
          <w:szCs w:val="30"/>
          <w:lang w:val="pt-BR"/>
        </w:rPr>
        <w:t xml:space="preserve">BÁO CÁO KẾT QUẢ THẨM ĐỊNH GIÁ</w:t>
      </w:r>
      <w:r>
        <w:rPr>
          <w:i/>
          <w:iCs/>
          <w:sz w:val="30"/>
          <w:szCs w:val="30"/>
          <w:lang w:val="pt-BR"/>
        </w:rPr>
      </w:r>
      <w:r>
        <w:rPr>
          <w:i/>
          <w:iCs/>
          <w:sz w:val="30"/>
          <w:szCs w:val="30"/>
          <w:lang w:val="pt-BR"/>
        </w:rPr>
      </w:r>
    </w:p>
    <w:p w14:paraId="24572553" w14:textId="75B0C296">
      <w:pPr>
        <w:pStyle w:val="104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275/2025/1839/VFI-CT.63.A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18 tháng 12 năm 2025</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14:paraId="115F5EC5" w14:textId="3D6167EF">
      <w:pPr>
        <w:pStyle w:val="104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14:paraId="2C989C9B" w14:textId="77777777">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14:paraId="75BCAD6A"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50B4781" w14:textId="288A6D03">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14:paraId="07C659A8" w14:textId="77777777">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14:paraId="5F6A257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713CA5C1" w14:textId="3C598F0F">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14:paraId="4EA7C1EE" w14:textId="77777777">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14:paraId="14C7B130" w14:textId="77777777">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14:paraId="77830F84" w14:textId="0B16310E">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14:paraId="7DC0F516" w14:textId="77777777">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14:paraId="6E8753C9" w14:textId="77777777">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1E404CDD" w14:textId="484B9A0F">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14:paraId="0A1E33F2" w14:textId="31693945">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14:paraId="43BB7852" w14:textId="45B867BC">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14:paraId="0A03BE7B" w14:textId="11F8950D">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14:paraId="3BDBA92F" w14:textId="77777777">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14:paraId="74F6353B"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4612408" w14:textId="18245BA7">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14:paraId="5E58C4F2" w14:textId="77777777">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14:paraId="0E886EAE" w14:textId="77777777">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14:paraId="358C7799" w14:textId="7E1A5697">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w:t>
            </w:r>
            <w:r>
              <w:rPr>
                <w:b/>
                <w:bCs/>
                <w:lang w:val="vi-VN"/>
              </w:rPr>
            </w:r>
            <w:r>
              <w:rPr>
                <w:b/>
                <w:bCs/>
                <w:lang w:val="vi-VN"/>
              </w:rPr>
            </w:r>
          </w:p>
        </w:tc>
      </w:tr>
    </w:tbl>
    <w:p w14:paraId="621972A2" w14:textId="7EAC10D2">
      <w:pPr>
        <w:pStyle w:val="106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14:paraId="2A0E4918" w14:textId="3E3AECF9">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ook w:val="04A0" w:firstRow="1" w:lastRow="0" w:firstColumn="1" w:lastColumn="0" w:noHBand="0" w:noVBand="1"/>
      </w:tblPr>
      <w:tblGrid>
        <w:gridCol w:w="2518"/>
        <w:gridCol w:w="284"/>
        <w:gridCol w:w="6945"/>
      </w:tblGrid>
      <w:tr>
        <w:trPr>
          <w:trHeight w:val="20"/>
        </w:trPr>
        <w:tc>
          <w:tcPr>
            <w:tcBorders/>
            <w:tcW w:w="2518" w:type="dxa"/>
            <w:vAlign w:val="center"/>
            <w:textDirection w:val="lrTb"/>
            <w:noWrap w:val="false"/>
          </w:tcPr>
          <w:p w14:paraId="0A6E32DC" w14:textId="5B59B7A1">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14:paraId="40A1E1E9" w14:textId="77777777">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648622" w14:textId="150B9F0F">
            <w:pPr>
              <w:pBdr/>
              <w:spacing w:after="60" w:before="60" w:line="276" w:lineRule="auto"/>
              <w:ind/>
              <w:jc w:val="both"/>
              <w:rPr>
                <w:b/>
                <w:bCs/>
                <w:spacing w:val="2"/>
                <w:lang w:val="vi-VN"/>
              </w:rPr>
            </w:pPr>
            <w:r>
              <w:rPr>
                <w:bCs/>
                <w:color w:val="000000" w:themeColor="text1"/>
                <w:lang w:val="pt-BR"/>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bCs/>
                <w:color w:val="000000" w:themeColor="text1"/>
                <w:lang w:val="pt-BR"/>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bCs/>
                <w:spacing w:val="2"/>
              </w:rPr>
              <w:t xml:space="preserve">.</w:t>
            </w:r>
            <w:r>
              <w:rPr>
                <w:b/>
                <w:bCs/>
                <w:spacing w:val="2"/>
                <w:lang w:val="vi-VN"/>
              </w:rPr>
            </w:r>
            <w:r>
              <w:rPr>
                <w:b/>
                <w:bCs/>
                <w:spacing w:val="2"/>
                <w:lang w:val="vi-VN"/>
              </w:rPr>
            </w:r>
          </w:p>
        </w:tc>
      </w:tr>
      <w:tr>
        <w:trPr>
          <w:trHeight w:val="20"/>
        </w:trPr>
        <w:tc>
          <w:tcPr>
            <w:tcBorders/>
            <w:tcW w:w="2518" w:type="dxa"/>
            <w:vAlign w:val="center"/>
            <w:textDirection w:val="lrTb"/>
            <w:noWrap w:val="false"/>
          </w:tcPr>
          <w:p w14:paraId="184AF6EF" w14:textId="0DA8C56F">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14:paraId="0EEFF1D0" w14:textId="77777777">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261C7AE0" w14:textId="157A4784">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0BAFE6E5" w14:textId="51BD0470">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14:paraId="7639A8D8" w14:textId="5B6014CD">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D0F5584" w14:textId="79B9CAA0">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14:paraId="55D4A913" w14:textId="06B902A4">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14:paraId="5A672FF1" w14:textId="77777777">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43A71BEC" w14:textId="7C4F7EE2">
            <w:pPr>
              <w:pBdr/>
              <w:spacing w:after="60" w:before="60" w:line="276" w:lineRule="auto"/>
              <w:ind/>
              <w:jc w:val="both"/>
              <w:rPr>
                <w:bCs/>
                <w:spacing w:val="-4"/>
                <w:lang w:val="pt-BR"/>
              </w:rPr>
            </w:pPr>
            <w:r>
              <w:rPr>
                <w:color w:val="000000" w:themeColor="text1"/>
                <w:lang w:val="pt-BR"/>
              </w:rPr>
              <w:t xml:space="preserve">Tháng 12/2025</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14:paraId="6EF113DE" w14:textId="286CE383">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14:paraId="31940EEE" w14:textId="7460E982">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180D8DDD" w14:textId="629398DB">
            <w:pPr>
              <w:pBdr/>
              <w:spacing w:after="60" w:before="60" w:line="276" w:lineRule="auto"/>
              <w:ind/>
              <w:jc w:val="both"/>
              <w:rPr>
                <w:color w:val="ee0000"/>
                <w:lang w:val="pt-BR"/>
              </w:rPr>
            </w:pPr>
            <w:r>
              <w:rPr>
                <w:color w:val="000000" w:themeColor="text1"/>
                <w:lang w:val="pt-BR"/>
              </w:rPr>
              <w:t xml:space="preserve">Số 166+168+170+2/170 Vũ Chí Thắng, phường Nghĩa Xá, quận Lê Chân, thành phố Hải Phòng</w:t>
            </w:r>
            <w:r>
              <w:rPr>
                <w:color w:val="ee0000"/>
                <w:lang w:val="pt-BR"/>
              </w:rPr>
            </w:r>
            <w:r>
              <w:rPr>
                <w:color w:val="ee0000"/>
                <w:lang w:val="pt-BR"/>
              </w:rPr>
            </w:r>
          </w:p>
        </w:tc>
      </w:tr>
      <w:tr>
        <w:trPr>
          <w:trHeight w:val="20"/>
        </w:trPr>
        <w:tc>
          <w:tcPr>
            <w:tcBorders/>
            <w:tcW w:w="2518" w:type="dxa"/>
            <w:vAlign w:val="center"/>
            <w:textDirection w:val="lrTb"/>
            <w:noWrap w:val="false"/>
          </w:tcPr>
          <w:p w14:paraId="54FC8895" w14:textId="0B064EE2">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14:paraId="77108DCC" w14:textId="65496ECB">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511CCADD" w14:textId="09D933CE">
            <w:pPr>
              <w:pStyle w:val="104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20.842194444444, 106.6725</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14:paraId="7C4DC9FC" w14:textId="2B8320F9">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14:paraId="4F4AC9DF" w14:textId="4B76E6DA">
            <w:pPr>
              <w:pStyle w:val="1067"/>
              <w:pBdr/>
              <w:spacing w:after="60" w:before="60" w:line="276" w:lineRule="auto"/>
              <w:ind w:left="0"/>
              <w:rPr>
                <w:bCs/>
                <w:lang w:val="pt-BR"/>
              </w:rPr>
            </w:pPr>
            <w:r>
              <w:rPr>
                <w:bCs/>
                <w:lang w:val="pt-BR"/>
              </w:rPr>
              <w:t xml:space="preserve">:</w:t>
            </w:r>
            <w:r>
              <w:rPr>
                <w:bCs/>
                <w:lang w:val="pt-BR"/>
              </w:rPr>
            </w:r>
            <w:r>
              <w:rPr>
                <w:bCs/>
                <w:lang w:val="pt-BR"/>
              </w:rPr>
            </w:r>
          </w:p>
        </w:tc>
        <w:tc>
          <w:tcPr>
            <w:tcBorders/>
            <w:tcW w:w="6945" w:type="dxa"/>
            <w:vAlign w:val="center"/>
            <w:textDirection w:val="lrTb"/>
            <w:noWrap w:val="false"/>
          </w:tcPr>
          <w:p w14:paraId="032F5DA3" w14:textId="1E343551">
            <w:pPr>
              <w:pBdr/>
              <w:spacing w:after="60" w:before="60" w:line="276" w:lineRule="auto"/>
              <w:ind/>
              <w:jc w:val="both"/>
              <w:rPr>
                <w:lang w:val="pt-BR"/>
              </w:rPr>
            </w:pPr>
            <w:r>
              <w:rPr>
                <w:lang w:val="pt-BR"/>
              </w:rPr>
              <w:t xml:space="preserve">Tháng 12/2025</w:t>
            </w:r>
            <w:r>
              <w:rPr>
                <w:lang w:val="pt-BR"/>
              </w:rPr>
              <w:t xml:space="preserve">.</w:t>
            </w:r>
            <w:r>
              <w:rPr>
                <w:lang w:val="pt-BR"/>
              </w:rPr>
            </w:r>
            <w:r>
              <w:rPr>
                <w:lang w:val="pt-BR"/>
              </w:rPr>
            </w:r>
          </w:p>
        </w:tc>
      </w:tr>
    </w:tbl>
    <w:p w14:paraId="6CBBDF13" w14:textId="7F088504">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14:paraId="35291251" w14:textId="7FC96182">
      <w:pPr>
        <w:pStyle w:val="106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14:paraId="5C68D112" w14:textId="47F6E3E1">
      <w:pPr>
        <w:pStyle w:val="106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14:paraId="7BF12FE4" w14:textId="69912EA2">
      <w:pPr>
        <w:pStyle w:val="106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14:paraId="3A5995BB" w14:textId="4C58FE41">
      <w:pPr>
        <w:pStyle w:val="106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14:paraId="19D2002D" w14:textId="2F299217">
      <w:pPr>
        <w:pStyle w:val="106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14:paraId="347D2A2F" w14:textId="73866019">
      <w:pPr>
        <w:pStyle w:val="106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14:paraId="40C82796" w14:textId="77777777">
      <w:pPr>
        <w:pStyle w:val="106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14:paraId="59A38F84" w14:textId="77777777">
      <w:pPr>
        <w:pStyle w:val="106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14:paraId="576ACB60" w14:textId="78565206">
      <w:pPr>
        <w:pStyle w:val="106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14:paraId="72C5959D" w14:textId="77777777">
      <w:pPr>
        <w:pStyle w:val="106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14:paraId="094BCC23" w14:textId="77777777">
      <w:pPr>
        <w:pStyle w:val="106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14:paraId="3BE30DAB" w14:textId="77777777">
      <w:pPr>
        <w:pStyle w:val="106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14:paraId="10902062" w14:textId="1FB9D9E7">
      <w:pPr>
        <w:pStyle w:val="106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14:paraId="0436F91E" w14:textId="6D0158E3">
      <w:pPr>
        <w:pStyle w:val="106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14:paraId="4BFF9923" w14:textId="67BBDDF2">
      <w:pPr>
        <w:pStyle w:val="106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14:paraId="27A2B81F" w14:textId="2D3E72E5">
      <w:pPr>
        <w:pStyle w:val="106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14:paraId="287E4006" w14:textId="253DB9B3">
      <w:pPr>
        <w:pStyle w:val="106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14:paraId="0E6AF9F4" w14:textId="4C09C638">
      <w:pPr>
        <w:pStyle w:val="106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14:paraId="66722F3A" w14:textId="0B7911AB">
      <w:pPr>
        <w:pStyle w:val="106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14:paraId="3BAC975E" w14:textId="77777777">
      <w:pPr>
        <w:pStyle w:val="106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14:paraId="6737B555" w14:textId="77777777">
      <w:pPr>
        <w:pStyle w:val="106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14:paraId="5F3462F5" w14:textId="77777777">
      <w:pPr>
        <w:pStyle w:val="106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14:paraId="77C52C1D" w14:textId="77777777">
      <w:pPr>
        <w:pStyle w:val="1067"/>
        <w:numPr>
          <w:ilvl w:val="0"/>
          <w:numId w:val="1"/>
        </w:numPr>
        <w:pBdr/>
        <w:spacing w:after="120" w:before="120" w:line="276" w:lineRule="auto"/>
        <w:ind/>
        <w:jc w:val="both"/>
        <w:rPr>
          <w:bCs/>
          <w:spacing w:val="-4"/>
          <w:lang w:val="pt-BR"/>
        </w:rPr>
      </w:pPr>
      <w:r>
        <w:rPr>
          <w:bCs/>
          <w:spacing w:val="-4"/>
          <w:lang w:val="pt-BR"/>
        </w:rPr>
        <w:t xml:space="preserve">Quyết định số 409/QĐ-BXD ngày 11/4/2025 của Bộ Xây dựng về việc Công bố suất vốn đầu tư xây dựng công trình và giá xây dựng tổng hợp bộ phận kết cấu công trình năm 2024;</w:t>
      </w:r>
      <w:r>
        <w:rPr>
          <w:bCs/>
          <w:spacing w:val="-4"/>
          <w:lang w:val="pt-BR"/>
        </w:rPr>
      </w:r>
      <w:r>
        <w:rPr>
          <w:bCs/>
          <w:spacing w:val="-4"/>
          <w:lang w:val="pt-BR"/>
        </w:rPr>
      </w:r>
    </w:p>
    <w:p w14:paraId="3EA7852B" w14:textId="76B7682B">
      <w:pPr>
        <w:pStyle w:val="106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14:paraId="7494B17B" w14:textId="41F9AB61">
      <w:pPr>
        <w:pStyle w:val="106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14:paraId="420B3607" w14:textId="1C9B15D2">
      <w:pPr>
        <w:pStyle w:val="106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14:paraId="34F79288" w14:textId="19EB1C37">
      <w:pPr>
        <w:pStyle w:val="106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14:paraId="58E9443A" w14:textId="324B8BF4">
      <w:pPr>
        <w:pStyle w:val="106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i/>
          <w:iCs/>
          <w:lang w:val="pt-BR"/>
        </w:rPr>
      </w:r>
      <w:r>
        <w:rPr>
          <w:i/>
          <w:iCs/>
          <w:lang w:val="pt-BR"/>
        </w:rPr>
      </w:r>
    </w:p>
    <w:p w14:paraId="02DD846B" w14:textId="208CE992">
      <w:pPr>
        <w:pBdr/>
        <w:spacing w:after="120" w:before="120" w:line="276" w:lineRule="auto"/>
        <w:ind/>
        <w:jc w:val="both"/>
        <w:rPr>
          <w:b/>
        </w:rPr>
      </w:pPr>
      <w:r>
        <w:rPr>
          <w:b/>
          <w:lang w:val="pt-BR"/>
        </w:rPr>
        <w:t xml:space="preserve">b. Hồ sơ khác</w:t>
      </w:r>
      <w:r>
        <w:rPr>
          <w:b/>
          <w:lang w:val="vi-VN"/>
        </w:rPr>
        <w:t xml:space="preserve">:</w:t>
      </w:r>
      <w:r>
        <w:rPr>
          <w:b/>
        </w:rPr>
      </w:r>
      <w:r>
        <w:rPr>
          <w:b/>
        </w:rPr>
      </w:r>
    </w:p>
    <w:p w14:paraId="072D9C92" w14:textId="0CB7CF18">
      <w:pPr>
        <w:pStyle w:val="106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275/2025/1839/VFI-HĐTĐ.63.A ngày 16/12/2025 giữa  Bà Đinh Thị Nga với Công ty Cổ phần Thẩm định và Đầu tư Tài chính Hoa Sen.</w:t>
      </w:r>
      <w:r>
        <w:rPr>
          <w:b/>
          <w:lang w:val="pt-BR"/>
        </w:rPr>
      </w:r>
      <w:r>
        <w:rPr>
          <w:b/>
          <w:lang w:val="pt-BR"/>
        </w:rPr>
      </w:r>
    </w:p>
    <w:p w14:paraId="7BDC3A25" w14:textId="77D2CF95">
      <w:pPr>
        <w:pStyle w:val="106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14:paraId="79869821" w14:textId="546E355D">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14:paraId="2B1D133E">
      <w:pPr>
        <w:pStyle w:val="1067"/>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Trong 6 tháng đầu năm 2025, thị trường bất động sản Hải Phòng ghi nhận những tín hiệu phục hồi và tăng trưởng rõ nét, phản ánh sự cải thiện mạnh mẽ về cả nguồn cung lẫn thanh khoản. Nguồn cung căn hộ mới tăng so với cùng kỳ, trong khi phân khúc nhà liền kề</w:t>
      </w:r>
      <w:r>
        <w:rPr>
          <w:color w:val="000000" w:themeColor="text1"/>
          <w:lang w:val="pt-BR"/>
        </w:rPr>
        <w:t xml:space="preserve"> và biệt thự có mức tăng trưởng giao dịch nổi bật, đặc biệt tại các khu vực đang được hưởng lợi trực tiếp từ quy hoạch và hạ tầng như Thủy Nguyên, Dương Kinh, Hải An. Động lực chính thúc đẩy thị trường đến từ hệ thống hạ tầng giao thông ngày càng hoàn thiệ</w:t>
      </w:r>
      <w:r>
        <w:rPr>
          <w:color w:val="000000" w:themeColor="text1"/>
          <w:lang w:val="pt-BR"/>
        </w:rPr>
        <w:t xml:space="preserve">n, với hàng loạt công trình trọng điểm giúp tăng cường kết nối nội đô và liên vùng, rút ngắn thời gian di chuyển và nâng cao giá trị bất động sản khu vực ven cảng, gần khu công nghiệp. Cùng với đó, sự tham gia của nhiều chủ đầu tư lớn với các dự án khu đô </w:t>
      </w:r>
      <w:r>
        <w:rPr>
          <w:color w:val="000000" w:themeColor="text1"/>
          <w:lang w:val="pt-BR"/>
        </w:rPr>
        <w:t xml:space="preserve">thị quy mô, sản phẩm đa dạng từ căn hộ đến nhà thấp tầng đã góp phần nâng chuẩn chất lượng thị trường. Hành vi của người mua và nhà đầu tư cũng trở nên thận trọng và chọn lọc hơn, ưu tiên các dự án có pháp lý rõ ràng, tiến độ đảm bảo và tiềm năng khai thác</w:t>
      </w:r>
      <w:r>
        <w:rPr>
          <w:color w:val="000000" w:themeColor="text1"/>
          <w:lang w:val="pt-BR"/>
        </w:rPr>
        <w:t xml:space="preserve"> thực tế. Tuy vậy, thị trường vẫn đối mặt với một số thách thức như vướng mắc pháp lý tại một số dự án, áp lực chi phí vốn và tâm lý dè dặt với các giao dịch giá trị lớn, đòi hỏi sự điều tiết linh hoạt từ phía cơ quan quản lý và chủ đầu tư.</w:t>
      </w:r>
      <w:r>
        <w:rPr>
          <w:color w:val="000000" w:themeColor="text1"/>
          <w:lang w:val="pt-BR"/>
        </w:rPr>
      </w:r>
      <w:r>
        <w:rPr>
          <w:color w:val="000000" w:themeColor="text1"/>
          <w:lang w:val="pt-BR"/>
          <w14:ligatures w14:val="none"/>
        </w:rPr>
      </w:r>
    </w:p>
    <w:p w14:paraId="46E1247F">
      <w:pPr>
        <w:pStyle w:val="1067"/>
        <w:numPr>
          <w:ilvl w:val="0"/>
          <w:numId w:val="2"/>
        </w:numPr>
        <w:pBdr>
          <w:top w:val="none" w:color="000000" w:sz="4" w:space="0"/>
          <w:left w:val="none" w:color="000000" w:sz="4" w:space="0"/>
          <w:bottom w:val="none" w:color="000000" w:sz="4" w:space="0"/>
          <w:right w:val="none" w:color="000000" w:sz="4" w:space="0"/>
        </w:pBdr>
        <w:tabs>
          <w:tab w:val="left" w:leader="none" w:pos="993"/>
        </w:tabs>
        <w:spacing w:after="120" w:before="120" w:line="276" w:lineRule="auto"/>
        <w:ind/>
        <w:jc w:val="both"/>
        <w:rPr>
          <w:color w:val="000000" w:themeColor="text1"/>
          <w:lang w:val="pt-BR"/>
          <w14:ligatures w14:val="none"/>
        </w:rPr>
      </w:pPr>
      <w:r>
        <w:rPr>
          <w:color w:val="000000" w:themeColor="text1"/>
          <w:lang w:val="pt-BR"/>
        </w:rPr>
        <w:t xml:space="preserve">Song song với phân khúc nhà ở, bất động sản công nghiệp tiếp tục là trụ cột tăng trưởng quan trọng của Hải Phòng trong nửa đầu năm 2025. Tỷ lệ lấp đầy cao tại các khu công nghiệp, cùng xu hướng giá thuê tăng ổn định, cho thấy sức hấp dẫn bền vững của địa p</w:t>
      </w:r>
      <w:r>
        <w:rPr>
          <w:color w:val="000000" w:themeColor="text1"/>
          <w:lang w:val="pt-BR"/>
        </w:rPr>
        <w:t xml:space="preserve">hương trong thu hút dòng vốn sản xuất và logistics. Lợi thế về vị trí chiến lược trong vùng kinh tế trọng điểm Bắc Bộ, hệ thống cảng biển nước sâu, sân bay quốc tế và mạng lưới giao thông đồng bộ giúp Hải Phòng trở thành điểm đến ưu tiên của nhiều tập đoàn</w:t>
      </w:r>
      <w:r>
        <w:rPr>
          <w:color w:val="000000" w:themeColor="text1"/>
          <w:lang w:val="pt-BR"/>
        </w:rPr>
        <w:t xml:space="preserve"> đa quốc gia. Sự phát triển của bất động sản công nghiệp không chỉ tạo nền tảng cho tăng trưởng kinh tế mà còn kéo theo nhu cầu lớn về nhà ở, thương mại và dịch vụ đô thị, hình thành các khu đô thị phụ trợ và hệ sinh thái kinh tế hoàn chỉnh. Trong bối cảnh</w:t>
      </w:r>
      <w:r>
        <w:rPr>
          <w:color w:val="000000" w:themeColor="text1"/>
          <w:lang w:val="pt-BR"/>
        </w:rPr>
        <w:t xml:space="preserve"> chuỗi cung ứng toàn cầu dịch chuyển và yêu cầu phát triển bền vững ngày càng cao, Hải Phòng đang từng bước định hình mô hình đô thị – công nghiệp – logistics hiện đại. Nếu tiếp tục duy trì định hướng quy hoạch bài bản, minh bạch hóa thị trường và đẩy nhan</w:t>
      </w:r>
      <w:r>
        <w:rPr>
          <w:color w:val="000000" w:themeColor="text1"/>
          <w:lang w:val="pt-BR"/>
        </w:rPr>
        <w:t xml:space="preserve">h tiến độ hạ tầng, bất động sản Hải Phòng được kỳ vọng sẽ bước vào chu kỳ tăng trưởng ổn định và dài hạn, mở ra nhiều cơ hội cho cả nhà đầu tư lẫn người mua ở thực trong thời gian tới.</w:t>
      </w:r>
      <w:r>
        <w:rPr>
          <w:color w:val="000000" w:themeColor="text1"/>
          <w:lang w:val="pt-BR"/>
        </w:rPr>
      </w:r>
      <w:r>
        <w:rPr>
          <w:color w:val="000000" w:themeColor="text1"/>
          <w:lang w:val="pt-BR"/>
          <w14:ligatures w14:val="none"/>
        </w:rPr>
      </w:r>
    </w:p>
    <w:p w14:paraId="61B33490">
      <w:pPr>
        <w:pBdr/>
        <w:tabs>
          <w:tab w:val="left" w:leader="none" w:pos="426"/>
        </w:tabs>
        <w:spacing w:after="120" w:before="120" w:line="276" w:lineRule="auto"/>
        <w:ind/>
        <w:jc w:val="both"/>
        <w:rPr>
          <w:highlight w:val="yellow"/>
        </w:rPr>
      </w:pPr>
      <w:r>
        <w:rPr>
          <w:shd w:val="clear" w:color="auto" w:fill="ffffff"/>
        </w:rPr>
        <w:t xml:space="preserve">(Nguồn: </w:t>
      </w:r>
      <w:r>
        <w:rPr>
          <w:shd w:val="clear" w:color="auto" w:fill="ffffff"/>
        </w:rPr>
        <w:t xml:space="preserve">https://diendandoanhnghiep.vn/bat-dong-san-hai-phong-6-thang-dau-nam-2025-con-song-co-hoi-va-thach-thuc-10157689.html</w:t>
      </w:r>
      <w:r>
        <w:rPr>
          <w:shd w:val="clear" w:color="auto" w:fill="ffffff"/>
        </w:rPr>
        <w:t xml:space="preserve">.)</w:t>
      </w:r>
      <w:r>
        <w:rPr>
          <w:highlight w:val="yellow"/>
        </w:rPr>
      </w:r>
      <w:r>
        <w:rPr>
          <w:highlight w:val="yellow"/>
        </w:rPr>
      </w:r>
    </w:p>
    <w:p w14:paraId="20BF0D54" w14:textId="312C63AB">
      <w:pPr>
        <w:pStyle w:val="106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14:paraId="1AF47391" w14:textId="77777777">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14:paraId="2F02365A" w14:textId="6D502E8C">
            <w:pPr>
              <w:pBdr/>
              <w:spacing/>
              <w:ind/>
              <w:jc w:val="both"/>
              <w:rPr>
                <w:b/>
                <w:bCs/>
                <w:color w:val="000000"/>
              </w:rPr>
            </w:pPr>
            <w:r>
              <w:rPr>
                <w:b/>
                <w:bCs/>
                <w:color w:val="000000"/>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b/>
                <w:bCs/>
                <w:color w:val="000000"/>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b/>
                <w:bCs/>
                <w:color w:val="000000"/>
              </w:rPr>
              <w:t xml:space="preserve">.</w:t>
            </w:r>
            <w:r>
              <w:rPr>
                <w:b/>
                <w:bCs/>
                <w:color w:val="000000"/>
              </w:rPr>
            </w:r>
            <w:r>
              <w:rPr>
                <w:b/>
                <w:bCs/>
                <w:color w:val="000000"/>
              </w:rPr>
            </w:r>
          </w:p>
        </w:tc>
      </w:tr>
      <w:tr>
        <w:trPr>
          <w:trHeight w:val="20"/>
        </w:trPr>
        <w:tc>
          <w:tcPr>
            <w:tcBorders/>
            <w:tcW w:w="734" w:type="dxa"/>
            <w:vAlign w:val="center"/>
            <w:textDirection w:val="lrTb"/>
            <w:noWrap w:val="false"/>
          </w:tcPr>
          <w:p w14:paraId="2F4DB1BF" w14:textId="77777777">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14:paraId="52A8C09C" w14:textId="77777777">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14:paraId="12C874E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F39E7F6" w14:textId="77777777">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14:paraId="5B848F9F" w14:textId="5A84DF19">
            <w:pPr>
              <w:pBdr/>
              <w:spacing/>
              <w:ind/>
              <w:jc w:val="center"/>
              <w:rPr>
                <w:color w:val="000000"/>
              </w:rPr>
            </w:pPr>
            <w:r>
              <w:rPr>
                <w:color w:val="000000" w:themeColor="text1"/>
              </w:rPr>
              <w:t xml:space="preserve">840</w:t>
            </w:r>
            <w:r>
              <w:rPr>
                <w:color w:val="000000"/>
              </w:rPr>
            </w:r>
            <w:r>
              <w:rPr>
                <w:color w:val="000000"/>
              </w:rPr>
            </w:r>
          </w:p>
        </w:tc>
        <w:tc>
          <w:tcPr>
            <w:tcBorders/>
            <w:tcW w:w="2126" w:type="dxa"/>
            <w:vAlign w:val="center"/>
            <w:textDirection w:val="lrTb"/>
            <w:noWrap w:val="false"/>
          </w:tcPr>
          <w:p w14:paraId="0786BD01" w14:textId="77777777">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14:paraId="570D749A" w14:textId="090EF8B0">
            <w:pPr>
              <w:pBdr/>
              <w:spacing/>
              <w:ind/>
              <w:jc w:val="center"/>
              <w:rPr>
                <w:color w:val="ee0000"/>
              </w:rPr>
            </w:pPr>
            <w:r>
              <w:rPr>
                <w:color w:val="000000" w:themeColor="text1"/>
              </w:rPr>
              <w:t xml:space="preserve">19</w:t>
            </w:r>
            <w:r>
              <w:rPr>
                <w:color w:val="ee0000"/>
              </w:rPr>
            </w:r>
            <w:r>
              <w:rPr>
                <w:color w:val="ee0000"/>
              </w:rPr>
            </w:r>
          </w:p>
        </w:tc>
      </w:tr>
      <w:tr>
        <w:trPr>
          <w:trHeight w:val="20"/>
        </w:trPr>
        <w:tc>
          <w:tcPr>
            <w:tcBorders/>
            <w:tcW w:w="734" w:type="dxa"/>
            <w:vAlign w:val="center"/>
            <w:textDirection w:val="lrTb"/>
            <w:noWrap w:val="false"/>
          </w:tcPr>
          <w:p w14:paraId="222F6B75"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03A3B47" w14:textId="77777777">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14:paraId="2500C91E" w14:textId="05641D6E">
            <w:pPr>
              <w:pBdr/>
              <w:spacing/>
              <w:ind/>
              <w:jc w:val="both"/>
              <w:rPr>
                <w:color w:val="000000"/>
              </w:rPr>
            </w:pPr>
            <w:r>
              <w:rPr>
                <w:color w:val="000000"/>
              </w:rPr>
              <w:t xml:space="preserve">Số 166+168+170+2/170 Vũ Chí Thắng, phường Nghĩa Xá, quận Lê Chân, thành phố Hải Phòng ( nay là phường An Dương, thành phố Hải Phòng)</w:t>
            </w:r>
            <w:r>
              <w:rPr>
                <w:color w:val="000000"/>
              </w:rPr>
            </w:r>
            <w:r>
              <w:rPr>
                <w:color w:val="000000"/>
              </w:rPr>
            </w:r>
          </w:p>
        </w:tc>
      </w:tr>
      <w:tr>
        <w:trPr>
          <w:trHeight w:val="20"/>
        </w:trPr>
        <w:tc>
          <w:tcPr>
            <w:tcBorders/>
            <w:tcW w:w="734" w:type="dxa"/>
            <w:vAlign w:val="center"/>
            <w:textDirection w:val="lrTb"/>
            <w:noWrap w:val="false"/>
          </w:tcPr>
          <w:p w14:paraId="1ABFE1E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E49EAA7" w14:textId="77777777">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14:paraId="04BBE80E" w14:textId="62BF6733">
            <w:pPr>
              <w:pBdr/>
              <w:spacing/>
              <w:ind/>
              <w:jc w:val="center"/>
              <w:rPr>
                <w:color w:val="000000"/>
              </w:rPr>
            </w:pPr>
            <w:r>
              <w:rPr>
                <w:color w:val="000000"/>
              </w:rPr>
              <w:t xml:space="preserve">291,3</w:t>
            </w:r>
            <w:r>
              <w:rPr>
                <w:color w:val="000000"/>
              </w:rPr>
            </w:r>
            <w:r>
              <w:rPr>
                <w:color w:val="000000"/>
              </w:rPr>
            </w:r>
          </w:p>
        </w:tc>
        <w:tc>
          <w:tcPr>
            <w:tcBorders/>
            <w:tcW w:w="2126" w:type="dxa"/>
            <w:vAlign w:val="center"/>
            <w:textDirection w:val="lrTb"/>
            <w:noWrap w:val="false"/>
          </w:tcPr>
          <w:p w14:paraId="37C21D54" w14:textId="77777777">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14:paraId="2CEBFADB" w14:textId="04C82582">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14:paraId="4198CA23"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D8F7683" w14:textId="77777777">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14:paraId="23C2323E" w14:textId="151A25C8">
            <w:pPr>
              <w:pBdr/>
              <w:spacing/>
              <w:ind/>
              <w:jc w:val="center"/>
              <w:rPr>
                <w:color w:val="000000"/>
              </w:rPr>
            </w:pPr>
            <w:r>
              <w:rPr>
                <w:color w:val="000000" w:themeColor="text1"/>
              </w:rPr>
              <w:t xml:space="preserve">Đất ở tại đô thị</w:t>
            </w:r>
            <w:r>
              <w:rPr>
                <w:color w:val="000000"/>
              </w:rPr>
            </w:r>
            <w:r>
              <w:rPr>
                <w:color w:val="000000"/>
              </w:rPr>
            </w:r>
          </w:p>
        </w:tc>
        <w:tc>
          <w:tcPr>
            <w:tcBorders/>
            <w:tcW w:w="2126" w:type="dxa"/>
            <w:vAlign w:val="center"/>
            <w:textDirection w:val="lrTb"/>
            <w:noWrap w:val="false"/>
          </w:tcPr>
          <w:p w14:paraId="6C0E4645" w14:textId="77777777">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14:paraId="7AAAA56C" w14:textId="7EFA2DED">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14:paraId="2E285556"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C5E8B7F" w14:textId="77777777">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14:paraId="321A7D60" w14:textId="4C03A97C">
            <w:pPr>
              <w:pBdr/>
              <w:spacing/>
              <w:ind/>
              <w:jc w:val="both"/>
              <w:rPr>
                <w:color w:val="000000"/>
              </w:rPr>
            </w:pPr>
            <w:r>
              <w:rPr>
                <w:color w:val="000000"/>
              </w:rPr>
              <w:t xml:space="preserve">Nhận chuyển nhượng đất được công nhận QSDĐ như giao đất có thu tiền sử dụng đất</w:t>
            </w:r>
            <w:r>
              <w:rPr>
                <w:color w:val="000000"/>
              </w:rPr>
            </w:r>
            <w:r>
              <w:rPr>
                <w:color w:val="000000"/>
              </w:rPr>
            </w:r>
          </w:p>
        </w:tc>
      </w:tr>
      <w:tr>
        <w:trPr>
          <w:trHeight w:val="20"/>
        </w:trPr>
        <w:tc>
          <w:tcPr>
            <w:tcBorders/>
            <w:tcW w:w="734" w:type="dxa"/>
            <w:vAlign w:val="center"/>
            <w:textDirection w:val="lrTb"/>
            <w:noWrap w:val="false"/>
          </w:tcPr>
          <w:p w14:paraId="24E807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47D2D54" w14:textId="77777777">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14:paraId="0140E9A7" w14:textId="3E371A2A">
            <w:pPr>
              <w:pBdr/>
              <w:spacing/>
              <w:ind/>
              <w:jc w:val="both"/>
              <w:rPr>
                <w:color w:val="000000"/>
              </w:rPr>
            </w:pPr>
            <w:r>
              <w:rPr>
                <w:color w:val="000000"/>
              </w:rPr>
              <w:t xml:space="preserve">Tại thời điểm khảo sát, theo sự hướng dẫn của chủ sở hữu, Tổ thẩm định không thu được bất kì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14:paraId="50D1DAF1" w14:textId="77777777">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14:paraId="1DC9290E" w14:textId="77777777">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14:paraId="21B573D2" w14:textId="77777777">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14:paraId="4928F696" w14:textId="77777777">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14:paraId="6E78F530"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316313C5" w14:textId="77777777">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14:paraId="40FA449B" w14:textId="626514CB">
            <w:pPr>
              <w:pBdr/>
              <w:spacing/>
              <w:ind/>
              <w:jc w:val="center"/>
              <w:rPr>
                <w:color w:val="000000"/>
              </w:rPr>
            </w:pPr>
            <w:r>
              <w:rPr>
                <w:color w:val="000000"/>
              </w:rPr>
              <w:t xml:space="preserve">Đường Vũ Chí Thắng</w:t>
            </w:r>
            <w:r>
              <w:rPr>
                <w:color w:val="000000"/>
              </w:rPr>
            </w:r>
            <w:r>
              <w:rPr>
                <w:color w:val="000000"/>
              </w:rPr>
            </w:r>
          </w:p>
        </w:tc>
        <w:tc>
          <w:tcPr>
            <w:tcBorders/>
            <w:tcW w:w="2126" w:type="dxa"/>
            <w:vAlign w:val="center"/>
            <w:textDirection w:val="lrTb"/>
            <w:noWrap w:val="false"/>
          </w:tcPr>
          <w:p w14:paraId="5C26D88E" w14:textId="77777777">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14:paraId="594EAF27" w14:textId="56F56DBF">
            <w:pPr>
              <w:pBdr/>
              <w:spacing/>
              <w:ind/>
              <w:jc w:val="center"/>
              <w:rPr>
                <w:color w:val="000000"/>
              </w:rPr>
            </w:pPr>
            <w:r>
              <w:rPr>
                <w:color w:val="000000"/>
              </w:rPr>
              <w:t xml:space="preserve">Tiếp giáp 1 mặt đường, 3 mặt ngõ</w:t>
            </w:r>
            <w:r>
              <w:rPr>
                <w:color w:val="000000"/>
              </w:rPr>
            </w:r>
            <w:r>
              <w:rPr>
                <w:color w:val="000000"/>
              </w:rPr>
            </w:r>
          </w:p>
        </w:tc>
      </w:tr>
      <w:tr>
        <w:trPr>
          <w:trHeight w:val="20"/>
        </w:trPr>
        <w:tc>
          <w:tcPr>
            <w:tcBorders/>
            <w:tcW w:w="734" w:type="dxa"/>
            <w:vAlign w:val="center"/>
            <w:textDirection w:val="lrTb"/>
            <w:noWrap w:val="false"/>
          </w:tcPr>
          <w:p w14:paraId="00E770C1"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49DD3D88" w14:textId="453F62C0">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14:paraId="478E64B2" w14:textId="1EF759FC">
            <w:pPr>
              <w:pBdr/>
              <w:spacing/>
              <w:ind/>
              <w:jc w:val="center"/>
              <w:rPr>
                <w:color w:val="000000"/>
              </w:rPr>
            </w:pPr>
            <w:r>
              <w:rPr>
                <w:color w:val="000000" w:themeColor="text1"/>
              </w:rPr>
              <w:t xml:space="preserve">8,95</w:t>
            </w:r>
            <w:r>
              <w:rPr>
                <w:color w:val="000000"/>
              </w:rPr>
            </w:r>
            <w:r>
              <w:rPr>
                <w:color w:val="000000"/>
              </w:rPr>
            </w:r>
          </w:p>
        </w:tc>
        <w:tc>
          <w:tcPr>
            <w:tcBorders/>
            <w:tcW w:w="2126" w:type="dxa"/>
            <w:vAlign w:val="center"/>
            <w:textDirection w:val="lrTb"/>
            <w:noWrap w:val="false"/>
          </w:tcPr>
          <w:p w14:paraId="3CB9E13F" w14:textId="49ED8B75">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14:paraId="42030CE5" w14:textId="216DA189">
            <w:pPr>
              <w:pBdr/>
              <w:spacing/>
              <w:ind/>
              <w:jc w:val="center"/>
              <w:rPr>
                <w:color w:val="000000"/>
              </w:rPr>
            </w:pPr>
            <w:r>
              <w:rPr>
                <w:color w:val="000000" w:themeColor="text1"/>
              </w:rPr>
              <w:t xml:space="preserve">8,95</w:t>
            </w:r>
            <w:r>
              <w:rPr>
                <w:color w:val="000000"/>
              </w:rPr>
            </w:r>
            <w:r>
              <w:rPr>
                <w:color w:val="000000"/>
              </w:rPr>
            </w:r>
          </w:p>
        </w:tc>
      </w:tr>
      <w:tr>
        <w:trPr>
          <w:trHeight w:val="20"/>
        </w:trPr>
        <w:tc>
          <w:tcPr>
            <w:tcBorders/>
            <w:tcW w:w="734" w:type="dxa"/>
            <w:vAlign w:val="center"/>
            <w:textDirection w:val="lrTb"/>
            <w:noWrap w:val="false"/>
          </w:tcPr>
          <w:p w14:paraId="05AA7A5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78255039" w14:textId="7009D7CA">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14:paraId="4A838002" w14:textId="4079FCA5">
            <w:pPr>
              <w:pBdr/>
              <w:spacing/>
              <w:ind/>
              <w:jc w:val="both"/>
              <w:rPr>
                <w:color w:val="000000"/>
              </w:rPr>
            </w:pPr>
            <w:r>
              <w:rPr>
                <w:color w:val="000000" w:themeColor="text1"/>
              </w:rPr>
              <w:t xml:space="preserve">Tiếp giáp đường Vũ Chí Thắng.</w:t>
            </w:r>
            <w:r>
              <w:rPr>
                <w:color w:val="000000"/>
              </w:rPr>
            </w:r>
            <w:r>
              <w:rPr>
                <w:color w:val="000000"/>
              </w:rPr>
            </w:r>
          </w:p>
        </w:tc>
      </w:tr>
      <w:tr>
        <w:trPr>
          <w:trHeight w:val="20"/>
        </w:trPr>
        <w:tc>
          <w:tcPr>
            <w:tcBorders/>
            <w:tcW w:w="734" w:type="dxa"/>
            <w:vAlign w:val="center"/>
            <w:textDirection w:val="lrTb"/>
            <w:noWrap w:val="false"/>
          </w:tcPr>
          <w:p w14:paraId="1E75E83C" w14:textId="132AB160">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C5B1560" w14:textId="3736C6AF">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14:paraId="3D4FCA9C" w14:textId="0B548AE7">
            <w:pPr>
              <w:pBdr/>
              <w:spacing/>
              <w:ind/>
              <w:rPr>
                <w:color w:val="000000" w:themeColor="text1"/>
              </w:rPr>
            </w:pPr>
            <w:r/>
            <w:bookmarkStart w:id="3" w:name="OLE_LINK1"/>
            <w:r>
              <w:rPr>
                <w:color w:val="000000" w:themeColor="text1"/>
              </w:rPr>
            </w:r>
            <w:bookmarkEnd w:id="3"/>
            <w:r>
              <w:t xml:space="preserve">Hướng Đô</w:t>
            </w:r>
            <w:r>
              <w:t xml:space="preserve">ng tiếp giáp v</w:t>
            </w:r>
            <w:r>
              <w:t xml:space="preserve">ới đường Vũ Chí Thắng</w:t>
              <w:br/>
              <w:t xml:space="preserve">Hướng Đông Nam, Tây Bắc, Tây Nam tiếp giáp mặt ngõ</w:t>
            </w:r>
            <w:r>
              <w:rPr>
                <w:color w:val="000000" w:themeColor="text1"/>
              </w:rPr>
            </w:r>
            <w:r>
              <w:rPr>
                <w:color w:val="000000" w:themeColor="text1"/>
              </w:rPr>
            </w:r>
          </w:p>
        </w:tc>
      </w:tr>
      <w:tr>
        <w:trPr>
          <w:trHeight w:val="20"/>
        </w:trPr>
        <w:tc>
          <w:tcPr>
            <w:tcBorders/>
            <w:tcW w:w="734" w:type="dxa"/>
            <w:vAlign w:val="center"/>
            <w:textDirection w:val="lrTb"/>
            <w:noWrap w:val="false"/>
          </w:tcPr>
          <w:p w14:paraId="5BC46B70" w14:textId="7777777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95A9A68" w14:textId="26C7E59F">
            <w:pPr>
              <w:pBdr/>
              <w:spacing/>
              <w:ind/>
              <w:rPr>
                <w:color w:val="000000"/>
              </w:rPr>
            </w:pPr>
            <w:r>
              <w:rPr>
                <w:color w:val="000000"/>
              </w:rPr>
              <w:t xml:space="preserve">Vị trí trên bản đồ vệ tinh: </w:t>
            </w:r>
            <w:r>
              <w:rPr>
                <w:color w:val="000000"/>
              </w:rPr>
              <w:t xml:space="preserve">(</w:t>
            </w:r>
            <w:r>
              <w:rPr>
                <w:color w:val="000000"/>
              </w:rPr>
              <w:t xml:space="preserve">20.842194444444</w:t>
            </w:r>
            <w:r>
              <w:rPr>
                <w:color w:val="000000"/>
              </w:rPr>
              <w:t xml:space="preserve">, </w:t>
            </w:r>
            <w:r>
              <w:rPr>
                <w:color w:val="000000"/>
              </w:rPr>
              <w:t xml:space="preserve">106.</w:t>
            </w:r>
            <w:r>
              <w:rPr>
                <w:color w:val="000000"/>
                <w:highlight w:val="white"/>
              </w:rPr>
              <w:t xml:space="preserve">6725</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14:paraId="173984DB" w14:textId="6156E047">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14:paraId="14AA8BFF" w14:textId="5CE6E439">
            <w:pPr>
              <w:pBdr/>
              <w:spacing/>
              <w:ind/>
              <w:rPr>
                <w:color w:val="000000"/>
              </w:rPr>
            </w:pPr>
            <w:r>
              <w:rPr>
                <w:color w:val="000000"/>
              </w:rPr>
            </w:r>
            <w:r>
              <mc:AlternateContent>
                <mc:Choice Requires="wpg">
                  <w:drawing>
                    <wp:inline xmlns:wp="http://schemas.openxmlformats.org/drawingml/2006/wordprocessingDrawing" distT="0" distB="0" distL="0" distR="0">
                      <wp:extent cx="6048375" cy="3127051"/>
                      <wp:effectExtent l="0" t="0" r="0" b="0"/>
                      <wp:docPr id="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0925217" name=""/>
                              <pic:cNvPicPr>
                                <a:picLocks noChangeAspect="1"/>
                              </pic:cNvPicPr>
                              <pic:nvPr/>
                            </pic:nvPicPr>
                            <pic:blipFill rotWithShape="1">
                              <a:blip r:embed="rId16"/>
                              <a:stretch/>
                            </pic:blipFill>
                            <pic:spPr bwMode="auto">
                              <a:xfrm>
                                <a:off x="0" y="0"/>
                                <a:ext cx="6048374" cy="312705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476.25pt;height:246.22pt;mso-wrap-distance-left:0.00pt;mso-wrap-distance-top:0.00pt;mso-wrap-distance-right:0.00pt;mso-wrap-distance-bottom:0.00pt;z-index:1;" stroked="false">
                      <v:imagedata r:id="rId16"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14:paraId="02A5C7ED" w14:textId="77777777">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14:paraId="2CF391DC" w14:textId="77777777">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14:paraId="133611F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C5D0223" w14:textId="77777777">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14:paraId="3727A96B" w14:textId="5D0D3DCE">
            <w:pPr>
              <w:pBdr/>
              <w:spacing/>
              <w:ind/>
              <w:jc w:val="center"/>
              <w:rPr>
                <w:color w:val="000000"/>
              </w:rPr>
            </w:pPr>
            <w:r>
              <w:rPr>
                <w:color w:val="000000" w:themeColor="text1"/>
              </w:rPr>
              <w:t xml:space="preserve">291,3</w:t>
            </w:r>
            <w:r>
              <w:rPr>
                <w:color w:val="000000"/>
              </w:rPr>
            </w:r>
            <w:r>
              <w:rPr>
                <w:color w:val="000000"/>
              </w:rPr>
            </w:r>
          </w:p>
        </w:tc>
        <w:tc>
          <w:tcPr>
            <w:tcBorders/>
            <w:tcW w:w="2126" w:type="dxa"/>
            <w:vAlign w:val="center"/>
            <w:textDirection w:val="lrTb"/>
            <w:noWrap w:val="false"/>
          </w:tcPr>
          <w:p w14:paraId="079B4A43" w14:textId="77777777">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14:paraId="6B7C9E64" w14:textId="3971807E">
            <w:pPr>
              <w:pBdr/>
              <w:spacing/>
              <w:ind/>
              <w:jc w:val="center"/>
              <w:rPr>
                <w:color w:val="000000"/>
              </w:rPr>
            </w:pPr>
            <w:r>
              <w:rPr>
                <w:color w:val="000000" w:themeColor="text1"/>
              </w:rPr>
              <w:t xml:space="preserve">0</w:t>
            </w:r>
            <w:r>
              <w:rPr>
                <w:color w:val="000000"/>
              </w:rPr>
            </w:r>
            <w:r>
              <w:rPr>
                <w:color w:val="000000"/>
              </w:rPr>
            </w:r>
          </w:p>
        </w:tc>
      </w:tr>
      <w:tr>
        <w:trPr>
          <w:trHeight w:val="20"/>
        </w:trPr>
        <w:tc>
          <w:tcPr>
            <w:tcBorders/>
            <w:tcW w:w="734" w:type="dxa"/>
            <w:vAlign w:val="center"/>
            <w:textDirection w:val="lrTb"/>
            <w:noWrap w:val="false"/>
          </w:tcPr>
          <w:p w14:paraId="5F60791F"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13138EB4" w14:textId="77777777">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14:paraId="70564D34" w14:textId="5F84B402">
            <w:pPr>
              <w:pBdr/>
              <w:spacing/>
              <w:ind/>
              <w:jc w:val="center"/>
              <w:rPr>
                <w:color w:val="000000"/>
              </w:rPr>
            </w:pPr>
            <w:r>
              <w:rPr>
                <w:color w:val="000000" w:themeColor="text1"/>
              </w:rPr>
              <w:t xml:space="preserve">9,56</w:t>
            </w:r>
            <w:r>
              <w:rPr>
                <w:color w:val="000000"/>
              </w:rPr>
            </w:r>
            <w:r>
              <w:rPr>
                <w:color w:val="000000"/>
              </w:rPr>
            </w:r>
          </w:p>
        </w:tc>
        <w:tc>
          <w:tcPr>
            <w:tcBorders/>
            <w:tcW w:w="2126" w:type="dxa"/>
            <w:vAlign w:val="center"/>
            <w:textDirection w:val="lrTb"/>
            <w:noWrap w:val="false"/>
          </w:tcPr>
          <w:p w14:paraId="39DCBE79" w14:textId="77777777">
            <w:pPr>
              <w:pBdr/>
              <w:spacing/>
              <w:ind/>
              <w:rPr/>
            </w:pPr>
            <w:r>
              <w:t xml:space="preserve">Chiều sâu (m): </w:t>
            </w:r>
            <w:r/>
          </w:p>
        </w:tc>
        <w:tc>
          <w:tcPr>
            <w:tcBorders/>
            <w:tcW w:w="2007" w:type="dxa"/>
            <w:vAlign w:val="center"/>
            <w:textDirection w:val="lrTb"/>
            <w:noWrap w:val="false"/>
          </w:tcPr>
          <w:p w14:paraId="64840817" w14:textId="45BED4F5">
            <w:pPr>
              <w:pBdr/>
              <w:spacing/>
              <w:ind/>
              <w:jc w:val="center"/>
              <w:rPr>
                <w:color w:val="000000" w:themeColor="text1"/>
              </w:rPr>
            </w:pPr>
            <w:r>
              <w:rPr>
                <w:color w:val="000000" w:themeColor="text1"/>
              </w:rPr>
              <w:t xml:space="preserve">30,95</w:t>
            </w:r>
            <w:r>
              <w:rPr>
                <w:color w:val="000000" w:themeColor="text1"/>
              </w:rPr>
            </w:r>
            <w:r>
              <w:rPr>
                <w:color w:val="000000" w:themeColor="text1"/>
              </w:rPr>
            </w:r>
          </w:p>
        </w:tc>
      </w:tr>
      <w:tr>
        <w:trPr>
          <w:trHeight w:val="20"/>
        </w:trPr>
        <w:tc>
          <w:tcPr>
            <w:tcBorders/>
            <w:tcW w:w="734" w:type="dxa"/>
            <w:vAlign w:val="center"/>
            <w:textDirection w:val="lrTb"/>
            <w:noWrap w:val="false"/>
          </w:tcPr>
          <w:p w14:paraId="391C50D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0E56F59F" w14:textId="77777777">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14:paraId="3919853E" w14:textId="2C62E28D">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14:paraId="23196302" w14:textId="77777777">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14:paraId="1FF80225" w14:textId="250AB9EA">
            <w:pPr>
              <w:pBdr/>
              <w:spacing/>
              <w:ind/>
              <w:jc w:val="center"/>
              <w:rPr>
                <w:color w:val="000000"/>
              </w:rPr>
            </w:pPr>
            <w:r>
              <w:rPr>
                <w:color w:val="000000" w:themeColor="text1"/>
              </w:rPr>
              <w:t xml:space="preserve">Đông</w:t>
            </w:r>
            <w:r>
              <w:rPr>
                <w:color w:val="000000"/>
              </w:rPr>
            </w:r>
            <w:r>
              <w:rPr>
                <w:color w:val="000000"/>
              </w:rPr>
            </w:r>
          </w:p>
        </w:tc>
      </w:tr>
      <w:tr>
        <w:trPr>
          <w:trHeight w:val="20"/>
        </w:trPr>
        <w:tc>
          <w:tcPr>
            <w:tcBorders/>
            <w:tcW w:w="734" w:type="dxa"/>
            <w:vAlign w:val="center"/>
            <w:textDirection w:val="lrTb"/>
            <w:noWrap w:val="false"/>
          </w:tcPr>
          <w:p w14:paraId="58FB6CBD" w14:textId="77777777">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14:paraId="40876D38" w14:textId="77777777">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14:paraId="1320287D"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53BE02E0" w14:textId="77777777">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14:paraId="3B811F72" w14:textId="653D8563">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 Mạng internet, Truyền hình cáp</w:t>
            </w:r>
            <w:r>
              <w:rPr>
                <w:color w:val="000000"/>
              </w:rPr>
            </w:r>
            <w:r>
              <w:rPr>
                <w:color w:val="000000"/>
              </w:rPr>
            </w:r>
          </w:p>
        </w:tc>
      </w:tr>
      <w:tr>
        <w:trPr>
          <w:trHeight w:val="20"/>
        </w:trPr>
        <w:tc>
          <w:tcPr>
            <w:tcBorders/>
            <w:tcW w:w="734" w:type="dxa"/>
            <w:vAlign w:val="center"/>
            <w:textDirection w:val="lrTb"/>
            <w:noWrap w:val="false"/>
          </w:tcPr>
          <w:p w14:paraId="128F867B"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2726CE10" w14:textId="77777777">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14:paraId="16BC0A31" w14:textId="70BF50FA">
            <w:pPr>
              <w:pBdr/>
              <w:spacing/>
              <w:ind/>
              <w:rPr>
                <w:color w:val="000000"/>
              </w:rPr>
            </w:pPr>
            <w:r>
              <w:rPr>
                <w:color w:val="000000"/>
              </w:rPr>
              <w:t xml:space="preserve">Hạ tầng khu dân cư thông thường</w:t>
            </w:r>
            <w:r>
              <w:rPr>
                <w:color w:val="000000"/>
              </w:rPr>
            </w:r>
            <w:r>
              <w:rPr>
                <w:color w:val="000000"/>
              </w:rPr>
            </w:r>
          </w:p>
        </w:tc>
      </w:tr>
      <w:tr>
        <w:trPr>
          <w:trHeight w:val="20"/>
        </w:trPr>
        <w:tc>
          <w:tcPr>
            <w:tcBorders/>
            <w:tcW w:w="734" w:type="dxa"/>
            <w:vAlign w:val="center"/>
            <w:textDirection w:val="lrTb"/>
            <w:noWrap w:val="false"/>
          </w:tcPr>
          <w:p w14:paraId="0E018EBA"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CCD30D6" w14:textId="77777777">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14:paraId="16D77596" w14:textId="71DCC784">
            <w:pPr>
              <w:pBdr/>
              <w:spacing/>
              <w:ind/>
              <w:jc w:val="center"/>
              <w:rPr>
                <w:color w:val="000000"/>
              </w:rPr>
            </w:pPr>
            <w:r>
              <w:rPr>
                <w:color w:val="000000"/>
              </w:rPr>
              <w:t xml:space="preserve">Cao/đông đúc</w:t>
            </w:r>
            <w:r>
              <w:rPr>
                <w:color w:val="000000"/>
              </w:rPr>
            </w:r>
            <w:r>
              <w:rPr>
                <w:color w:val="000000"/>
              </w:rPr>
            </w:r>
          </w:p>
        </w:tc>
        <w:tc>
          <w:tcPr>
            <w:tcBorders/>
            <w:tcW w:w="2126" w:type="dxa"/>
            <w:vAlign w:val="center"/>
            <w:textDirection w:val="lrTb"/>
            <w:noWrap w:val="false"/>
          </w:tcPr>
          <w:p w14:paraId="62C6A813" w14:textId="77777777">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14:paraId="7A2ABDA9" w14:textId="7203BE4D">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14:paraId="23BB93DE" w14:textId="77777777">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14:paraId="6E246916" w14:textId="77777777">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14:paraId="05E06F1A" w14:textId="025E89B8">
            <w:pPr>
              <w:pBdr/>
              <w:spacing/>
              <w:ind/>
              <w:jc w:val="center"/>
              <w:rPr>
                <w:color w:val="000000" w:themeColor="text1"/>
              </w:rPr>
            </w:pPr>
            <w:r>
              <w:rPr>
                <w:color w:val="000000" w:themeColor="text1"/>
              </w:rPr>
              <w:t xml:space="preserve">Khá</w:t>
            </w:r>
            <w:r>
              <w:rPr>
                <w:color w:val="000000" w:themeColor="text1"/>
              </w:rPr>
            </w:r>
            <w:r>
              <w:rPr>
                <w:color w:val="000000" w:themeColor="text1"/>
              </w:rPr>
            </w:r>
          </w:p>
        </w:tc>
        <w:tc>
          <w:tcPr>
            <w:tcBorders/>
            <w:tcW w:w="2126" w:type="dxa"/>
            <w:vAlign w:val="center"/>
            <w:textDirection w:val="lrTb"/>
            <w:noWrap w:val="false"/>
          </w:tcPr>
          <w:p w14:paraId="0E12E089" w14:textId="77777777">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14:paraId="053CA211" w14:textId="126F97A4">
            <w:pPr>
              <w:pBdr/>
              <w:spacing/>
              <w:ind/>
              <w:jc w:val="center"/>
              <w:rPr>
                <w:color w:val="000000"/>
              </w:rPr>
            </w:pPr>
            <w:r>
              <w:rPr>
                <w:color w:val="000000" w:themeColor="text1"/>
              </w:rPr>
              <w:t xml:space="preserve">Tốt</w:t>
            </w:r>
            <w:r>
              <w:rPr>
                <w:color w:val="000000"/>
              </w:rPr>
            </w:r>
            <w:r>
              <w:rPr>
                <w:color w:val="000000"/>
              </w:rPr>
            </w:r>
          </w:p>
        </w:tc>
      </w:tr>
      <w:tr>
        <w:trPr>
          <w:trHeight w:val="20"/>
        </w:trPr>
        <w:tc>
          <w:tcPr>
            <w:tcBorders/>
            <w:tcW w:w="734" w:type="dxa"/>
            <w:vAlign w:val="center"/>
            <w:textDirection w:val="lrTb"/>
            <w:noWrap w:val="false"/>
          </w:tcPr>
          <w:p w14:paraId="73109863" w14:textId="77777777">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14:paraId="5EB2FE48" w14:textId="77777777">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14:paraId="7C18331C" w14:textId="77777777">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14:paraId="476DABE3" w14:textId="35CEE1D1">
            <w:pPr>
              <w:pBdr/>
              <w:spacing/>
              <w:ind w:firstLine="0" w:left="0"/>
              <w:jc w:val="left"/>
              <w:rPr>
                <w:color w:val="000000"/>
              </w:rPr>
            </w:pPr>
            <w:r>
              <w:rPr>
                <w:color w:val="000000"/>
              </w:rPr>
              <w:t xml:space="preserve">-    Nhà số 166: Nhà 2 tầng, diện tích xây dựng khoảng 55m2, tổng diện tích khoảng 110m2.</w:t>
              <w:br/>
              <w:t xml:space="preserve">-    Nhà số 168: Nhà 2 tầng + 1 tum, diện tích xây dựng khoảng 100m2, tổng diện tích sử dụng khoảng 300m2,</w:t>
            </w:r>
            <w:r>
              <w:rPr>
                <w:color w:val="000000"/>
              </w:rPr>
              <w:t xml:space="preserve"> kết cấu bê tông cốt thép.</w:t>
              <w:br/>
              <w:t xml:space="preserve">-    Nhà số 170: Nhà 3 tầng, diện tích xât dựng khoảng 87m2, diện tích sử dụng khoảng 261m2, kết cấu bê tông cốt thép. </w:t>
              <w:br/>
              <w:t xml:space="preserve">-     Nhà số 2/170, diện tích xây dựng khoảng 50m2, diện tích sử dụng khoảng 200m2, kết cấu bê tông cốt thép.</w:t>
            </w:r>
            <w:r>
              <w:rPr>
                <w:color w:val="000000"/>
                <w:highlight w:val="none"/>
              </w:rPr>
            </w:r>
            <w:r>
              <w:rPr>
                <w:color w:val="000000"/>
              </w:rPr>
            </w:r>
          </w:p>
          <w:p w14:paraId="3529A50F">
            <w:pPr>
              <w:pBdr/>
              <w:spacing/>
              <w:ind w:firstLine="0" w:left="0"/>
              <w:jc w:val="left"/>
              <w:rPr>
                <w:color w:val="000000"/>
                <w:highlight w:val="white"/>
              </w:rPr>
            </w:pPr>
            <w:r>
              <w:rPr>
                <w:color w:val="000000"/>
                <w:highlight w:val="white"/>
              </w:rPr>
              <w:t xml:space="preserve">Tại thời điểm thẩm định, theo thông tin khách hàng cung cấp, Tổ thẩm định xác định các CTXD chưa được công nhận trên GCN QSDĐ số DP 528119.</w:t>
            </w:r>
            <w:r>
              <w:rPr>
                <w:highlight w:val="white"/>
              </w:rPr>
            </w:r>
            <w:r>
              <w:rPr>
                <w:color w:val="000000"/>
                <w:highlight w:val="white"/>
              </w:rPr>
            </w:r>
          </w:p>
        </w:tc>
      </w:tr>
    </w:tbl>
    <w:p w14:paraId="4BA57E1E" w14:textId="77777777">
      <w:pPr>
        <w:pBdr/>
        <w:spacing w:line="235" w:lineRule="auto"/>
        <w:ind w:left="646"/>
        <w:jc w:val="both"/>
        <w:rPr>
          <w:u w:val="single"/>
        </w:rPr>
      </w:pPr>
      <w:r>
        <w:rPr>
          <w:u w:val="single"/>
        </w:rPr>
      </w:r>
      <w:r>
        <w:rPr>
          <w:u w:val="single"/>
        </w:rPr>
      </w:r>
      <w:r>
        <w:rPr>
          <w:u w:val="single"/>
        </w:rPr>
      </w:r>
    </w:p>
    <w:p w14:paraId="6B96CE86" w14:textId="77777777">
      <w:pPr>
        <w:pBdr/>
        <w:spacing w:line="235" w:lineRule="auto"/>
        <w:ind w:left="646"/>
        <w:jc w:val="both"/>
        <w:rPr>
          <w:u w:val="single"/>
        </w:rPr>
      </w:pPr>
      <w:r>
        <w:rPr>
          <w:u w:val="single"/>
        </w:rPr>
      </w:r>
      <w:r>
        <w:rPr>
          <w:u w:val="single"/>
        </w:rPr>
      </w:r>
      <w:r>
        <w:rPr>
          <w:u w:val="single"/>
        </w:rPr>
      </w:r>
    </w:p>
    <w:p w14:paraId="1F7485C8" w14:textId="77777777">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14:paraId="543CFAF5"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427476C6"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08FD67BE"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7C81A761"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14FF3FC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C95BD5"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D4AC34" w14:textId="77777777">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14:paraId="40DF3F13"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F83A33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1F6D95F"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5FDFCCF" w14:textId="77777777">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14:paraId="0BD86F3D"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9302911"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F6AE27"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883D487" w14:textId="77777777">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14:paraId="647D0805"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BA9A4E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C42CA6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95B432E" w14:textId="77777777">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14:paraId="6D2D2848"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86F338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8A2221F"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03D3EF" w14:textId="77777777">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14:paraId="20E6350B"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A8DA9D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5B7F677"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D770188" w14:textId="77777777">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14:paraId="19829121"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10666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346A99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8E40714" w14:textId="77777777">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14:paraId="7EF05737"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54EC7B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E1524FF"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C39060D" w14:textId="77777777">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14:paraId="32AA2280"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3FA530E"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D29C7D"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7CA3603" w14:textId="77777777">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14:paraId="3386D952"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74BFC86" w14:textId="77777777">
            <w:pPr>
              <w:widowControl w:val="false"/>
              <w:pBdr/>
              <w:spacing w:line="235" w:lineRule="auto"/>
              <w:ind w:left="144"/>
              <w:rPr>
                <w:lang w:eastAsia="ko-KR"/>
              </w:rPr>
            </w:pPr>
            <w:r>
              <w:rPr>
                <w:lang w:eastAsia="ko-KR"/>
              </w:rPr>
            </w:r>
            <w:r>
              <w:rPr>
                <w:lang w:eastAsia="ko-KR"/>
              </w:rPr>
            </w:r>
            <w:r>
              <w:rPr>
                <w:lang w:eastAsia="ko-KR"/>
              </w:rPr>
            </w:r>
          </w:p>
        </w:tc>
      </w:tr>
    </w:tbl>
    <w:p w14:paraId="21B1075F" w14:textId="77777777">
      <w:pPr>
        <w:pBdr/>
        <w:spacing w:line="235" w:lineRule="auto"/>
        <w:ind w:left="646"/>
        <w:jc w:val="both"/>
        <w:rPr>
          <w:u w:val="single"/>
        </w:rPr>
      </w:pPr>
      <w:r>
        <w:rPr>
          <w:u w:val="single"/>
        </w:rPr>
      </w:r>
      <w:r>
        <w:rPr>
          <w:u w:val="single"/>
        </w:rPr>
      </w:r>
      <w:r>
        <w:rPr>
          <w:u w:val="single"/>
        </w:rPr>
      </w:r>
    </w:p>
    <w:p w14:paraId="26F77C8D" w14:textId="0A57A779">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14:paraId="00E0973C" w14:textId="77777777">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14:paraId="7D63897F" w14:textId="77777777">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14:paraId="6E9ED953" w14:textId="77777777">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14:paraId="5F043FA9" w14:textId="77777777">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14:paraId="410B0FA2" w14:textId="77777777">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91148DB" w14:textId="77777777">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724EB26" w14:textId="05901806">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1CEAF03F" w14:textId="77777777">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361BF54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B5D9EF1" w14:textId="77777777">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1A76BC6" w14:textId="312B4A8D">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14:paraId="1EDE7E3F" w14:textId="436071A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589DFF4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AF8A063" w14:textId="77777777">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F2DDFFE" w14:textId="49CEE5CE">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14:paraId="6DF6C792" w14:textId="75C2FF13">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F53240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CF6F74" w14:textId="77777777">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FF37C66" w14:textId="19912F16">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14:paraId="5AF824ED" w14:textId="7557E12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7CAD8A0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DC2631B" w14:textId="77777777">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60D695" w14:textId="2EC593AD">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3F14C874" w14:textId="11986B2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B5AD812"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6C0B1755" w14:textId="77777777">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08AF744" w14:textId="19F60FE5">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14:paraId="6E3CA805" w14:textId="7F7FADE6">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2806AA2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B89EB82" w14:textId="77777777">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51CBDF5" w14:textId="284DCB95">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14:paraId="2AB030C7" w14:textId="7993C26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444C14CA"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6C53449" w14:textId="77777777">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673A465" w14:textId="59184059">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14:paraId="3D76824B" w14:textId="1A3E4B5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6715BA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7DCC7BB" w14:textId="77777777">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BE72D9F" w14:textId="6CC37D39">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14:paraId="5ECDFAB0" w14:textId="386AD292">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1F17082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41E3DC5E" w14:textId="77777777">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5D89E4C1" w14:textId="4EF42379">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14:paraId="0E199B74" w14:textId="74B2E485">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076D74BB"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306216C" w14:textId="77777777">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3CFE49" w14:textId="13EA5666">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14:paraId="77F3E605" w14:textId="279EC0CA">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2CC542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F234AB4" w14:textId="77777777">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F5C437" w14:textId="51C9144C">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14:paraId="5A75503D" w14:textId="6E570F8B">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194215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75D115C" w14:textId="06995B23">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86FAE8B" w14:textId="5D7E80E4">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14:paraId="2F87E636" w14:textId="6794A26F">
            <w:pPr>
              <w:widowControl w:val="false"/>
              <w:pBdr/>
              <w:spacing w:line="235" w:lineRule="auto"/>
              <w:ind w:left="144"/>
              <w:jc w:val="center"/>
              <w:rPr/>
            </w:pPr>
            <w:r>
              <w:t xml:space="preserve">Không</w:t>
            </w:r>
            <w:r/>
          </w:p>
        </w:tc>
        <w:tc>
          <w:tcPr>
            <w:tcBorders/>
            <w:tcW w:w="1874" w:type="pct"/>
            <w:vAlign w:val="center"/>
            <w:textDirection w:val="lrTb"/>
            <w:noWrap w:val="false"/>
          </w:tcPr>
          <w:p w14:paraId="0B9765A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CD9FBA8" w14:textId="2C7D2693">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198144D" w14:textId="4D57FA90">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14:paraId="724FB79E" w14:textId="1264F389">
            <w:pPr>
              <w:widowControl w:val="false"/>
              <w:pBdr/>
              <w:spacing w:line="235" w:lineRule="auto"/>
              <w:ind w:left="144"/>
              <w:jc w:val="center"/>
              <w:rPr/>
            </w:pPr>
            <w:r>
              <w:t xml:space="preserve">Không</w:t>
            </w:r>
            <w:r/>
          </w:p>
        </w:tc>
        <w:tc>
          <w:tcPr>
            <w:tcBorders/>
            <w:tcW w:w="1874" w:type="pct"/>
            <w:vAlign w:val="center"/>
            <w:textDirection w:val="lrTb"/>
            <w:noWrap w:val="false"/>
          </w:tcPr>
          <w:p w14:paraId="77442D1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66042AA" w14:textId="277B5369">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5EA55EA" w14:textId="66ED18E6">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49EEC9E6" w14:textId="2883A71D">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14:paraId="68C458DD"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355EAD9B" w14:textId="2B4C95F7">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C36E4D6" w14:textId="14E14DA5">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30F58AD5" w14:textId="6143E139">
            <w:pPr>
              <w:widowControl w:val="false"/>
              <w:pBdr/>
              <w:spacing w:line="235" w:lineRule="auto"/>
              <w:ind w:left="144"/>
              <w:jc w:val="center"/>
              <w:rPr/>
            </w:pPr>
            <w:r>
              <w:t xml:space="preserve">Không</w:t>
            </w:r>
            <w:r/>
          </w:p>
        </w:tc>
        <w:tc>
          <w:tcPr>
            <w:tcBorders/>
            <w:tcW w:w="1874" w:type="pct"/>
            <w:vAlign w:val="center"/>
            <w:textDirection w:val="lrTb"/>
            <w:noWrap w:val="false"/>
          </w:tcPr>
          <w:p w14:paraId="56DBE3D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A21581" w14:textId="15B489C9">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151FDB65" w14:textId="7BDE466D">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14:paraId="023069F7" w14:textId="66006BEC">
            <w:pPr>
              <w:widowControl w:val="false"/>
              <w:pBdr/>
              <w:spacing w:line="235" w:lineRule="auto"/>
              <w:ind w:left="144"/>
              <w:jc w:val="center"/>
              <w:rPr/>
            </w:pPr>
            <w:r>
              <w:t xml:space="preserve">Không</w:t>
            </w:r>
            <w:r/>
          </w:p>
        </w:tc>
        <w:tc>
          <w:tcPr>
            <w:tcBorders/>
            <w:tcW w:w="1874" w:type="pct"/>
            <w:vAlign w:val="center"/>
            <w:textDirection w:val="lrTb"/>
            <w:noWrap w:val="false"/>
          </w:tcPr>
          <w:p w14:paraId="165DEC0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266E404C" w14:textId="60B5E9AF">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EA55BCE" w14:textId="6C9E124E">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8BFD084" w14:textId="63A73793">
            <w:pPr>
              <w:widowControl w:val="false"/>
              <w:pBdr/>
              <w:spacing w:line="235" w:lineRule="auto"/>
              <w:ind w:left="144"/>
              <w:jc w:val="center"/>
              <w:rPr/>
            </w:pPr>
            <w:r>
              <w:t xml:space="preserve">Không</w:t>
            </w:r>
            <w:r/>
          </w:p>
        </w:tc>
        <w:tc>
          <w:tcPr>
            <w:tcBorders/>
            <w:tcW w:w="1874" w:type="pct"/>
            <w:vAlign w:val="center"/>
            <w:textDirection w:val="lrTb"/>
            <w:noWrap w:val="false"/>
          </w:tcPr>
          <w:p w14:paraId="51AF3A55"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01866AD" w14:textId="5C495A84">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7327E94A" w14:textId="44B924B3">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5D2DB231" w14:textId="4AD62228">
            <w:pPr>
              <w:widowControl w:val="false"/>
              <w:pBdr/>
              <w:spacing w:line="235" w:lineRule="auto"/>
              <w:ind w:left="144"/>
              <w:jc w:val="center"/>
              <w:rPr/>
            </w:pPr>
            <w:r>
              <w:t xml:space="preserve">Không</w:t>
            </w:r>
            <w:r/>
          </w:p>
        </w:tc>
        <w:tc>
          <w:tcPr>
            <w:tcBorders/>
            <w:tcW w:w="1874" w:type="pct"/>
            <w:vAlign w:val="center"/>
            <w:textDirection w:val="lrTb"/>
            <w:noWrap w:val="false"/>
          </w:tcPr>
          <w:p w14:paraId="3D19FACF"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3BAFB83" w14:textId="1533F389">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674FCDF1" w14:textId="5A9E3283">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14:paraId="7B9C9267" w14:textId="6C87D007">
            <w:pPr>
              <w:widowControl w:val="false"/>
              <w:pBdr/>
              <w:spacing w:line="235" w:lineRule="auto"/>
              <w:ind w:left="144"/>
              <w:jc w:val="center"/>
              <w:rPr/>
            </w:pPr>
            <w:r>
              <w:t xml:space="preserve">Không</w:t>
            </w:r>
            <w:r/>
          </w:p>
        </w:tc>
        <w:tc>
          <w:tcPr>
            <w:tcBorders/>
            <w:tcW w:w="1874" w:type="pct"/>
            <w:vAlign w:val="center"/>
            <w:textDirection w:val="lrTb"/>
            <w:noWrap w:val="false"/>
          </w:tcPr>
          <w:p w14:paraId="40A98349"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1840ECB3" w14:textId="344EE336">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DC55B88" w14:textId="3F8FB891">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14:paraId="67553557" w14:textId="17E6BFCE">
            <w:pPr>
              <w:widowControl w:val="false"/>
              <w:pBdr/>
              <w:spacing w:line="235" w:lineRule="auto"/>
              <w:ind w:left="144"/>
              <w:jc w:val="center"/>
              <w:rPr/>
            </w:pPr>
            <w:r>
              <w:t xml:space="preserve">Không</w:t>
            </w:r>
            <w:r/>
          </w:p>
        </w:tc>
        <w:tc>
          <w:tcPr>
            <w:tcBorders/>
            <w:tcW w:w="1874" w:type="pct"/>
            <w:vAlign w:val="center"/>
            <w:textDirection w:val="lrTb"/>
            <w:noWrap w:val="false"/>
          </w:tcPr>
          <w:p w14:paraId="4AEC28A4"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E434008" w14:textId="39A56693">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44FC2C74" w14:textId="64F22A08">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14:paraId="194224CD" w14:textId="54CD6B74">
            <w:pPr>
              <w:widowControl w:val="false"/>
              <w:pBdr/>
              <w:spacing w:line="235" w:lineRule="auto"/>
              <w:ind w:left="144"/>
              <w:jc w:val="center"/>
              <w:rPr/>
            </w:pPr>
            <w:r>
              <w:t xml:space="preserve">Có</w:t>
            </w:r>
            <w:r/>
          </w:p>
        </w:tc>
        <w:tc>
          <w:tcPr>
            <w:tcBorders/>
            <w:tcW w:w="1874" w:type="pct"/>
            <w:vAlign w:val="center"/>
            <w:textDirection w:val="lrTb"/>
            <w:noWrap w:val="false"/>
          </w:tcPr>
          <w:p w14:paraId="198A8AF7"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7C784DAE" w14:textId="1B4206FE">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E48F509" w14:textId="02121260">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14:paraId="3FED389B" w14:textId="6BAA3A18">
            <w:pPr>
              <w:widowControl w:val="false"/>
              <w:pBdr/>
              <w:spacing w:line="235" w:lineRule="auto"/>
              <w:ind w:left="144"/>
              <w:jc w:val="center"/>
              <w:rPr/>
            </w:pPr>
            <w:r>
              <w:t xml:space="preserve">Không</w:t>
            </w:r>
            <w:r/>
          </w:p>
        </w:tc>
        <w:tc>
          <w:tcPr>
            <w:tcBorders/>
            <w:tcW w:w="1874" w:type="pct"/>
            <w:vAlign w:val="center"/>
            <w:textDirection w:val="lrTb"/>
            <w:noWrap w:val="false"/>
          </w:tcPr>
          <w:p w14:paraId="0AA16016"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B6D175D" w14:textId="2926B281">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03263D48" w14:textId="01A88ADA">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14:paraId="6D09953F" w14:textId="4B0FC8E9">
            <w:pPr>
              <w:widowControl w:val="false"/>
              <w:pBdr/>
              <w:spacing w:line="235" w:lineRule="auto"/>
              <w:ind w:left="144"/>
              <w:jc w:val="center"/>
              <w:rPr/>
            </w:pPr>
            <w:r>
              <w:t xml:space="preserve">Không</w:t>
            </w:r>
            <w:r/>
          </w:p>
        </w:tc>
        <w:tc>
          <w:tcPr>
            <w:tcBorders/>
            <w:tcW w:w="1874" w:type="pct"/>
            <w:vAlign w:val="center"/>
            <w:textDirection w:val="lrTb"/>
            <w:noWrap w:val="false"/>
          </w:tcPr>
          <w:p w14:paraId="23AF8488"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574C353A" w14:textId="68BAE29E">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21A2C851" w14:textId="6D7F1A7F">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14:paraId="7CEB8185" w14:textId="618F17DB">
            <w:pPr>
              <w:widowControl w:val="false"/>
              <w:pBdr/>
              <w:spacing w:line="235" w:lineRule="auto"/>
              <w:ind w:left="144"/>
              <w:jc w:val="center"/>
              <w:rPr/>
            </w:pPr>
            <w:r>
              <w:t xml:space="preserve">Không</w:t>
            </w:r>
            <w:r/>
          </w:p>
        </w:tc>
        <w:tc>
          <w:tcPr>
            <w:tcBorders/>
            <w:tcW w:w="1874" w:type="pct"/>
            <w:vAlign w:val="center"/>
            <w:textDirection w:val="lrTb"/>
            <w:noWrap w:val="false"/>
          </w:tcPr>
          <w:p w14:paraId="71D4D110" w14:textId="77777777">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14:paraId="0C41099D" w14:textId="361FA5A4">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14:paraId="361A7EFD" w14:textId="5016C591">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14:paraId="3186772B" w14:textId="75C067F1">
            <w:pPr>
              <w:widowControl w:val="false"/>
              <w:pBdr/>
              <w:spacing w:line="235" w:lineRule="auto"/>
              <w:ind w:left="144"/>
              <w:jc w:val="center"/>
              <w:rPr/>
            </w:pPr>
            <w:r>
              <w:t xml:space="preserve">Không</w:t>
            </w:r>
            <w:r/>
          </w:p>
        </w:tc>
        <w:tc>
          <w:tcPr>
            <w:tcBorders/>
            <w:tcW w:w="1874" w:type="pct"/>
            <w:vAlign w:val="center"/>
            <w:textDirection w:val="lrTb"/>
            <w:noWrap w:val="false"/>
          </w:tcPr>
          <w:p w14:paraId="0E967C7F" w14:textId="77777777">
            <w:pPr>
              <w:widowControl w:val="false"/>
              <w:pBdr/>
              <w:spacing w:line="235" w:lineRule="auto"/>
              <w:ind w:left="144"/>
              <w:rPr>
                <w:lang w:eastAsia="ko-KR"/>
              </w:rPr>
            </w:pPr>
            <w:r>
              <w:rPr>
                <w:lang w:eastAsia="ko-KR"/>
              </w:rPr>
            </w:r>
            <w:r>
              <w:rPr>
                <w:lang w:eastAsia="ko-KR"/>
              </w:rPr>
            </w:r>
            <w:r>
              <w:rPr>
                <w:lang w:eastAsia="ko-KR"/>
              </w:rPr>
            </w:r>
          </w:p>
        </w:tc>
      </w:tr>
    </w:tbl>
    <w:p w14:paraId="7F71F6BA" w14:textId="77777777">
      <w:pPr>
        <w:pBdr/>
        <w:spacing w:line="235" w:lineRule="auto"/>
        <w:ind w:left="646"/>
        <w:jc w:val="both"/>
        <w:rPr>
          <w:u w:val="single"/>
        </w:rPr>
      </w:pPr>
      <w:r>
        <w:rPr>
          <w:u w:val="single"/>
        </w:rPr>
      </w:r>
      <w:r>
        <w:rPr>
          <w:u w:val="single"/>
        </w:rPr>
      </w:r>
      <w:r>
        <w:rPr>
          <w:u w:val="single"/>
        </w:rPr>
      </w:r>
    </w:p>
    <w:p w14:paraId="34C97D3D" w14:textId="2CA4AAB8">
      <w:pPr>
        <w:pStyle w:val="106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14:paraId="0510382D" w14:textId="403859CE">
      <w:pPr>
        <w:pStyle w:val="106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14:paraId="110EA7E9" w14:textId="2D24DC9A">
      <w:pPr>
        <w:pStyle w:val="106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14:paraId="2C388FDC" w14:textId="563E9E9C">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14:paraId="7123F1C7" w14:textId="1C44C27C">
      <w:pPr>
        <w:pStyle w:val="106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14:paraId="0E9A2341" w14:textId="0DECDFBD">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14:paraId="39305B4E" w14:textId="0278DD02">
      <w:pPr>
        <w:pStyle w:val="106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14:paraId="51511B7C" w14:textId="325D04B7">
      <w:pPr>
        <w:pStyle w:val="106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14:paraId="6FFFA687" w14:textId="37201FA1">
      <w:pPr>
        <w:pStyle w:val="106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14:paraId="0203C927" w14:textId="3E855EB4">
      <w:pPr>
        <w:pStyle w:val="106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14:paraId="0F4B2E14" w14:textId="32D31459">
      <w:pPr>
        <w:pStyle w:val="106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14:paraId="770CC22B" w14:textId="787D51A9">
      <w:pPr>
        <w:pStyle w:val="106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14:paraId="6B84B3C0" w14:textId="191EE9C0">
      <w:pPr>
        <w:pStyle w:val="106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14:paraId="30D65849" w14:textId="38CC99F5">
      <w:pPr>
        <w:pStyle w:val="106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14:paraId="2A05C283" w14:textId="4A078C0D">
      <w:pPr>
        <w:pStyle w:val="106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14:paraId="6DB082F4"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14:paraId="279CB8C9" w14:textId="77777777">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4269D175"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7095588E"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2C7344BC"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14:paraId="5D20B198"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14:paraId="11B461D2"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14:paraId="50197F2B" w14:textId="77777777">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7D307234" w14:textId="57520083">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469A3013" w14:textId="7FEA7C40">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14:paraId="2433140F" w14:textId="61AD9B35">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6953E0B" w14:textId="5C28391D">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027DF193" w14:textId="77777777">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34A9397E" w14:textId="77777777">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B0F6D3E" w14:textId="1A61E0DA">
            <w:pPr>
              <w:pBdr/>
              <w:spacing/>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4B6BC9">
            <w:pPr>
              <w:pBdr/>
              <w:spacing/>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4B6BC9">
            <w:pPr>
              <w:pBdr/>
              <w:spacing/>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4B6BC9">
            <w:pPr>
              <w:pBdr/>
              <w:spacing/>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r>
      <w:tr>
        <w:trPr>
          <w:trHeight w:val="2760"/>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0424F9C" w14:textId="77777777">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AF4C6FF" w14:textId="77777777">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B830EBB"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DD923ED" w14:textId="4E2D0AD9">
            <w:pPr>
              <w:pBdr/>
              <w:spacing/>
              <w:ind/>
              <w:jc w:val="center"/>
              <w:rPr>
                <w:sz w:val="22"/>
                <w:szCs w:val="22"/>
              </w:rPr>
            </w:pPr>
            <w:r>
              <w:rPr>
                <w:color w:val="000000" w:themeColor="text1"/>
                <w:sz w:val="22"/>
                <w:szCs w:val="22"/>
              </w:rPr>
              <w:t xml:space="preserve">https://www.facebook.com/photo?fbid=1882266459369835&amp;set=pcb.24757245327311867</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E442F03" w14:textId="29A66F95">
            <w:pPr>
              <w:pBdr/>
              <w:spacing/>
              <w:ind/>
              <w:jc w:val="center"/>
              <w:rPr>
                <w:sz w:val="22"/>
                <w:szCs w:val="22"/>
              </w:rPr>
            </w:pPr>
            <w:r>
              <w:rPr>
                <w:color w:val="000000" w:themeColor="text1"/>
                <w:sz w:val="22"/>
                <w:szCs w:val="22"/>
              </w:rPr>
              <w:t xml:space="preserve">https://www.facebook.com/photo?fbid=3845039745629064&amp;set=pcb.25145359765167086</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CC5FED" w14:textId="2A554652">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B094BE"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470B3F" w14:textId="77777777">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876201" w14:textId="77777777">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AC78C6A" w14:textId="06D735A2">
            <w:pPr>
              <w:pBdr/>
              <w:spacing/>
              <w:ind/>
              <w:jc w:val="center"/>
              <w:rPr>
                <w:sz w:val="22"/>
                <w:szCs w:val="22"/>
              </w:rPr>
            </w:pPr>
            <w:r>
              <w:rPr>
                <w:color w:val="000000" w:themeColor="text1"/>
                <w:sz w:val="22"/>
                <w:szCs w:val="22"/>
              </w:rPr>
              <w:t xml:space="preserve">0393433445</w:t>
            </w:r>
            <w:r>
              <w:rPr>
                <w:sz w:val="22"/>
                <w:szCs w:val="22"/>
              </w:rPr>
              <w:t xml:space="preserve"> </w:t>
            </w:r>
            <w:r>
              <w:rPr>
                <w:sz w:val="22"/>
                <w:szCs w:val="22"/>
              </w:rPr>
              <w:br/>
              <w:t xml:space="preserve">(</w:t>
            </w:r>
            <w:r>
              <w:rPr>
                <w:sz w:val="22"/>
                <w:szCs w:val="22"/>
              </w:rPr>
              <w:t xml:space="preserve">Mai</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462A65B" w14:textId="093138A2">
            <w:pPr>
              <w:pBdr/>
              <w:spacing/>
              <w:ind/>
              <w:jc w:val="center"/>
              <w:rPr>
                <w:sz w:val="22"/>
                <w:szCs w:val="22"/>
              </w:rPr>
            </w:pPr>
            <w:r>
              <w:rPr>
                <w:color w:val="000000" w:themeColor="text1"/>
                <w:sz w:val="22"/>
                <w:szCs w:val="22"/>
              </w:rPr>
              <w:t xml:space="preserve">0936 810 352</w:t>
            </w:r>
            <w:r>
              <w:rPr>
                <w:sz w:val="22"/>
                <w:szCs w:val="22"/>
              </w:rPr>
              <w:br/>
            </w:r>
            <w:r>
              <w:rPr>
                <w:sz w:val="22"/>
                <w:szCs w:val="22"/>
              </w:rPr>
              <w:t xml:space="preserve">(</w:t>
            </w:r>
            <w:r>
              <w:rPr>
                <w:sz w:val="22"/>
                <w:szCs w:val="22"/>
              </w:rPr>
              <w:t xml:space="preserve">Đạt</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794E7D2" w14:textId="40565BD8">
            <w:pPr>
              <w:pBdr/>
              <w:spacing/>
              <w:ind/>
              <w:jc w:val="center"/>
              <w:rPr>
                <w:sz w:val="22"/>
                <w:szCs w:val="22"/>
              </w:rPr>
            </w:pPr>
            <w:r>
              <w:rPr>
                <w:color w:val="000000" w:themeColor="text1"/>
                <w:sz w:val="22"/>
                <w:szCs w:val="22"/>
              </w:rPr>
              <w:t xml:space="preserve">093.438.4982</w:t>
            </w:r>
            <w:r>
              <w:rPr>
                <w:sz w:val="22"/>
                <w:szCs w:val="22"/>
              </w:rPr>
              <w:br/>
            </w:r>
            <w:r>
              <w:rPr>
                <w:sz w:val="22"/>
                <w:szCs w:val="22"/>
              </w:rPr>
              <w:t xml:space="preserve">(</w:t>
            </w:r>
            <w:r>
              <w:rPr>
                <w:sz w:val="22"/>
                <w:szCs w:val="22"/>
              </w:rPr>
              <w:t xml:space="preserve">Lan Anh</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79395341" w14:textId="77777777">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73BD05D" w14:textId="77777777">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B53B0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FA75591" w14:textId="4B809133">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6F3ABB">
            <w:pPr>
              <w:pBdr/>
              <w:spacing/>
              <w:ind/>
              <w:jc w:val="center"/>
              <w:rPr>
                <w:color w:val="000000"/>
                <w:sz w:val="22"/>
                <w:szCs w:val="22"/>
              </w:rPr>
            </w:pPr>
            <w:r>
              <w:rPr>
                <w:color w:val="000000"/>
                <w:sz w:val="22"/>
                <w:szCs w:val="22"/>
              </w:rPr>
              <w:t xml:space="preserve"> </w:t>
            </w: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6F3ABB">
            <w:pPr>
              <w:pBdr/>
              <w:spacing/>
              <w:ind/>
              <w:jc w:val="center"/>
              <w:rPr>
                <w:color w:val="000000"/>
                <w:sz w:val="22"/>
                <w:szCs w:val="22"/>
              </w:rPr>
            </w:pPr>
            <w:r>
              <w:rPr>
                <w:color w:val="000000"/>
                <w:sz w:val="22"/>
                <w:szCs w:val="22"/>
              </w:rPr>
              <w:t xml:space="preserve"> Đang giao dịch</w:t>
            </w: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66D6CC4D" w14:textId="77777777">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596889DA" w14:textId="77777777">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7D4EE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448E489" w14:textId="20AECCB8">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B7435D6" w14:textId="0DD4C1DC">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44212F6" w14:textId="7565DE55">
            <w:pPr>
              <w:pBdr/>
              <w:spacing/>
              <w:ind/>
              <w:jc w:val="center"/>
              <w:rPr>
                <w:color w:val="000000"/>
                <w:sz w:val="22"/>
                <w:szCs w:val="22"/>
              </w:rPr>
            </w:pPr>
            <w:r>
              <w:rPr>
                <w:color w:val="000000"/>
                <w:sz w:val="22"/>
                <w:szCs w:val="22"/>
              </w:rPr>
              <w:t xml:space="preserve"> </w:t>
            </w:r>
            <w:r>
              <w:rPr>
                <w:color w:val="000000" w:themeColor="text1"/>
                <w:sz w:val="22"/>
                <w:szCs w:val="22"/>
              </w:rPr>
              <w:t xml:space="preserve">Tháng 12/2025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A610CF">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A610CF">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5A610CF">
            <w:pPr>
              <w:pBdr/>
              <w:spacing/>
              <w:ind/>
              <w:jc w:val="center"/>
              <w:rPr>
                <w:color w:val="000000"/>
                <w:sz w:val="22"/>
                <w:szCs w:val="22"/>
              </w:rPr>
            </w:pPr>
            <w:r>
              <w:rPr>
                <w:color w:val="000000" w:themeColor="text1"/>
                <w:sz w:val="22"/>
                <w:szCs w:val="22"/>
              </w:rPr>
              <w:t xml:space="preserve">Giấy chứng nhận quyền sử dụng đất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Đất ở tại đô thị</w:t>
            </w:r>
            <w:r>
              <w:rPr>
                <w:color w:val="000000"/>
                <w:sz w:val="22"/>
                <w:szCs w:val="22"/>
              </w:rPr>
            </w:r>
            <w:r>
              <w:rPr>
                <w:color w:val="000000"/>
                <w:sz w:val="22"/>
                <w:szCs w:val="22"/>
              </w:rPr>
            </w:r>
          </w:p>
        </w:tc>
      </w:tr>
      <w:tr>
        <w:trPr>
          <w:trHeight w:val="69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244D05">
            <w:pPr>
              <w:pBdr/>
              <w:spacing/>
              <w:ind/>
              <w:jc w:val="center"/>
              <w:rPr>
                <w:sz w:val="22"/>
                <w:szCs w:val="22"/>
              </w:rPr>
            </w:pPr>
            <w:r>
              <w:rPr>
                <w:color w:val="000000"/>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67EF0177">
            <w:pPr>
              <w:pBdr/>
              <w:spacing/>
              <w:ind/>
              <w:jc w:val="center"/>
              <w:rPr>
                <w:color w:val="000000"/>
                <w:sz w:val="22"/>
                <w:szCs w:val="22"/>
              </w:rPr>
            </w:pPr>
            <w:r>
              <w:rPr>
                <w:color w:val="000000" w:themeColor="text1"/>
                <w:sz w:val="22"/>
                <w:szCs w:val="22"/>
              </w:rPr>
              <w:t xml:space="preserve">mặt đường Vũ Chí Thắng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244D05">
            <w:pPr>
              <w:pBdr/>
              <w:spacing/>
              <w:ind/>
              <w:jc w:val="center"/>
              <w:rPr>
                <w:sz w:val="22"/>
                <w:szCs w:val="22"/>
              </w:rPr>
            </w:pPr>
            <w:r>
              <w:rPr>
                <w:color w:val="000000"/>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688D84B2">
            <w:pPr>
              <w:pBdr/>
              <w:spacing/>
              <w:ind/>
              <w:jc w:val="center"/>
              <w:rPr>
                <w:color w:val="000000"/>
                <w:sz w:val="22"/>
                <w:szCs w:val="22"/>
              </w:rPr>
            </w:pPr>
            <w:r>
              <w:rPr>
                <w:color w:val="000000" w:themeColor="text1"/>
                <w:sz w:val="22"/>
                <w:szCs w:val="22"/>
              </w:rPr>
              <w:t xml:space="preserve">mặt đường Vũ Chí Thắng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244D05">
            <w:pPr>
              <w:pBdr/>
              <w:spacing/>
              <w:ind/>
              <w:jc w:val="center"/>
              <w:rPr>
                <w:sz w:val="22"/>
                <w:szCs w:val="22"/>
              </w:rPr>
            </w:pPr>
            <w:r>
              <w:rPr>
                <w:color w:val="000000"/>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5EF7B692">
            <w:pPr>
              <w:pBdr/>
              <w:spacing/>
              <w:ind/>
              <w:jc w:val="center"/>
              <w:rPr>
                <w:color w:val="000000"/>
                <w:sz w:val="22"/>
                <w:szCs w:val="22"/>
              </w:rPr>
            </w:pPr>
            <w:r>
              <w:rPr>
                <w:color w:val="000000" w:themeColor="text1"/>
                <w:sz w:val="22"/>
                <w:szCs w:val="22"/>
              </w:rPr>
              <w:t xml:space="preserve"> mặt đường Vũ Chí Thắng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244D05">
            <w:pPr>
              <w:pBdr/>
              <w:spacing/>
              <w:ind/>
              <w:jc w:val="center"/>
              <w:rPr>
                <w:sz w:val="22"/>
                <w:szCs w:val="22"/>
              </w:rPr>
            </w:pPr>
            <w:r>
              <w:rPr>
                <w:color w:val="000000" w:themeColor="text1"/>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7E174D08">
            <w:pPr>
              <w:pBdr/>
              <w:spacing/>
              <w:ind/>
              <w:jc w:val="center"/>
              <w:rPr>
                <w:color w:val="000000"/>
                <w:sz w:val="22"/>
                <w:szCs w:val="22"/>
              </w:rPr>
            </w:pPr>
            <w:r>
              <w:rPr>
                <w:color w:val="000000" w:themeColor="text1"/>
                <w:sz w:val="22"/>
                <w:szCs w:val="22"/>
              </w:rPr>
              <w:t xml:space="preserve">mặt đường Vũ Chí Thắng</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058CFFB">
            <w:pPr>
              <w:pBdr/>
              <w:spacing/>
              <w:ind/>
              <w:jc w:val="center"/>
              <w:rPr/>
            </w:pPr>
            <w:r>
              <w:rPr>
                <w:color w:val="000000" w:themeColor="text1"/>
                <w:sz w:val="22"/>
                <w:szCs w:val="22"/>
              </w:rPr>
              <w:t xml:space="preserve">8,95</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B237AD">
            <w:pPr>
              <w:pBdr/>
              <w:spacing/>
              <w:ind/>
              <w:jc w:val="center"/>
              <w:rPr/>
            </w:pPr>
            <w:r>
              <w:rPr>
                <w:color w:val="000000" w:themeColor="text1"/>
                <w:sz w:val="22"/>
                <w:szCs w:val="22"/>
              </w:rPr>
              <w:t xml:space="preserve">8,95</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A895A0">
            <w:pPr>
              <w:pBdr/>
              <w:spacing/>
              <w:ind/>
              <w:jc w:val="center"/>
              <w:rPr/>
            </w:pPr>
            <w:r>
              <w:rPr>
                <w:color w:val="000000" w:themeColor="text1"/>
                <w:sz w:val="22"/>
                <w:szCs w:val="22"/>
              </w:rPr>
              <w:t xml:space="preserve">8,95</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BA76E88">
            <w:pPr>
              <w:pBdr/>
              <w:spacing/>
              <w:ind/>
              <w:jc w:val="center"/>
              <w:rPr/>
            </w:pPr>
            <w:r>
              <w:rPr>
                <w:color w:val="000000" w:themeColor="text1"/>
                <w:sz w:val="22"/>
                <w:szCs w:val="22"/>
              </w:rPr>
              <w:t xml:space="preserve">8,95</w:t>
            </w:r>
            <w:r>
              <w:rPr>
                <w:b/>
                <w:bCs/>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AEA270">
            <w:pPr>
              <w:pBdr/>
              <w:spacing/>
              <w:ind/>
              <w:jc w:val="center"/>
              <w:rPr>
                <w:b/>
                <w:bCs/>
                <w:color w:val="000000"/>
                <w:sz w:val="22"/>
                <w:szCs w:val="22"/>
              </w:rPr>
            </w:pPr>
            <w:r>
              <w:rPr>
                <w:color w:val="000000" w:themeColor="text1"/>
                <w:sz w:val="22"/>
                <w:szCs w:val="22"/>
              </w:rPr>
              <w:t xml:space="preserve">291,3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1013DC">
            <w:pPr>
              <w:pBdr/>
              <w:spacing/>
              <w:ind/>
              <w:jc w:val="center"/>
              <w:rPr>
                <w:b/>
                <w:bCs/>
                <w:color w:val="000000"/>
                <w:sz w:val="22"/>
                <w:szCs w:val="22"/>
              </w:rPr>
            </w:pPr>
            <w:r>
              <w:rPr>
                <w:color w:val="000000" w:themeColor="text1"/>
                <w:sz w:val="22"/>
                <w:szCs w:val="22"/>
              </w:rPr>
              <w:t xml:space="preserve">25,1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0CAAF49">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DEE5491">
            <w:pPr>
              <w:pBdr/>
              <w:spacing/>
              <w:ind/>
              <w:jc w:val="center"/>
              <w:rPr>
                <w:b/>
                <w:bCs/>
                <w:color w:val="000000"/>
                <w:sz w:val="22"/>
                <w:szCs w:val="22"/>
              </w:rPr>
            </w:pPr>
            <w:r>
              <w:rPr>
                <w:color w:val="000000" w:themeColor="text1"/>
                <w:sz w:val="22"/>
                <w:szCs w:val="22"/>
              </w:rPr>
              <w:t xml:space="preserve">49,1</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59D72B">
            <w:pPr>
              <w:pBdr/>
              <w:spacing/>
              <w:ind/>
              <w:jc w:val="center"/>
              <w:rPr>
                <w:b/>
                <w:bCs/>
                <w:color w:val="000000"/>
                <w:sz w:val="22"/>
                <w:szCs w:val="22"/>
              </w:rPr>
            </w:pPr>
            <w:r>
              <w:rPr>
                <w:color w:val="000000" w:themeColor="text1"/>
                <w:sz w:val="22"/>
                <w:szCs w:val="22"/>
              </w:rPr>
              <w:t xml:space="preserve">9,56</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3905014">
            <w:pPr>
              <w:pBdr/>
              <w:spacing/>
              <w:ind/>
              <w:jc w:val="center"/>
              <w:rPr>
                <w:b/>
                <w:bCs/>
                <w:color w:val="000000"/>
                <w:sz w:val="22"/>
                <w:szCs w:val="22"/>
              </w:rPr>
            </w:pPr>
            <w:r>
              <w:rPr>
                <w:color w:val="000000" w:themeColor="text1"/>
                <w:sz w:val="22"/>
                <w:szCs w:val="22"/>
              </w:rPr>
              <w:t xml:space="preserve">2,93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8529650">
            <w:pPr>
              <w:pBdr/>
              <w:spacing/>
              <w:ind/>
              <w:jc w:val="center"/>
              <w:rPr>
                <w:b/>
                <w:bCs/>
                <w:color w:val="000000"/>
                <w:sz w:val="22"/>
                <w:szCs w:val="22"/>
              </w:rPr>
            </w:pPr>
            <w:r>
              <w:rPr>
                <w:color w:val="000000" w:themeColor="text1"/>
                <w:sz w:val="22"/>
                <w:szCs w:val="22"/>
              </w:rPr>
              <w:t xml:space="preserve">3,73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78008ED">
            <w:pPr>
              <w:pBdr/>
              <w:spacing/>
              <w:ind/>
              <w:jc w:val="center"/>
              <w:rPr>
                <w:b/>
                <w:bCs/>
                <w:color w:val="000000"/>
                <w:sz w:val="22"/>
                <w:szCs w:val="22"/>
              </w:rPr>
            </w:pPr>
            <w:r>
              <w:rPr>
                <w:color w:val="000000" w:themeColor="text1"/>
                <w:sz w:val="22"/>
                <w:szCs w:val="22"/>
              </w:rPr>
              <w:t xml:space="preserve">3,88</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0D8184E">
            <w:pPr>
              <w:pBdr/>
              <w:spacing/>
              <w:ind/>
              <w:jc w:val="center"/>
              <w:rPr>
                <w:b/>
                <w:bCs/>
                <w:color w:val="000000"/>
                <w:sz w:val="22"/>
                <w:szCs w:val="22"/>
              </w:rPr>
            </w:pPr>
            <w:r>
              <w:rPr>
                <w:color w:val="000000" w:themeColor="text1"/>
                <w:sz w:val="22"/>
                <w:szCs w:val="22"/>
              </w:rPr>
              <w:t xml:space="preserve">30,95</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26678B2">
            <w:pPr>
              <w:pBdr/>
              <w:spacing/>
              <w:ind/>
              <w:jc w:val="center"/>
              <w:rPr>
                <w:b/>
                <w:bCs/>
                <w:color w:val="000000"/>
                <w:sz w:val="22"/>
                <w:szCs w:val="22"/>
              </w:rPr>
            </w:pPr>
            <w:r>
              <w:rPr>
                <w:color w:val="000000" w:themeColor="text1"/>
                <w:sz w:val="22"/>
                <w:szCs w:val="22"/>
              </w:rPr>
              <w:t xml:space="preserve">8,57</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B378095">
            <w:pPr>
              <w:pBdr/>
              <w:spacing/>
              <w:ind/>
              <w:jc w:val="center"/>
              <w:rPr>
                <w:b/>
                <w:bCs/>
                <w:color w:val="000000"/>
                <w:sz w:val="22"/>
                <w:szCs w:val="22"/>
              </w:rPr>
            </w:pPr>
            <w:r>
              <w:rPr>
                <w:color w:val="000000" w:themeColor="text1"/>
                <w:sz w:val="22"/>
                <w:szCs w:val="22"/>
              </w:rPr>
              <w:t xml:space="preserve">11,53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D563A89">
            <w:pPr>
              <w:pBdr/>
              <w:spacing/>
              <w:ind/>
              <w:jc w:val="center"/>
              <w:rPr>
                <w:b/>
                <w:bCs/>
                <w:color w:val="000000"/>
                <w:sz w:val="22"/>
                <w:szCs w:val="22"/>
              </w:rPr>
            </w:pPr>
            <w:r>
              <w:rPr>
                <w:color w:val="000000" w:themeColor="text1"/>
                <w:sz w:val="22"/>
                <w:szCs w:val="22"/>
              </w:rPr>
              <w:t xml:space="preserve">12,65</w:t>
            </w:r>
            <w:r>
              <w:rPr>
                <w:b/>
                <w:bCs/>
                <w:color w:val="000000"/>
                <w:sz w:val="22"/>
                <w:szCs w:val="22"/>
              </w:rPr>
            </w:r>
            <w:r>
              <w:rPr>
                <w:b/>
                <w:bCs/>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Tiếp giáp 1 mặt phố, 3 mặt ngõ</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Tương đối vuông vức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Đông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Đông Bắc</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Khá</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themeColor="text1"/>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t xml:space="preserve">Mặt tiền bị che chắn (Có cột điện, trạm biến 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Không có bất lơị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E6410F">
            <w:pPr>
              <w:pBdr/>
              <w:spacing/>
              <w:ind/>
              <w:jc w:val="center"/>
              <w:rPr>
                <w:color w:val="000000"/>
                <w:sz w:val="22"/>
                <w:szCs w:val="22"/>
              </w:rPr>
            </w:pPr>
            <w:r>
              <w:rPr>
                <w:color w:val="000000" w:themeColor="text1"/>
                <w:sz w:val="22"/>
                <w:szCs w:val="22"/>
              </w:rPr>
              <w:t xml:space="preserve">Không có bất lơị</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5E6410F">
            <w:pPr>
              <w:pBdr/>
              <w:spacing/>
              <w:ind/>
              <w:jc w:val="center"/>
              <w:rPr>
                <w:color w:val="000000"/>
                <w:sz w:val="22"/>
                <w:szCs w:val="22"/>
              </w:rPr>
            </w:pPr>
            <w:r>
              <w:rPr>
                <w:color w:val="000000" w:themeColor="text1"/>
                <w:sz w:val="22"/>
                <w:szCs w:val="22"/>
              </w:rPr>
              <w:t xml:space="preserve">Không có bất lơị</w:t>
            </w:r>
            <w:r>
              <w:rPr>
                <w:color w:val="000000"/>
                <w:sz w:val="22"/>
                <w:szCs w:val="22"/>
              </w:rPr>
            </w:r>
            <w:r>
              <w:rPr>
                <w:color w:val="000000"/>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1B041EE">
            <w:pPr>
              <w:pBdr/>
              <w:spacing/>
              <w:ind/>
              <w:jc w:val="center"/>
              <w:rPr>
                <w:color w:val="000000" w:themeColor="text1"/>
                <w:sz w:val="22"/>
                <w:szCs w:val="22"/>
              </w:rPr>
            </w:pPr>
            <w:r>
              <w:rPr>
                <w:color w:val="000000" w:themeColor="text1"/>
                <w:sz w:val="22"/>
                <w:szCs w:val="22"/>
              </w:rPr>
              <w:t xml:space="preserve">19</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1FE27A3E">
            <w:pPr>
              <w:pBdr/>
              <w:spacing/>
              <w:ind/>
              <w:rPr>
                <w:color w:val="000000" w:themeColor="text1"/>
                <w:sz w:val="22"/>
                <w:szCs w:val="22"/>
              </w:rPr>
            </w:pPr>
            <w:r>
              <w:rPr>
                <w:color w:val="000000" w:themeColor="text1"/>
                <w:sz w:val="22"/>
                <w:szCs w:val="22"/>
              </w:rPr>
              <w:t xml:space="preserve">Tài sản trên đất</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11B327E">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1BE4F5E">
            <w:pPr>
              <w:pBdr/>
              <w:spacing/>
              <w:ind/>
              <w:jc w:val="center"/>
              <w:rPr>
                <w:color w:val="000000" w:themeColor="text1"/>
                <w:sz w:val="22"/>
                <w:szCs w:val="22"/>
              </w:rPr>
            </w:pPr>
            <w:r>
              <w:rPr>
                <w:color w:val="000000" w:themeColor="text1"/>
                <w:sz w:val="22"/>
                <w:szCs w:val="22"/>
              </w:rPr>
              <w:t xml:space="preserve">Nhà 03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3616EE7">
            <w:pPr>
              <w:pBdr/>
              <w:spacing/>
              <w:ind/>
              <w:jc w:val="center"/>
              <w:rPr>
                <w:color w:val="000000" w:themeColor="text1"/>
                <w:sz w:val="22"/>
                <w:szCs w:val="22"/>
              </w:rPr>
            </w:pPr>
            <w:r>
              <w:rPr>
                <w:color w:val="000000" w:themeColor="text1"/>
                <w:sz w:val="22"/>
                <w:szCs w:val="22"/>
              </w:rPr>
              <w:t xml:space="preserve">Nhà 04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9FFC776">
            <w:pPr>
              <w:pBdr/>
              <w:spacing/>
              <w:ind/>
              <w:jc w:val="center"/>
              <w:rPr>
                <w:color w:val="000000" w:themeColor="text1"/>
                <w:sz w:val="22"/>
                <w:szCs w:val="22"/>
              </w:rPr>
            </w:pPr>
            <w:r>
              <w:rPr>
                <w:color w:val="000000" w:themeColor="text1"/>
                <w:sz w:val="22"/>
                <w:szCs w:val="22"/>
              </w:rPr>
              <w:t xml:space="preserve">Nhà 04 tầng</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538E9A0">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9D1E274">
            <w:pPr>
              <w:pBdr/>
              <w:spacing/>
              <w:ind/>
              <w:rPr>
                <w:color w:val="000000" w:themeColor="text1"/>
                <w:sz w:val="22"/>
                <w:szCs w:val="22"/>
              </w:rPr>
            </w:pPr>
            <w:r>
              <w:rPr>
                <w:color w:val="000000" w:themeColor="text1"/>
                <w:sz w:val="22"/>
                <w:szCs w:val="22"/>
              </w:rPr>
              <w:t xml:space="preserve">Số tầng</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23B651D">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0663A37">
            <w:pPr>
              <w:pBdr/>
              <w:spacing/>
              <w:ind/>
              <w:jc w:val="center"/>
              <w:rPr>
                <w:color w:val="000000" w:themeColor="text1"/>
                <w:sz w:val="22"/>
                <w:szCs w:val="22"/>
              </w:rPr>
            </w:pPr>
            <w:r>
              <w:rPr>
                <w:color w:val="000000" w:themeColor="text1"/>
                <w:sz w:val="22"/>
                <w:szCs w:val="22"/>
              </w:rPr>
              <w:t xml:space="preserve">03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F6AC85A">
            <w:pPr>
              <w:pBdr/>
              <w:spacing/>
              <w:ind/>
              <w:jc w:val="center"/>
              <w:rPr>
                <w:color w:val="000000" w:themeColor="text1"/>
                <w:sz w:val="22"/>
                <w:szCs w:val="22"/>
              </w:rPr>
            </w:pPr>
            <w:r>
              <w:rPr>
                <w:color w:val="000000" w:themeColor="text1"/>
                <w:sz w:val="22"/>
                <w:szCs w:val="22"/>
              </w:rPr>
              <w:t xml:space="preserve">04</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AB3E82B">
            <w:pPr>
              <w:pBdr/>
              <w:spacing/>
              <w:ind/>
              <w:jc w:val="center"/>
              <w:rPr>
                <w:color w:val="000000" w:themeColor="text1"/>
                <w:sz w:val="22"/>
                <w:szCs w:val="22"/>
              </w:rPr>
            </w:pPr>
            <w:r>
              <w:rPr>
                <w:color w:val="000000" w:themeColor="text1"/>
                <w:sz w:val="22"/>
                <w:szCs w:val="22"/>
              </w:rPr>
              <w:t xml:space="preserve">04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EC575EE">
            <w:pPr>
              <w:pBdr/>
              <w:spacing/>
              <w:ind/>
              <w:jc w:val="center"/>
              <w:rPr>
                <w:color w:val="000000" w:themeColor="text1"/>
                <w:sz w:val="22"/>
                <w:szCs w:val="22"/>
              </w:rPr>
            </w:pPr>
            <w:r>
              <w:rPr>
                <w:color w:val="000000" w:themeColor="text1"/>
                <w:sz w:val="22"/>
                <w:szCs w:val="22"/>
              </w:rPr>
              <w:t xml:space="preserve">-</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9F83957">
            <w:pPr>
              <w:pBdr/>
              <w:spacing/>
              <w:ind/>
              <w:rPr>
                <w:color w:val="000000" w:themeColor="text1"/>
                <w:sz w:val="22"/>
                <w:szCs w:val="22"/>
              </w:rPr>
            </w:pPr>
            <w:r>
              <w:rPr>
                <w:color w:val="000000" w:themeColor="text1"/>
                <w:sz w:val="22"/>
                <w:szCs w:val="22"/>
              </w:rPr>
              <w:t xml:space="preserve">Diện tích sàn sử dụng (m2)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637D2A2">
            <w:pPr>
              <w:pBdr/>
              <w:spacing/>
              <w:ind/>
              <w:jc w:val="center"/>
              <w:rPr>
                <w:color w:val="000000" w:themeColor="text1"/>
                <w:sz w:val="22"/>
                <w:szCs w:val="22"/>
              </w:rPr>
            </w:pPr>
            <w:r>
              <w:rPr>
                <w:color w:val="000000" w:themeColor="text1"/>
                <w:sz w:val="22"/>
                <w:szCs w:val="22"/>
              </w:rPr>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040D85F">
            <w:pPr>
              <w:pBdr/>
              <w:spacing/>
              <w:ind/>
              <w:jc w:val="center"/>
              <w:rPr>
                <w:color w:val="000000" w:themeColor="text1"/>
                <w:sz w:val="22"/>
                <w:szCs w:val="22"/>
              </w:rPr>
            </w:pPr>
            <w:r>
              <w:rPr>
                <w:color w:val="000000" w:themeColor="text1"/>
                <w:sz w:val="22"/>
                <w:szCs w:val="22"/>
              </w:rPr>
              <w:t xml:space="preserve">75,3</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67239A0">
            <w:pPr>
              <w:pBdr/>
              <w:spacing/>
              <w:ind/>
              <w:jc w:val="center"/>
              <w:rPr>
                <w:color w:val="000000" w:themeColor="text1"/>
                <w:sz w:val="22"/>
                <w:szCs w:val="22"/>
              </w:rPr>
            </w:pPr>
            <w:r>
              <w:rPr>
                <w:color w:val="000000" w:themeColor="text1"/>
                <w:sz w:val="22"/>
                <w:szCs w:val="22"/>
              </w:rPr>
              <w:t xml:space="preserve">172</w:t>
            </w:r>
            <w:r>
              <w:rPr>
                <w:color w:val="000000" w:themeColor="text1"/>
                <w:sz w:val="22"/>
                <w:szCs w:val="22"/>
              </w:rPr>
            </w:r>
            <w:r>
              <w:rPr>
                <w:color w:val="000000" w:themeColor="text1"/>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840E43C">
            <w:pPr>
              <w:pBdr/>
              <w:spacing/>
              <w:ind/>
              <w:jc w:val="center"/>
              <w:rPr>
                <w:color w:val="000000" w:themeColor="text1"/>
                <w:sz w:val="22"/>
                <w:szCs w:val="22"/>
              </w:rPr>
            </w:pPr>
            <w:r>
              <w:rPr>
                <w:color w:val="000000" w:themeColor="text1"/>
                <w:sz w:val="22"/>
                <w:szCs w:val="22"/>
              </w:rPr>
              <w:t xml:space="preserve">196,4</w:t>
            </w:r>
            <w:r>
              <w:rPr>
                <w:color w:val="000000" w:themeColor="text1"/>
                <w:sz w:val="22"/>
                <w:szCs w:val="22"/>
              </w:rPr>
            </w:r>
            <w:r>
              <w:rPr>
                <w:color w:val="000000" w:themeColor="text1"/>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rPr>
            </w:pPr>
            <w:r>
              <w:rPr>
                <w:color w:val="000000"/>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rPr>
            </w:pPr>
            <w:r>
              <w:rPr>
                <w:color w:val="000000" w:themeColor="text1"/>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3.250.000.000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6.500.000.000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8.000.000.000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7C5ABEB" w14:textId="3E61E7D4">
            <w:pPr>
              <w:pBdr/>
              <w:spacing/>
              <w:ind/>
              <w:jc w:val="center"/>
              <w:rPr>
                <w:color w:val="000000"/>
                <w:sz w:val="22"/>
                <w:szCs w:val="22"/>
                <w:highlight w:val="white"/>
              </w:rPr>
            </w:pPr>
            <w:r>
              <w:rPr>
                <w:color w:val="000000" w:themeColor="text1"/>
                <w:sz w:val="22"/>
                <w:szCs w:val="22"/>
                <w:highlight w:val="white"/>
              </w:rPr>
            </w:r>
            <w:r>
              <w:rPr>
                <w:color w:val="000000" w:themeColor="text1"/>
                <w:sz w:val="22"/>
                <w:szCs w:val="22"/>
                <w:highlight w:val="white"/>
              </w:rPr>
              <w:t xml:space="preserve">21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5611ED5" w14:textId="4D0785CF">
            <w:pPr>
              <w:pBdr/>
              <w:spacing/>
              <w:ind/>
              <w:rPr>
                <w:color w:val="000000"/>
                <w:sz w:val="22"/>
                <w:szCs w:val="22"/>
                <w:highlight w:val="white"/>
              </w:rPr>
            </w:pPr>
            <w:r>
              <w:rPr>
                <w:color w:val="000000" w:themeColor="text1"/>
                <w:sz w:val="22"/>
                <w:szCs w:val="22"/>
                <w:highlight w:val="white"/>
              </w:rPr>
              <w:t xml:space="preserve">Giá thương lượng/bán (đồng)</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9E8774A" w14:textId="34A52F37">
            <w:pPr>
              <w:pBdr/>
              <w:spacing/>
              <w:ind/>
              <w:jc w:val="center"/>
              <w:rPr>
                <w:color w:val="000000"/>
                <w:sz w:val="22"/>
                <w:szCs w:val="22"/>
              </w:rPr>
            </w:pPr>
            <w:r>
              <w:rPr>
                <w:color w:val="000000" w:themeColor="text1"/>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6354EA3" w14:textId="401122BA">
            <w:pPr>
              <w:pBdr/>
              <w:spacing/>
              <w:ind/>
              <w:jc w:val="center"/>
              <w:rPr>
                <w:color w:val="000000"/>
                <w:sz w:val="22"/>
                <w:szCs w:val="22"/>
              </w:rPr>
            </w:pPr>
            <w:r>
              <w:rPr>
                <w:color w:val="000000" w:themeColor="text1"/>
                <w:sz w:val="22"/>
                <w:szCs w:val="22"/>
              </w:rPr>
              <w:t xml:space="preserve">3.087.500.000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616ADB1" w14:textId="6C6E19ED">
            <w:pPr>
              <w:pBdr/>
              <w:spacing/>
              <w:ind/>
              <w:jc w:val="center"/>
              <w:rPr>
                <w:color w:val="000000"/>
                <w:sz w:val="22"/>
                <w:szCs w:val="22"/>
              </w:rPr>
            </w:pPr>
            <w:r>
              <w:rPr>
                <w:color w:val="000000" w:themeColor="text1"/>
                <w:sz w:val="22"/>
                <w:szCs w:val="22"/>
              </w:rPr>
              <w:t xml:space="preserve">5.850.000.000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12170C" w14:textId="56E58990">
            <w:pPr>
              <w:pBdr/>
              <w:spacing/>
              <w:ind/>
              <w:jc w:val="center"/>
              <w:rPr>
                <w:color w:val="000000"/>
                <w:sz w:val="22"/>
                <w:szCs w:val="22"/>
              </w:rPr>
            </w:pPr>
            <w:r>
              <w:rPr>
                <w:color w:val="000000" w:themeColor="text1"/>
                <w:sz w:val="22"/>
                <w:szCs w:val="22"/>
              </w:rPr>
              <w:t xml:space="preserve">7.200.000.000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BF863B7" w14:textId="77777777">
            <w:pPr>
              <w:pBdr/>
              <w:spacing/>
              <w:ind/>
              <w:jc w:val="center"/>
              <w:rPr>
                <w:b/>
                <w:bCs/>
                <w:color w:val="000000"/>
                <w:sz w:val="22"/>
                <w:szCs w:val="22"/>
                <w:highlight w:val="white"/>
              </w:rPr>
            </w:pPr>
            <w:r>
              <w:rPr>
                <w:b/>
                <w:bCs/>
                <w:color w:val="000000"/>
                <w:sz w:val="22"/>
                <w:szCs w:val="22"/>
                <w:highlight w:val="white"/>
              </w:rPr>
              <w:t xml:space="preserve">B</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3162618" w14:textId="77777777">
            <w:pPr>
              <w:pBdr/>
              <w:spacing/>
              <w:ind/>
              <w:rPr>
                <w:b/>
                <w:bCs/>
                <w:color w:val="000000"/>
                <w:sz w:val="22"/>
                <w:szCs w:val="22"/>
                <w:highlight w:val="white"/>
              </w:rPr>
            </w:pPr>
            <w:r>
              <w:rPr>
                <w:b/>
                <w:bCs/>
                <w:color w:val="000000"/>
                <w:sz w:val="22"/>
                <w:szCs w:val="22"/>
                <w:highlight w:val="white"/>
              </w:rPr>
              <w:t xml:space="preserve">Chi tiết tính toán</w:t>
            </w:r>
            <w:r>
              <w:rPr>
                <w:b/>
                <w:bCs/>
                <w:color w:val="000000"/>
                <w:sz w:val="22"/>
                <w:szCs w:val="22"/>
                <w:highlight w:val="white"/>
              </w:rPr>
            </w:r>
            <w:r>
              <w:rPr>
                <w:b/>
                <w:bCs/>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3C02C8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7A0227"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9B15F5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A3904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1A4FEE7C">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6F4B46E">
            <w:pPr>
              <w:pBdr/>
              <w:spacing/>
              <w:ind/>
              <w:rPr>
                <w:b/>
                <w:bCs/>
                <w:color w:val="000000"/>
                <w:sz w:val="22"/>
                <w:szCs w:val="22"/>
              </w:rPr>
            </w:pPr>
            <w:r>
              <w:rPr>
                <w:b/>
                <w:bCs/>
                <w:color w:val="000000"/>
                <w:sz w:val="22"/>
                <w:szCs w:val="22"/>
              </w:rPr>
              <w:t xml:space="preserve">Giá trị tài sản trên đất</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7E2A816">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6107CDF7">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507.072.629</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259340E">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1.023.372.067</w:t>
            </w:r>
            <w:r>
              <w:rPr>
                <w:color w:val="000000" w:themeColor="text1"/>
                <w:sz w:val="22"/>
                <w:szCs w:val="22"/>
                <w14:ligatures w14:val="none"/>
              </w:rPr>
            </w:r>
            <w:r>
              <w:rPr>
                <w:color w:val="000000" w:themeColor="text1"/>
                <w:sz w:val="22"/>
                <w:szCs w:val="22"/>
                <w14:ligatures w14:val="none"/>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E535199">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1.646.110.260</w:t>
            </w:r>
            <w:r>
              <w:rPr>
                <w:color w:val="000000" w:themeColor="text1"/>
                <w:sz w:val="22"/>
                <w:szCs w:val="22"/>
                <w14:ligatures w14:val="none"/>
              </w:rPr>
            </w:r>
            <w:r>
              <w:rPr>
                <w:color w:val="000000" w:themeColor="text1"/>
                <w:sz w:val="22"/>
                <w:szCs w:val="22"/>
                <w14:ligatures w14:val="none"/>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4C5EBAD6">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0A8EE68F">
            <w:pPr>
              <w:pBdr/>
              <w:spacing/>
              <w:ind/>
              <w:rPr>
                <w:b w:val="0"/>
                <w:bCs w:val="0"/>
                <w:color w:val="000000"/>
                <w:sz w:val="22"/>
                <w:szCs w:val="22"/>
              </w:rPr>
            </w:pPr>
            <w:r>
              <w:rPr>
                <w:b/>
                <w:bCs/>
                <w:color w:val="000000"/>
                <w:sz w:val="22"/>
                <w:szCs w:val="22"/>
              </w:rPr>
            </w:r>
            <w:r>
              <w:rPr>
                <w:b w:val="0"/>
                <w:bCs w:val="0"/>
                <w:color w:val="000000"/>
                <w:sz w:val="22"/>
                <w:szCs w:val="22"/>
              </w:rPr>
              <w:t xml:space="preserve">Đơn giá xây dựng mới theo QĐ 409/QĐ-BXD; Hệ số vùng điều chỉnh (Vùng 2-TP Hải Phòng)</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F91CF12">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8FCAD3B">
            <w:pPr>
              <w:pBdr/>
              <w:spacing/>
              <w:ind/>
              <w:jc w:val="center"/>
              <w:rPr>
                <w:color w:val="000000" w:themeColor="text1"/>
                <w:sz w:val="22"/>
                <w:szCs w:val="22"/>
                <w:highlight w:val="yellow"/>
              </w:rPr>
            </w:pPr>
            <w:r>
              <w:rPr>
                <w:color w:val="000000" w:themeColor="text1"/>
                <w:sz w:val="22"/>
                <w:szCs w:val="22"/>
                <w:highlight w:val="none"/>
              </w:rPr>
              <w:t xml:space="preserve">7.797.300</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025806E">
            <w:pPr>
              <w:pBdr/>
              <w:spacing/>
              <w:ind/>
              <w:jc w:val="center"/>
              <w:rPr>
                <w:color w:val="000000" w:themeColor="text1"/>
                <w:sz w:val="22"/>
                <w:szCs w:val="22"/>
                <w:highlight w:val="yellow"/>
              </w:rPr>
            </w:pPr>
            <w:r>
              <w:rPr>
                <w:color w:val="000000" w:themeColor="text1"/>
                <w:sz w:val="22"/>
                <w:szCs w:val="22"/>
                <w:highlight w:val="none"/>
              </w:rPr>
              <w:t xml:space="preserve">8.499.768</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BDF2128">
            <w:pPr>
              <w:pBdr/>
              <w:spacing/>
              <w:ind/>
              <w:jc w:val="center"/>
              <w:rPr>
                <w:color w:val="000000" w:themeColor="text1"/>
                <w:sz w:val="22"/>
                <w:szCs w:val="22"/>
                <w:highlight w:val="yellow"/>
              </w:rPr>
            </w:pPr>
            <w:r>
              <w:rPr>
                <w:color w:val="000000" w:themeColor="text1"/>
                <w:sz w:val="22"/>
                <w:szCs w:val="22"/>
                <w:highlight w:val="none"/>
              </w:rPr>
              <w:t xml:space="preserve">8.499.768</w:t>
            </w:r>
            <w:r>
              <w:rPr>
                <w:color w:val="000000" w:themeColor="text1"/>
                <w:sz w:val="22"/>
                <w:szCs w:val="22"/>
                <w:highlight w:val="yellow"/>
              </w:rPr>
            </w:r>
            <w:r>
              <w:rPr>
                <w:color w:val="000000" w:themeColor="text1"/>
                <w:sz w:val="22"/>
                <w:szCs w:val="22"/>
                <w:highlight w:val="yellow"/>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FE09525">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604685DC">
            <w:pPr>
              <w:pBdr/>
              <w:spacing/>
              <w:ind/>
              <w:rPr>
                <w:b w:val="0"/>
                <w:bCs w:val="0"/>
                <w:color w:val="000000"/>
                <w:sz w:val="22"/>
                <w:szCs w:val="22"/>
              </w:rPr>
            </w:pPr>
            <w:r>
              <w:rPr>
                <w:b w:val="0"/>
                <w:bCs w:val="0"/>
                <w:color w:val="000000"/>
                <w:sz w:val="22"/>
                <w:szCs w:val="22"/>
              </w:rPr>
              <w:t xml:space="preserve">Tỷ lệ hao mòn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5C19694">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680A206">
            <w:pPr>
              <w:pBdr/>
              <w:spacing/>
              <w:ind/>
              <w:jc w:val="center"/>
              <w:rPr>
                <w:color w:val="000000" w:themeColor="text1"/>
                <w:sz w:val="22"/>
                <w:szCs w:val="22"/>
                <w:highlight w:val="yellow"/>
              </w:rPr>
            </w:pPr>
            <w:r>
              <w:rPr>
                <w:color w:val="000000" w:themeColor="text1"/>
                <w:sz w:val="22"/>
                <w:szCs w:val="22"/>
                <w:highlight w:val="none"/>
              </w:rPr>
              <w:t xml:space="preserve">5%</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FE7B4B9">
            <w:pPr>
              <w:pBdr/>
              <w:spacing/>
              <w:ind/>
              <w:jc w:val="center"/>
              <w:rPr>
                <w:color w:val="000000" w:themeColor="text1"/>
                <w:sz w:val="22"/>
                <w:szCs w:val="22"/>
                <w:highlight w:val="yellow"/>
              </w:rPr>
            </w:pPr>
            <w:r>
              <w:rPr>
                <w:color w:val="000000" w:themeColor="text1"/>
                <w:sz w:val="22"/>
                <w:szCs w:val="22"/>
                <w:highlight w:val="none"/>
              </w:rPr>
              <w:t xml:space="preserve">30%</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E5DBE4E">
            <w:pPr>
              <w:pBdr/>
              <w:spacing/>
              <w:ind/>
              <w:jc w:val="center"/>
              <w:rPr>
                <w:color w:val="000000" w:themeColor="text1"/>
                <w:sz w:val="22"/>
                <w:szCs w:val="22"/>
                <w:highlight w:val="yellow"/>
              </w:rPr>
            </w:pPr>
            <w:r>
              <w:rPr>
                <w:color w:val="000000" w:themeColor="text1"/>
                <w:sz w:val="22"/>
                <w:szCs w:val="22"/>
                <w:highlight w:val="none"/>
              </w:rPr>
              <w:t xml:space="preserve">5%</w:t>
            </w:r>
            <w:r>
              <w:rPr>
                <w:color w:val="000000" w:themeColor="text1"/>
                <w:sz w:val="22"/>
                <w:szCs w:val="22"/>
                <w:highlight w:val="yellow"/>
              </w:rPr>
            </w:r>
            <w:r>
              <w:rPr>
                <w:color w:val="000000" w:themeColor="text1"/>
                <w:sz w:val="22"/>
                <w:szCs w:val="22"/>
                <w:highlight w:val="yellow"/>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783D1643">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2DB3773B">
            <w:pPr>
              <w:pBdr/>
              <w:spacing/>
              <w:ind/>
              <w:rPr>
                <w:b w:val="0"/>
                <w:bCs w:val="0"/>
                <w:color w:val="000000"/>
                <w:sz w:val="22"/>
                <w:szCs w:val="22"/>
              </w:rPr>
            </w:pPr>
            <w:r>
              <w:rPr>
                <w:b w:val="0"/>
                <w:bCs w:val="0"/>
                <w:color w:val="000000"/>
                <w:sz w:val="22"/>
                <w:szCs w:val="22"/>
              </w:rPr>
              <w:t xml:space="preserve">Tỷ lệ % CLCL</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318269C8">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1883A3B">
            <w:pPr>
              <w:pBdr/>
              <w:spacing/>
              <w:ind/>
              <w:jc w:val="center"/>
              <w:rPr>
                <w:color w:val="000000" w:themeColor="text1"/>
                <w:sz w:val="22"/>
                <w:szCs w:val="22"/>
                <w:highlight w:val="yellow"/>
              </w:rPr>
            </w:pPr>
            <w:r>
              <w:rPr>
                <w:color w:val="000000" w:themeColor="text1"/>
                <w:sz w:val="22"/>
                <w:szCs w:val="22"/>
                <w:highlight w:val="none"/>
              </w:rPr>
              <w:t xml:space="preserve">95%</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79397192">
            <w:pPr>
              <w:pBdr/>
              <w:spacing/>
              <w:ind/>
              <w:jc w:val="center"/>
              <w:rPr>
                <w:color w:val="000000" w:themeColor="text1"/>
                <w:sz w:val="22"/>
                <w:szCs w:val="22"/>
                <w:highlight w:val="yellow"/>
              </w:rPr>
            </w:pPr>
            <w:r>
              <w:rPr>
                <w:color w:val="000000" w:themeColor="text1"/>
                <w:sz w:val="22"/>
                <w:szCs w:val="22"/>
                <w:highlight w:val="none"/>
              </w:rPr>
              <w:t xml:space="preserve">70%</w:t>
            </w:r>
            <w:r>
              <w:rPr>
                <w:color w:val="000000" w:themeColor="text1"/>
                <w:sz w:val="22"/>
                <w:szCs w:val="22"/>
                <w:highlight w:val="yellow"/>
              </w:rPr>
            </w:r>
            <w:r>
              <w:rPr>
                <w:color w:val="000000" w:themeColor="text1"/>
                <w:sz w:val="22"/>
                <w:szCs w:val="22"/>
                <w:highlight w:val="yellow"/>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227432B5">
            <w:pPr>
              <w:pBdr/>
              <w:spacing/>
              <w:ind/>
              <w:jc w:val="center"/>
              <w:rPr>
                <w:color w:val="000000" w:themeColor="text1"/>
                <w:sz w:val="22"/>
                <w:szCs w:val="22"/>
                <w:highlight w:val="yellow"/>
              </w:rPr>
            </w:pPr>
            <w:r>
              <w:rPr>
                <w:color w:val="000000" w:themeColor="text1"/>
                <w:sz w:val="22"/>
                <w:szCs w:val="22"/>
                <w:highlight w:val="none"/>
              </w:rPr>
              <w:t xml:space="preserve">95%</w:t>
            </w:r>
            <w:r>
              <w:rPr>
                <w:color w:val="000000" w:themeColor="text1"/>
                <w:sz w:val="22"/>
                <w:szCs w:val="22"/>
                <w:highlight w:val="yellow"/>
              </w:rPr>
            </w:r>
            <w:r>
              <w:rPr>
                <w:color w:val="000000" w:themeColor="text1"/>
                <w:sz w:val="22"/>
                <w:szCs w:val="22"/>
                <w:highlight w:val="yellow"/>
              </w:rPr>
            </w:r>
          </w:p>
        </w:tc>
      </w:tr>
      <w:tr>
        <w:trPr>
          <w:trHeight w:val="276"/>
        </w:trPr>
        <w:tc>
          <w:tcPr>
            <w:tcBorders>
              <w:top w:val="none" w:color="000000" w:sz="4" w:space="0"/>
              <w:left w:val="single" w:color="000000" w:sz="4" w:space="0"/>
              <w:bottom w:val="single" w:color="000000" w:sz="4" w:space="0"/>
              <w:right w:val="single" w:color="000000" w:sz="4" w:space="0"/>
            </w:tcBorders>
            <w:tcW w:w="704" w:type="dxa"/>
            <w:vAlign w:val="center"/>
            <w:vMerge w:val="restart"/>
            <w:textDirection w:val="lrTb"/>
            <w:noWrap/>
          </w:tcPr>
          <w:p w14:paraId="022F87C8">
            <w:pPr>
              <w:pBdr/>
              <w:spacing/>
              <w:ind/>
              <w:jc w:val="center"/>
              <w:rPr>
                <w:b/>
                <w:bCs/>
                <w:color w:val="000000"/>
                <w:sz w:val="22"/>
                <w:szCs w:val="22"/>
              </w:rPr>
            </w:pPr>
            <w:r>
              <w:rPr>
                <w:b/>
                <w:bCs/>
                <w:color w:val="000000"/>
                <w:sz w:val="22"/>
                <w:szCs w:val="22"/>
              </w:rPr>
              <w:t xml:space="preserve">-</w:t>
            </w:r>
            <w:r>
              <w:rPr>
                <w:b/>
                <w:bCs/>
                <w:color w:val="000000"/>
                <w:sz w:val="22"/>
                <w:szCs w:val="22"/>
              </w:rPr>
            </w:r>
            <w:r>
              <w:rPr>
                <w:b/>
                <w:bCs/>
                <w:color w:val="000000"/>
                <w:sz w:val="22"/>
                <w:szCs w:val="22"/>
              </w:rPr>
            </w:r>
          </w:p>
        </w:tc>
        <w:tc>
          <w:tcPr>
            <w:tcBorders>
              <w:top w:val="none" w:color="000000" w:sz="4" w:space="0"/>
              <w:left w:val="none" w:color="000000" w:sz="4" w:space="0"/>
              <w:bottom w:val="single" w:color="000000" w:sz="4" w:space="0"/>
              <w:right w:val="single" w:color="000000" w:sz="4" w:space="0"/>
            </w:tcBorders>
            <w:tcW w:w="1843" w:type="dxa"/>
            <w:vAlign w:val="center"/>
            <w:vMerge w:val="restart"/>
            <w:textDirection w:val="lrTb"/>
            <w:noWrap w:val="false"/>
          </w:tcPr>
          <w:p w14:paraId="3570A14A">
            <w:pPr>
              <w:pBdr/>
              <w:spacing/>
              <w:ind/>
              <w:rPr>
                <w:b w:val="0"/>
                <w:bCs w:val="0"/>
                <w:color w:val="000000"/>
                <w:sz w:val="22"/>
                <w:szCs w:val="22"/>
              </w:rPr>
            </w:pPr>
            <w:r>
              <w:rPr>
                <w:b w:val="0"/>
                <w:bCs w:val="0"/>
                <w:color w:val="000000"/>
                <w:sz w:val="22"/>
                <w:szCs w:val="22"/>
              </w:rPr>
              <w:t xml:space="preserve">Tỷ lệ hoàn thiện (%) </w:t>
            </w:r>
            <w:r>
              <w:rPr>
                <w:b w:val="0"/>
                <w:bCs w:val="0"/>
                <w:color w:val="000000"/>
                <w:sz w:val="22"/>
                <w:szCs w:val="22"/>
              </w:rPr>
            </w:r>
            <w:r>
              <w:rPr>
                <w:b w:val="0"/>
                <w:bCs w:val="0"/>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4436F4E6">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0AB70901">
            <w:pPr>
              <w:pBdr/>
              <w:spacing/>
              <w:ind/>
              <w:jc w:val="center"/>
              <w:rPr/>
            </w:pPr>
            <w:r>
              <w:rPr>
                <w:color w:val="000000" w:themeColor="text1"/>
                <w:sz w:val="22"/>
                <w:szCs w:val="22"/>
                <w:highlight w:val="none"/>
              </w:rPr>
              <w:t xml:space="preserve">100%</w:t>
            </w:r>
            <w:r>
              <w:rPr>
                <w:color w:val="000000" w:themeColor="text1"/>
                <w:sz w:val="22"/>
                <w:szCs w:val="22"/>
                <w:highlight w:val="yellow"/>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1D5FD635">
            <w:pPr>
              <w:pBdr/>
              <w:spacing/>
              <w:ind/>
              <w:jc w:val="center"/>
              <w:rPr/>
            </w:pPr>
            <w:r>
              <w:rPr>
                <w:color w:val="000000" w:themeColor="text1"/>
                <w:sz w:val="22"/>
                <w:szCs w:val="22"/>
                <w:highlight w:val="none"/>
              </w:rPr>
              <w:t xml:space="preserve">100%</w:t>
            </w:r>
            <w:r>
              <w:rPr>
                <w:color w:val="000000" w:themeColor="text1"/>
                <w:sz w:val="22"/>
                <w:szCs w:val="22"/>
                <w:highlight w:val="yellow"/>
              </w:rPr>
            </w:r>
            <w:r/>
          </w:p>
        </w:tc>
        <w:tc>
          <w:tcPr>
            <w:tcBorders>
              <w:top w:val="none" w:color="000000" w:sz="4" w:space="0"/>
              <w:left w:val="none" w:color="000000" w:sz="4" w:space="0"/>
              <w:bottom w:val="single" w:color="000000" w:sz="4" w:space="0"/>
              <w:right w:val="single" w:color="000000" w:sz="4" w:space="0"/>
            </w:tcBorders>
            <w:tcW w:w="1742" w:type="dxa"/>
            <w:vAlign w:val="center"/>
            <w:vMerge w:val="restart"/>
            <w:textDirection w:val="lrTb"/>
            <w:noWrap w:val="false"/>
          </w:tcPr>
          <w:p w14:paraId="5CCF6CE9">
            <w:pPr>
              <w:pBdr/>
              <w:spacing/>
              <w:ind/>
              <w:jc w:val="center"/>
              <w:rPr>
                <w:color w:val="000000" w:themeColor="text1"/>
                <w:sz w:val="22"/>
                <w:szCs w:val="22"/>
                <w:highlight w:val="yellow"/>
              </w:rPr>
            </w:pPr>
            <w:r>
              <w:rPr>
                <w:color w:val="000000" w:themeColor="text1"/>
                <w:sz w:val="22"/>
                <w:szCs w:val="22"/>
                <w:highlight w:val="none"/>
              </w:rPr>
              <w:t xml:space="preserve">100%</w:t>
            </w:r>
            <w:r>
              <w:rPr>
                <w:color w:val="000000" w:themeColor="text1"/>
                <w:sz w:val="22"/>
                <w:szCs w:val="22"/>
                <w:highlight w:val="yellow"/>
              </w:rPr>
            </w:r>
            <w:r>
              <w:rPr>
                <w:color w:val="000000" w:themeColor="text1"/>
                <w:sz w:val="22"/>
                <w:szCs w:val="22"/>
                <w:highlight w:val="yellow"/>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29733485" w14:textId="77777777">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43B29B4C" w14:textId="77777777">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5FC894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42C2EE2" w14:textId="43DC2550">
            <w:pPr>
              <w:pBdr/>
              <w:spacing/>
              <w:ind/>
              <w:jc w:val="center"/>
              <w:rPr>
                <w:color w:val="000000"/>
                <w:sz w:val="22"/>
                <w:szCs w:val="22"/>
                <w:highlight w:val="white"/>
              </w:rPr>
            </w:pPr>
            <w:r>
              <w:rPr>
                <w:color w:val="000000" w:themeColor="text1"/>
                <w:sz w:val="22"/>
                <w:szCs w:val="22"/>
                <w:highlight w:val="none"/>
              </w:rPr>
              <w:t xml:space="preserve">2.580.427.371</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E0F5AC3" w14:textId="1F7115EC">
            <w:pPr>
              <w:pBdr/>
              <w:spacing/>
              <w:ind/>
              <w:jc w:val="center"/>
              <w:rPr>
                <w:color w:val="000000"/>
                <w:sz w:val="22"/>
                <w:szCs w:val="22"/>
                <w:highlight w:val="white"/>
              </w:rPr>
            </w:pPr>
            <w:r>
              <w:rPr>
                <w:color w:val="000000" w:themeColor="text1"/>
                <w:sz w:val="22"/>
                <w:szCs w:val="22"/>
                <w:highlight w:val="none"/>
              </w:rPr>
              <w:t xml:space="preserve">4.826.627.933</w:t>
            </w:r>
            <w:r>
              <w:rPr>
                <w:color w:val="000000"/>
                <w:sz w:val="22"/>
                <w:szCs w:val="22"/>
                <w:highlight w:val="white"/>
              </w:rPr>
            </w:r>
            <w:r>
              <w:rPr>
                <w:color w:val="000000"/>
                <w:sz w:val="22"/>
                <w:szCs w:val="22"/>
                <w:highlight w:val="white"/>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19A954" w14:textId="49CE7CF8">
            <w:pPr>
              <w:pBdr/>
              <w:spacing/>
              <w:ind/>
              <w:jc w:val="center"/>
              <w:rPr>
                <w:color w:val="000000"/>
                <w:sz w:val="22"/>
                <w:szCs w:val="22"/>
                <w:highlight w:val="white"/>
              </w:rPr>
            </w:pPr>
            <w:r>
              <w:rPr>
                <w:color w:val="000000" w:themeColor="text1"/>
                <w:sz w:val="22"/>
                <w:szCs w:val="22"/>
                <w:highlight w:val="none"/>
              </w:rPr>
              <w:t xml:space="preserve">5.553.889.740</w:t>
            </w:r>
            <w:r>
              <w:rPr>
                <w:color w:val="000000"/>
                <w:sz w:val="22"/>
                <w:szCs w:val="22"/>
                <w:highlight w:val="white"/>
              </w:rPr>
            </w:r>
            <w:r>
              <w:rPr>
                <w:color w:val="000000"/>
                <w:sz w:val="22"/>
                <w:szCs w:val="22"/>
                <w:highlight w:val="white"/>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17B17567" w14:textId="77777777">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0DF1A8FE" w14:textId="77777777">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ECD11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3A1D6D3E" w14:textId="37533F96">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15F4A4DD" w14:textId="0E55EC61">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656574BF" w14:textId="1D080670">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3112241D"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200038F7" w14:textId="77777777">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962815"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28C8AF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4BCF23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FA3F308"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F566C96">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FCDA928">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D7837FF">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CFBBEAE">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E785BD0">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7E9393DC">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5DE99D7">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174CF2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02D09B6">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AF3C723">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090702">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068A41C">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346B4CF">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DE1350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3C36A96D">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671E8A93">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58A43022">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A14EB80">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Hướng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2EAF4F5">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A1D5969">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BE80A53">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Lợi thế kinh doanh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AD1A17">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79EE331">
            <w:pPr>
              <w:pBdr/>
              <w:spacing/>
              <w:ind/>
              <w:jc w:val="center"/>
              <w:rPr/>
            </w:pPr>
            <w:r>
              <w:rPr>
                <w:color w:val="000000" w:themeColor="text1"/>
                <w:sz w:val="22"/>
                <w:szCs w:val="22"/>
              </w:rPr>
              <w:t xml:space="preserve">Tương đồng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438D2810">
            <w:pPr>
              <w:pBdr/>
              <w:spacing/>
              <w:ind/>
              <w:jc w:val="center"/>
              <w:rPr/>
            </w:pPr>
            <w:r>
              <w:rPr>
                <w:color w:val="000000" w:themeColor="text1"/>
                <w:sz w:val="22"/>
                <w:szCs w:val="22"/>
              </w:rPr>
              <w:t xml:space="preserve">Tương đồng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14:paraId="405E23E6" w14:textId="59063F70">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14:paraId="769417E7" w14:textId="5D9AC661">
            <w:pPr>
              <w:pBdr/>
              <w:spacing/>
              <w:ind/>
              <w:rPr>
                <w:color w:val="000000"/>
                <w:sz w:val="22"/>
                <w:szCs w:val="22"/>
              </w:rPr>
            </w:pPr>
            <w:r>
              <w:rPr>
                <w:color w:val="000000" w:themeColor="text1"/>
                <w:sz w:val="22"/>
                <w:szCs w:val="22"/>
              </w:rPr>
              <w:t xml:space="preserve">Bất lợi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14:paraId="2A65E198" w14:textId="027951A8">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218C549E" w14:textId="06F1344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1F97076B" w14:textId="2273D2F2">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14:paraId="00045B6F" w14:textId="7E30237F">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14:paraId="3A03D4D6" w14:textId="3F0FBDCA">
      <w:pPr>
        <w:pBdr/>
        <w:tabs>
          <w:tab w:val="left" w:leader="none" w:pos="90"/>
          <w:tab w:val="left" w:leader="none" w:pos="180"/>
        </w:tabs>
        <w:spacing w:after="120" w:before="120" w:line="264"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14:paraId="4008E6E4" w14:textId="77777777">
      <w:pPr>
        <w:pBdr/>
        <w:tabs>
          <w:tab w:val="left" w:leader="none" w:pos="90"/>
          <w:tab w:val="left" w:leader="none" w:pos="180"/>
        </w:tabs>
        <w:spacing w:after="120" w:before="120" w:line="264"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14:paraId="7292FF3D" w14:textId="21AB7555">
      <w:pPr>
        <w:pStyle w:val="1067"/>
        <w:numPr>
          <w:ilvl w:val="0"/>
          <w:numId w:val="6"/>
        </w:numPr>
        <w:pBdr/>
        <w:tabs>
          <w:tab w:val="left" w:leader="none" w:pos="720"/>
        </w:tabs>
        <w:spacing w:after="120" w:before="120" w:line="276"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14:paraId="49FCECB9" w14:textId="77777777">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071259FD" w14:textId="77777777">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6612FE26" w14:textId="77777777">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1ACDD56" w14:textId="77777777">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FB3E470" w14:textId="77777777">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34F7F60" w14:textId="77777777">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BD63274" w14:textId="77777777">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14:paraId="1436F8C0" w14:textId="77777777">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1BF19773" w14:textId="77777777">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1E4BC503" w14:textId="77777777">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BD1BA56"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7E66291" w14:textId="353C989D">
            <w:pPr>
              <w:pBdr/>
              <w:spacing/>
              <w:ind/>
              <w:jc w:val="center"/>
              <w:rPr>
                <w:color w:val="000000"/>
                <w:sz w:val="20"/>
                <w:szCs w:val="20"/>
              </w:rPr>
            </w:pPr>
            <w:r>
              <w:rPr>
                <w:color w:val="000000" w:themeColor="text1"/>
                <w:sz w:val="22"/>
                <w:szCs w:val="22"/>
              </w:rPr>
              <w:t xml:space="preserve">2.580.427.371</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7C6008AC" w14:textId="54A27B5B">
            <w:pPr>
              <w:pBdr/>
              <w:spacing/>
              <w:ind/>
              <w:jc w:val="center"/>
              <w:rPr>
                <w:color w:val="000000"/>
                <w:sz w:val="20"/>
                <w:szCs w:val="20"/>
              </w:rPr>
            </w:pPr>
            <w:r>
              <w:rPr>
                <w:color w:val="000000" w:themeColor="text1"/>
                <w:sz w:val="22"/>
                <w:szCs w:val="22"/>
              </w:rPr>
              <w:t xml:space="preserve">4.826.627.933</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14:paraId="0B39B0F0" w14:textId="2516D1F5">
            <w:pPr>
              <w:pBdr/>
              <w:spacing/>
              <w:ind/>
              <w:jc w:val="center"/>
              <w:rPr>
                <w:color w:val="000000"/>
                <w:sz w:val="20"/>
                <w:szCs w:val="20"/>
              </w:rPr>
            </w:pPr>
            <w:r>
              <w:rPr>
                <w:color w:val="000000" w:themeColor="text1"/>
                <w:sz w:val="22"/>
                <w:szCs w:val="22"/>
              </w:rPr>
              <w:t xml:space="preserve">5.553.889.740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14:paraId="6DA9EDA6" w14:textId="77777777">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2B0EF503" w14:textId="77777777">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77DA49BB"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C4B7C6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6EF4903" w14:textId="3C8E604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4D0E5A2" w14:textId="5E182E79">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3D06671F" w14:textId="5C757A04">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14:paraId="04D3AA95" w14:textId="77777777">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43B60C" w14:textId="77777777">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ABD2BD"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9C0511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1F47EB5"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5BADAFEE"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314336EC"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Giấy chứng nhận quyền sử dụng đất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CB7EE3C">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6F4FCE61">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14:paraId="67C31155">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Đất ở tại đô thị</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45AE604">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322E7E2A">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14:paraId="47BD7F6F">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1C402B">
            <w:pPr>
              <w:pBdr/>
              <w:spacing/>
              <w:ind/>
              <w:jc w:val="center"/>
              <w:rPr>
                <w:sz w:val="22"/>
                <w:szCs w:val="22"/>
              </w:rPr>
            </w:pPr>
            <w:r>
              <w:rPr>
                <w:color w:val="000000"/>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6710886E">
            <w:pPr>
              <w:pBdr/>
              <w:spacing/>
              <w:ind/>
              <w:jc w:val="center"/>
              <w:rPr>
                <w:color w:val="000000"/>
                <w:sz w:val="22"/>
                <w:szCs w:val="22"/>
              </w:rPr>
            </w:pPr>
            <w:r>
              <w:rPr>
                <w:color w:val="000000" w:themeColor="text1"/>
                <w:sz w:val="22"/>
                <w:szCs w:val="22"/>
              </w:rPr>
              <w:t xml:space="preserve">mặt đường Vũ Chí Thắng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1234073">
            <w:pPr>
              <w:pBdr/>
              <w:spacing/>
              <w:ind/>
              <w:jc w:val="center"/>
              <w:rPr>
                <w:sz w:val="22"/>
                <w:szCs w:val="22"/>
              </w:rPr>
            </w:pPr>
            <w:r>
              <w:rPr>
                <w:color w:val="000000"/>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33E7E1DA">
            <w:pPr>
              <w:pBdr/>
              <w:spacing/>
              <w:ind/>
              <w:jc w:val="center"/>
              <w:rPr>
                <w:color w:val="000000"/>
                <w:sz w:val="22"/>
                <w:szCs w:val="22"/>
              </w:rPr>
            </w:pPr>
            <w:r>
              <w:rPr>
                <w:color w:val="000000" w:themeColor="text1"/>
                <w:sz w:val="22"/>
                <w:szCs w:val="22"/>
              </w:rPr>
              <w:t xml:space="preserve">mặt đường Vũ Chí Thắng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A118385">
            <w:pPr>
              <w:pBdr/>
              <w:spacing/>
              <w:ind/>
              <w:jc w:val="center"/>
              <w:rPr>
                <w:sz w:val="22"/>
                <w:szCs w:val="22"/>
              </w:rPr>
            </w:pPr>
            <w:r>
              <w:rPr>
                <w:color w:val="000000"/>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48AFF973">
            <w:pPr>
              <w:pBdr/>
              <w:spacing/>
              <w:ind/>
              <w:jc w:val="center"/>
              <w:rPr>
                <w:color w:val="000000"/>
                <w:sz w:val="22"/>
                <w:szCs w:val="22"/>
              </w:rPr>
            </w:pPr>
            <w:r>
              <w:rPr>
                <w:color w:val="000000" w:themeColor="text1"/>
                <w:sz w:val="22"/>
                <w:szCs w:val="22"/>
              </w:rPr>
              <w:t xml:space="preserve"> mặt đường Vũ Chí Thắng</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82091DC">
            <w:pPr>
              <w:pBdr/>
              <w:spacing/>
              <w:ind/>
              <w:jc w:val="center"/>
              <w:rPr>
                <w:sz w:val="22"/>
                <w:szCs w:val="22"/>
              </w:rPr>
            </w:pPr>
            <w:r>
              <w:rPr>
                <w:color w:val="000000" w:themeColor="text1"/>
                <w:sz w:val="22"/>
                <w:szCs w:val="22"/>
              </w:rPr>
            </w:r>
            <w:r>
              <w:rPr>
                <w:color w:val="000000" w:themeColor="text1"/>
                <w:sz w:val="22"/>
                <w:szCs w:val="22"/>
              </w:rPr>
              <w:t xml:space="preserve">Đường Vũ Chí Thắng, phường An Dương, thành phố Hải Phòng</w:t>
            </w:r>
            <w:r>
              <w:rPr>
                <w:sz w:val="22"/>
                <w:szCs w:val="22"/>
              </w:rPr>
            </w:r>
            <w:r>
              <w:rPr>
                <w:sz w:val="22"/>
                <w:szCs w:val="22"/>
              </w:rPr>
            </w:r>
          </w:p>
          <w:p w14:paraId="41A28ACE">
            <w:pPr>
              <w:pBdr/>
              <w:spacing/>
              <w:ind/>
              <w:jc w:val="center"/>
              <w:rPr>
                <w:color w:val="000000"/>
                <w:sz w:val="22"/>
                <w:szCs w:val="22"/>
              </w:rPr>
            </w:pPr>
            <w:r>
              <w:rPr>
                <w:color w:val="000000" w:themeColor="text1"/>
                <w:sz w:val="22"/>
                <w:szCs w:val="22"/>
              </w:rPr>
              <w:t xml:space="preserve">mặt đường Vũ Chí Thắng</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8,95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A3B81F3">
            <w:pPr>
              <w:pBdr/>
              <w:spacing/>
              <w:ind/>
              <w:jc w:val="center"/>
              <w:rPr/>
            </w:pPr>
            <w:r>
              <w:rPr>
                <w:color w:val="000000" w:themeColor="text1"/>
                <w:sz w:val="22"/>
                <w:szCs w:val="22"/>
              </w:rPr>
              <w:t xml:space="preserve">8,95</w:t>
            </w:r>
            <w:r>
              <w:rPr>
                <w:b/>
                <w:bCs/>
                <w:color w:val="000000"/>
                <w:sz w:val="22"/>
                <w:szCs w:val="22"/>
              </w:rPr>
            </w:r>
            <w:r/>
          </w:p>
        </w:tc>
        <w:tc>
          <w:tcPr>
            <w:shd w:val="clear" w:color="000000" w:fill="ffffff"/>
            <w:tcBorders/>
            <w:tcW w:w="1522" w:type="dxa"/>
            <w:vAlign w:val="center"/>
            <w:textDirection w:val="lrTb"/>
            <w:noWrap w:val="false"/>
          </w:tcPr>
          <w:p w14:paraId="2375990D">
            <w:pPr>
              <w:pBdr/>
              <w:spacing/>
              <w:ind/>
              <w:jc w:val="center"/>
              <w:rPr/>
            </w:pPr>
            <w:r>
              <w:rPr>
                <w:color w:val="000000" w:themeColor="text1"/>
                <w:sz w:val="22"/>
                <w:szCs w:val="22"/>
              </w:rPr>
              <w:t xml:space="preserve">8,95</w:t>
            </w:r>
            <w:r>
              <w:rPr>
                <w:b/>
                <w:bCs/>
                <w:color w:val="000000"/>
                <w:sz w:val="22"/>
                <w:szCs w:val="22"/>
              </w:rPr>
            </w:r>
            <w:r/>
          </w:p>
        </w:tc>
        <w:tc>
          <w:tcPr>
            <w:shd w:val="clear" w:color="000000" w:fill="ffffff"/>
            <w:tcBorders/>
            <w:tcW w:w="1522" w:type="dxa"/>
            <w:vAlign w:val="center"/>
            <w:textDirection w:val="lrTb"/>
            <w:noWrap w:val="false"/>
          </w:tcPr>
          <w:p w14:paraId="0549AABF">
            <w:pPr>
              <w:pBdr/>
              <w:spacing/>
              <w:ind/>
              <w:jc w:val="center"/>
              <w:rPr/>
            </w:pPr>
            <w:r>
              <w:rPr>
                <w:color w:val="000000" w:themeColor="text1"/>
                <w:sz w:val="22"/>
                <w:szCs w:val="22"/>
              </w:rPr>
              <w:t xml:space="preserve">8,95</w:t>
            </w:r>
            <w:r>
              <w:rPr>
                <w:b/>
                <w:bCs/>
                <w:color w:val="000000"/>
                <w:sz w:val="22"/>
                <w:szCs w:val="22"/>
              </w:rPr>
            </w: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291,3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25,1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43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49,1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-15.420.881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-16.837.074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-16.967.077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87.384.990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95.410.087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96.146.767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9,56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2,93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3,73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3,88</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15.420.881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16.837.074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16.967.077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102.805.871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112.247.161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113.113.844</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30,95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8,57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11,53</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12,65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-15.420.881</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-16.837.074</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-16.967.077</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87.384.990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95.410.087</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96.146.767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Tiếp giáp 1 mặt đường, 3 mặt ngõ</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8.224.470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8.979.773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9.049.108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95.609.460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104.389.860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105.195.875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Tương đối vuông vức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-8.224.470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-5.612.358</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-9.049.108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87.384.990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98.777.502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96.146.767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Hướng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Đông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Đông Bắc</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87.384.990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98.777.502</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96.146.767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14:paraId="373B3F31" w14:textId="67127058">
            <w:pPr>
              <w:pBdr/>
              <w:spacing/>
              <w:ind/>
              <w:jc w:val="center"/>
              <w:rPr>
                <w:color w:val="000000"/>
                <w:sz w:val="22"/>
                <w:szCs w:val="22"/>
              </w:rPr>
            </w:pPr>
            <w:r>
              <w:rPr>
                <w:color w:val="000000" w:themeColor="text1"/>
                <w:sz w:val="22"/>
                <w:szCs w:val="22"/>
              </w:rPr>
              <w:t xml:space="preserve">C.13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76F40DBE" w14:textId="77214D3E">
            <w:pPr>
              <w:pBdr/>
              <w:spacing/>
              <w:ind/>
              <w:rPr>
                <w:b/>
                <w:bCs/>
                <w:color w:val="000000"/>
                <w:sz w:val="22"/>
                <w:szCs w:val="22"/>
              </w:rPr>
            </w:pPr>
            <w:r>
              <w:rPr>
                <w:b/>
                <w:bCs/>
                <w:color w:val="000000" w:themeColor="text1"/>
                <w:sz w:val="22"/>
                <w:szCs w:val="22"/>
              </w:rPr>
              <w:t xml:space="preserve">Bất lợi</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14:paraId="0BC03527" w14:textId="2B3D5D49">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7C3C7D9" w14:textId="18B7B8B0">
            <w:pPr>
              <w:pBdr/>
              <w:spacing/>
              <w:ind/>
              <w:jc w:val="center"/>
              <w:rPr>
                <w:b/>
                <w:bCs/>
                <w:color w:val="000000"/>
                <w:sz w:val="22"/>
                <w:szCs w:val="22"/>
              </w:rPr>
            </w:pPr>
            <w:r>
              <w:rPr>
                <w:color w:val="000000" w:themeColor="text1"/>
                <w:sz w:val="22"/>
                <w:szCs w:val="22"/>
              </w:rPr>
              <w:t xml:space="preserve">Mặt tiền bị che chắn (Có cột điện, trạm biến áp…)</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CD6AFE3" w14:textId="06E3F30A">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3326926C" w14:textId="3E6A2C65">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9CC15D8" w14:textId="3A7945FF">
            <w:pPr>
              <w:pBdr/>
              <w:spacing/>
              <w:ind/>
              <w:jc w:val="center"/>
              <w:rPr>
                <w:b/>
                <w:bCs/>
                <w:color w:val="000000"/>
                <w:sz w:val="22"/>
                <w:szCs w:val="22"/>
              </w:rPr>
            </w:pPr>
            <w:r>
              <w:rPr>
                <w:color w:val="000000" w:themeColor="text1"/>
                <w:sz w:val="22"/>
                <w:szCs w:val="22"/>
              </w:rPr>
              <w:t xml:space="preserve">Không có bất lợi thương mại</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14:paraId="1B7EDBC0"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6CC10A79" w14:textId="77777777">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44BBA6DD"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DFD3D21"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71F1AD1" w14:textId="733271C4">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F549944" w14:textId="41B706AD">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1B88C1A3" w14:textId="21170F80">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10C46402"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93D515B" w14:textId="77777777">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066E57B"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267E55DC"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7B098E9" w14:textId="1526C2E6">
            <w:pPr>
              <w:pBdr/>
              <w:spacing/>
              <w:ind/>
              <w:jc w:val="center"/>
              <w:rPr>
                <w:color w:val="000000"/>
                <w:sz w:val="22"/>
                <w:szCs w:val="22"/>
              </w:rPr>
            </w:pPr>
            <w:r>
              <w:rPr>
                <w:color w:val="000000" w:themeColor="text1"/>
                <w:sz w:val="22"/>
                <w:szCs w:val="22"/>
              </w:rPr>
              <w:t xml:space="preserve">-8.224.470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2CE70121" w14:textId="6921559A">
            <w:pPr>
              <w:pBdr/>
              <w:spacing/>
              <w:ind/>
              <w:jc w:val="center"/>
              <w:rPr>
                <w:color w:val="000000"/>
                <w:sz w:val="22"/>
                <w:szCs w:val="22"/>
              </w:rPr>
            </w:pPr>
            <w:r>
              <w:rPr>
                <w:color w:val="000000" w:themeColor="text1"/>
                <w:sz w:val="22"/>
                <w:szCs w:val="22"/>
              </w:rPr>
              <w:t xml:space="preserve">-8.979.773</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5232AB4" w14:textId="201B53B6">
            <w:pPr>
              <w:pBdr/>
              <w:spacing/>
              <w:ind/>
              <w:jc w:val="center"/>
              <w:rPr>
                <w:color w:val="000000"/>
                <w:sz w:val="22"/>
                <w:szCs w:val="22"/>
              </w:rPr>
            </w:pPr>
            <w:r>
              <w:rPr>
                <w:color w:val="000000" w:themeColor="text1"/>
                <w:sz w:val="22"/>
                <w:szCs w:val="22"/>
              </w:rPr>
              <w:t xml:space="preserve">-9.049.108</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14:paraId="62A07697" w14:textId="77777777">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40F27CCF" w14:textId="77777777">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31AAF801" w14:textId="77777777">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06F8F9EF"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189908D0" w14:textId="62E37670">
            <w:pPr>
              <w:pBdr/>
              <w:spacing/>
              <w:ind/>
              <w:jc w:val="center"/>
              <w:rPr>
                <w:color w:val="000000"/>
                <w:sz w:val="22"/>
                <w:szCs w:val="22"/>
              </w:rPr>
            </w:pPr>
            <w:r>
              <w:rPr>
                <w:color w:val="000000" w:themeColor="text1"/>
                <w:sz w:val="22"/>
                <w:szCs w:val="22"/>
              </w:rPr>
              <w:t xml:space="preserve">79.160.520</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1F3D5E0" w14:textId="6D267ABB">
            <w:pPr>
              <w:pBdr/>
              <w:spacing/>
              <w:ind/>
              <w:jc w:val="center"/>
              <w:rPr>
                <w:color w:val="000000"/>
                <w:sz w:val="22"/>
                <w:szCs w:val="22"/>
              </w:rPr>
            </w:pPr>
            <w:r>
              <w:rPr>
                <w:color w:val="000000" w:themeColor="text1"/>
                <w:sz w:val="22"/>
                <w:szCs w:val="22"/>
              </w:rPr>
              <w:t xml:space="preserve">89.797.729</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260C2B3" w14:textId="307E59DF">
            <w:pPr>
              <w:pBdr/>
              <w:spacing/>
              <w:ind/>
              <w:jc w:val="center"/>
              <w:rPr>
                <w:color w:val="000000"/>
                <w:sz w:val="22"/>
                <w:szCs w:val="22"/>
              </w:rPr>
            </w:pPr>
            <w:r>
              <w:rPr>
                <w:color w:val="000000" w:themeColor="text1"/>
                <w:sz w:val="22"/>
                <w:szCs w:val="22"/>
              </w:rPr>
              <w:t xml:space="preserve">87.097.659</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14:paraId="418BF4FD" w14:textId="77777777">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14:paraId="31426ECB" w14:textId="77777777">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5CA13644" w14:textId="77777777">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2FABA459"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66CCB568" w14:textId="5A808448">
            <w:pPr>
              <w:pBdr/>
              <w:spacing/>
              <w:ind/>
              <w:jc w:val="center"/>
              <w:rPr>
                <w:b/>
                <w:bCs/>
                <w:color w:val="000000"/>
                <w:sz w:val="22"/>
                <w:szCs w:val="22"/>
              </w:rPr>
            </w:pPr>
            <w:r>
              <w:rPr>
                <w:b/>
                <w:bCs/>
                <w:color w:val="000000" w:themeColor="text1"/>
                <w:sz w:val="22"/>
                <w:szCs w:val="22"/>
              </w:rPr>
              <w:t xml:space="preserve">79.160.520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56585722" w14:textId="48680F85">
            <w:pPr>
              <w:pBdr/>
              <w:spacing/>
              <w:ind/>
              <w:jc w:val="center"/>
              <w:rPr>
                <w:b/>
                <w:bCs/>
                <w:color w:val="000000"/>
                <w:sz w:val="22"/>
                <w:szCs w:val="22"/>
              </w:rPr>
            </w:pPr>
            <w:r>
              <w:rPr>
                <w:b/>
                <w:bCs/>
                <w:color w:val="000000" w:themeColor="text1"/>
                <w:sz w:val="22"/>
                <w:szCs w:val="22"/>
              </w:rPr>
              <w:t xml:space="preserve">89.797.729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61392F7" w14:textId="6EA563CF">
            <w:pPr>
              <w:pBdr/>
              <w:spacing/>
              <w:ind/>
              <w:jc w:val="center"/>
              <w:rPr>
                <w:b/>
                <w:bCs/>
                <w:color w:val="000000"/>
                <w:sz w:val="22"/>
                <w:szCs w:val="22"/>
              </w:rPr>
            </w:pPr>
            <w:r>
              <w:rPr>
                <w:b/>
                <w:bCs/>
                <w:color w:val="000000" w:themeColor="text1"/>
                <w:sz w:val="22"/>
                <w:szCs w:val="22"/>
              </w:rPr>
              <w:t xml:space="preserve">87.097.659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2286EEE" w14:textId="77777777">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434652C" w14:textId="77777777">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91A121D"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8D6BB0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14:paraId="22266DED" w14:textId="2EDC35B9">
            <w:pPr>
              <w:pBdr/>
              <w:spacing/>
              <w:ind/>
              <w:jc w:val="center"/>
              <w:rPr>
                <w:b/>
                <w:bCs/>
                <w:color w:val="000000"/>
                <w:sz w:val="22"/>
                <w:szCs w:val="22"/>
              </w:rPr>
            </w:pPr>
            <w:r>
              <w:rPr>
                <w:b/>
                <w:bCs/>
                <w:color w:val="000000" w:themeColor="text1"/>
                <w:sz w:val="22"/>
                <w:szCs w:val="22"/>
              </w:rPr>
              <w:t xml:space="preserve">85.351.969</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287206AD" w14:textId="77777777">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3976DE35" w14:textId="77777777">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20377C69"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0BAC83DE"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44B8634" w14:textId="4672A5BF">
            <w:pPr>
              <w:pBdr/>
              <w:spacing/>
              <w:ind/>
              <w:jc w:val="center"/>
              <w:rPr>
                <w:color w:val="000000"/>
                <w:sz w:val="22"/>
                <w:szCs w:val="22"/>
                <w:highlight w:val="white"/>
              </w:rPr>
            </w:pPr>
            <w:r>
              <w:rPr>
                <w:color w:val="000000" w:themeColor="text1"/>
                <w:sz w:val="22"/>
                <w:szCs w:val="22"/>
                <w:highlight w:val="white"/>
              </w:rPr>
              <w:t xml:space="preserve">-7,25%</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0687FB1" w14:textId="7C7195C4">
            <w:pPr>
              <w:pBdr/>
              <w:spacing/>
              <w:ind/>
              <w:jc w:val="center"/>
              <w:rPr>
                <w:color w:val="000000"/>
                <w:sz w:val="22"/>
                <w:szCs w:val="22"/>
                <w:highlight w:val="white"/>
              </w:rPr>
            </w:pPr>
            <w:r>
              <w:rPr>
                <w:color w:val="000000" w:themeColor="text1"/>
                <w:sz w:val="22"/>
                <w:szCs w:val="22"/>
                <w:highlight w:val="white"/>
              </w:rPr>
              <w:t xml:space="preserve">5,21%</w:t>
            </w:r>
            <w:r>
              <w:rPr>
                <w:color w:val="000000"/>
                <w:sz w:val="22"/>
                <w:szCs w:val="22"/>
                <w:highlight w:val="white"/>
              </w:rPr>
            </w:r>
            <w:r>
              <w:rPr>
                <w:color w:val="000000"/>
                <w:sz w:val="22"/>
                <w:szCs w:val="22"/>
                <w:highlight w:val="white"/>
              </w:rPr>
            </w:r>
          </w:p>
        </w:tc>
        <w:tc>
          <w:tcPr>
            <w:shd w:val="clear" w:color="000000" w:fill="ffffff"/>
            <w:tcBorders/>
            <w:tcW w:w="1522" w:type="dxa"/>
            <w:vAlign w:val="center"/>
            <w:textDirection w:val="lrTb"/>
            <w:noWrap w:val="false"/>
          </w:tcPr>
          <w:p w14:paraId="13F75416" w14:textId="65A8C485">
            <w:pPr>
              <w:pBdr/>
              <w:spacing/>
              <w:ind/>
              <w:jc w:val="center"/>
              <w:rPr>
                <w:color w:val="000000"/>
                <w:sz w:val="22"/>
                <w:szCs w:val="22"/>
                <w:highlight w:val="white"/>
              </w:rPr>
            </w:pPr>
            <w:r>
              <w:rPr>
                <w:color w:val="000000" w:themeColor="text1"/>
                <w:sz w:val="22"/>
                <w:szCs w:val="22"/>
                <w:highlight w:val="white"/>
              </w:rPr>
              <w:t xml:space="preserve">2,05%</w:t>
            </w:r>
            <w:r>
              <w:rPr>
                <w:color w:val="000000"/>
                <w:sz w:val="22"/>
                <w:szCs w:val="22"/>
                <w:highlight w:val="white"/>
              </w:rPr>
            </w:r>
            <w:r>
              <w:rPr>
                <w:color w:val="000000"/>
                <w:sz w:val="22"/>
                <w:szCs w:val="22"/>
                <w:highlight w:val="white"/>
              </w:rPr>
            </w:r>
          </w:p>
        </w:tc>
      </w:tr>
      <w:tr>
        <w:trPr>
          <w:trHeight w:val="20"/>
        </w:trPr>
        <w:tc>
          <w:tcPr>
            <w:shd w:val="clear" w:color="000000" w:fill="ffffff"/>
            <w:tcBorders/>
            <w:tcW w:w="632" w:type="dxa"/>
            <w:vAlign w:val="center"/>
            <w:textDirection w:val="lrTb"/>
            <w:noWrap/>
          </w:tcPr>
          <w:p w14:paraId="461C54CE" w14:textId="77777777">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14:paraId="47EE2BF7" w14:textId="77777777">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14:paraId="1719875D"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14:paraId="496AAC16" w14:textId="77777777">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C58B5C4"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1241D7A7"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02FAE508" w14:textId="77777777">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6E0CE8BF" w14:textId="77777777">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049CF51" w14:textId="77777777">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2AA30781"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63B8BB"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4BB2B021" w14:textId="4EE61A0D">
            <w:pPr>
              <w:pBdr/>
              <w:spacing/>
              <w:ind/>
              <w:jc w:val="center"/>
              <w:rPr>
                <w:b/>
                <w:bCs/>
                <w:color w:val="000000"/>
                <w:sz w:val="22"/>
                <w:szCs w:val="22"/>
              </w:rPr>
            </w:pPr>
            <w:r>
              <w:rPr>
                <w:color w:val="000000" w:themeColor="text1"/>
                <w:sz w:val="22"/>
                <w:szCs w:val="22"/>
              </w:rPr>
              <w:t xml:space="preserve">70.936.053</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211BC5CC" w14:textId="06FADE98">
            <w:pPr>
              <w:pBdr/>
              <w:spacing/>
              <w:ind/>
              <w:jc w:val="center"/>
              <w:rPr>
                <w:b/>
                <w:bCs/>
                <w:color w:val="000000"/>
                <w:sz w:val="22"/>
                <w:szCs w:val="22"/>
              </w:rPr>
            </w:pPr>
            <w:r>
              <w:rPr>
                <w:color w:val="000000" w:themeColor="text1"/>
                <w:sz w:val="22"/>
                <w:szCs w:val="22"/>
              </w:rPr>
              <w:t xml:space="preserve">74.083.126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14:paraId="417FD47D" w14:textId="2F3FCCD5">
            <w:pPr>
              <w:pBdr/>
              <w:spacing/>
              <w:ind/>
              <w:jc w:val="center"/>
              <w:rPr>
                <w:b/>
                <w:bCs/>
                <w:color w:val="000000"/>
                <w:sz w:val="22"/>
                <w:szCs w:val="22"/>
              </w:rPr>
            </w:pPr>
            <w:r>
              <w:rPr>
                <w:color w:val="000000" w:themeColor="text1"/>
                <w:sz w:val="22"/>
                <w:szCs w:val="22"/>
              </w:rPr>
              <w:t xml:space="preserve">78.048.555</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14:paraId="1CD731B6" w14:textId="77777777">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069AD6DB" w14:textId="77777777">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7D314AD3" w14:textId="77777777">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6710747D"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7D51D8B7" w14:textId="55439F0B">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47F3E79B" w14:textId="17C86644">
            <w:pPr>
              <w:pBdr/>
              <w:spacing/>
              <w:ind/>
              <w:jc w:val="center"/>
              <w:rPr>
                <w:sz w:val="22"/>
                <w:szCs w:val="22"/>
              </w:rPr>
            </w:pPr>
            <w:r>
              <w:rPr>
                <w:color w:val="000000" w:themeColor="text1"/>
                <w:sz w:val="22"/>
                <w:szCs w:val="22"/>
              </w:rPr>
              <w:t xml:space="preserve">6</w:t>
            </w:r>
            <w:r>
              <w:rPr>
                <w:sz w:val="22"/>
                <w:szCs w:val="22"/>
              </w:rPr>
            </w:r>
            <w:r>
              <w:rPr>
                <w:sz w:val="22"/>
                <w:szCs w:val="22"/>
              </w:rPr>
            </w:r>
          </w:p>
        </w:tc>
        <w:tc>
          <w:tcPr>
            <w:shd w:val="clear" w:color="000000" w:fill="ffffff"/>
            <w:tcBorders/>
            <w:tcW w:w="1522" w:type="dxa"/>
            <w:vAlign w:val="center"/>
            <w:textDirection w:val="lrTb"/>
            <w:noWrap/>
          </w:tcPr>
          <w:p w14:paraId="7308FA59" w14:textId="1640CE14">
            <w:pPr>
              <w:pBdr/>
              <w:spacing/>
              <w:ind/>
              <w:jc w:val="center"/>
              <w:rPr>
                <w:sz w:val="22"/>
                <w:szCs w:val="22"/>
              </w:rPr>
            </w:pPr>
            <w:r>
              <w:rPr>
                <w:color w:val="000000" w:themeColor="text1"/>
                <w:sz w:val="22"/>
                <w:szCs w:val="22"/>
              </w:rPr>
              <w:t xml:space="preserve">6</w:t>
            </w:r>
            <w:r>
              <w:rPr>
                <w:sz w:val="22"/>
                <w:szCs w:val="22"/>
              </w:rPr>
            </w:r>
            <w:r>
              <w:rPr>
                <w:sz w:val="22"/>
                <w:szCs w:val="22"/>
              </w:rPr>
            </w:r>
          </w:p>
        </w:tc>
      </w:tr>
      <w:tr>
        <w:trPr>
          <w:trHeight w:val="20"/>
        </w:trPr>
        <w:tc>
          <w:tcPr>
            <w:shd w:val="clear" w:color="000000" w:fill="ffffff"/>
            <w:tcBorders/>
            <w:tcW w:w="632" w:type="dxa"/>
            <w:vAlign w:val="center"/>
            <w:textDirection w:val="lrTb"/>
            <w:noWrap/>
          </w:tcPr>
          <w:p w14:paraId="560376DB" w14:textId="77777777">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DF39A1B" w14:textId="77777777">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14:paraId="656BE2E3" w14:textId="77777777">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14:paraId="76EBF99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55D277CF" w14:textId="486BA53F">
            <w:pPr>
              <w:pBdr/>
              <w:spacing/>
              <w:ind/>
              <w:jc w:val="center"/>
              <w:rPr>
                <w:sz w:val="22"/>
                <w:szCs w:val="22"/>
                <w:highlight w:val="white"/>
              </w:rPr>
            </w:pPr>
            <w:r>
              <w:rPr>
                <w:color w:val="000000" w:themeColor="text1"/>
                <w:sz w:val="22"/>
                <w:szCs w:val="22"/>
                <w:highlight w:val="white"/>
              </w:rPr>
              <w:t xml:space="preserve">8% - 15</w:t>
            </w:r>
            <w:r>
              <w:rPr>
                <w:color w:val="000000" w:themeColor="text1"/>
                <w:sz w:val="22"/>
                <w:szCs w:val="22"/>
                <w:highlight w:val="white"/>
              </w:rPr>
              <w:t xml:space="preserve">%</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64B2056" w14:textId="3084EC66">
            <w:pPr>
              <w:pBdr/>
              <w:spacing/>
              <w:ind/>
              <w:jc w:val="center"/>
              <w:rPr>
                <w:sz w:val="22"/>
                <w:szCs w:val="22"/>
                <w:highlight w:val="white"/>
              </w:rPr>
            </w:pPr>
            <w:r>
              <w:rPr>
                <w:color w:val="000000" w:themeColor="text1"/>
                <w:sz w:val="22"/>
                <w:szCs w:val="22"/>
                <w:highlight w:val="white"/>
              </w:rPr>
              <w:t xml:space="preserve">5% - 15%</w:t>
            </w:r>
            <w:r>
              <w:rPr>
                <w:sz w:val="22"/>
                <w:szCs w:val="22"/>
                <w:highlight w:val="white"/>
              </w:rPr>
            </w:r>
            <w:r>
              <w:rPr>
                <w:sz w:val="22"/>
                <w:szCs w:val="22"/>
                <w:highlight w:val="white"/>
              </w:rPr>
            </w:r>
          </w:p>
        </w:tc>
        <w:tc>
          <w:tcPr>
            <w:shd w:val="clear" w:color="000000" w:fill="ffffff"/>
            <w:tcBorders/>
            <w:tcW w:w="1522" w:type="dxa"/>
            <w:vAlign w:val="center"/>
            <w:textDirection w:val="lrTb"/>
            <w:noWrap/>
          </w:tcPr>
          <w:p w14:paraId="0B243872" w14:textId="708B432C">
            <w:pPr>
              <w:pBdr/>
              <w:spacing/>
              <w:ind/>
              <w:jc w:val="center"/>
              <w:rPr>
                <w:sz w:val="22"/>
                <w:szCs w:val="22"/>
                <w:highlight w:val="white"/>
              </w:rPr>
            </w:pPr>
            <w:r>
              <w:rPr>
                <w:color w:val="000000" w:themeColor="text1"/>
                <w:sz w:val="22"/>
                <w:szCs w:val="22"/>
                <w:highlight w:val="white"/>
              </w:rPr>
              <w:t xml:space="preserve">8% - 15%</w:t>
            </w:r>
            <w:r>
              <w:rPr>
                <w:sz w:val="22"/>
                <w:szCs w:val="22"/>
                <w:highlight w:val="white"/>
              </w:rPr>
            </w:r>
            <w:r>
              <w:rPr>
                <w:sz w:val="22"/>
                <w:szCs w:val="22"/>
                <w:highlight w:val="white"/>
              </w:rPr>
            </w:r>
          </w:p>
        </w:tc>
      </w:tr>
      <w:tr>
        <w:trPr>
          <w:trHeight w:val="20"/>
        </w:trPr>
        <w:tc>
          <w:tcPr>
            <w:shd w:val="clear" w:color="000000" w:fill="ffffff"/>
            <w:tcBorders/>
            <w:tcW w:w="632" w:type="dxa"/>
            <w:vAlign w:val="center"/>
            <w:textDirection w:val="lrTb"/>
            <w:noWrap/>
          </w:tcPr>
          <w:p w14:paraId="2544DED4" w14:textId="77777777">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14:paraId="5E2541DB" w14:textId="77777777">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14:paraId="565C5C67" w14:textId="77777777">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3051C033" w14:textId="77777777">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14:paraId="4B4723C4" w14:textId="005806D1">
            <w:pPr>
              <w:pBdr/>
              <w:spacing/>
              <w:ind/>
              <w:jc w:val="center"/>
              <w:rPr>
                <w:sz w:val="22"/>
                <w:szCs w:val="22"/>
              </w:rPr>
            </w:pPr>
            <w:r>
              <w:rPr>
                <w:color w:val="000000" w:themeColor="text1"/>
                <w:sz w:val="22"/>
                <w:szCs w:val="22"/>
              </w:rPr>
              <w:t xml:space="preserve">23.645.351</w:t>
            </w:r>
            <w:r>
              <w:rPr>
                <w:sz w:val="22"/>
                <w:szCs w:val="22"/>
              </w:rPr>
            </w:r>
            <w:r>
              <w:rPr>
                <w:sz w:val="22"/>
                <w:szCs w:val="22"/>
              </w:rPr>
            </w:r>
          </w:p>
        </w:tc>
        <w:tc>
          <w:tcPr>
            <w:shd w:val="clear" w:color="000000" w:fill="ffffff"/>
            <w:tcBorders/>
            <w:tcW w:w="1522" w:type="dxa"/>
            <w:vAlign w:val="center"/>
            <w:textDirection w:val="lrTb"/>
            <w:noWrap/>
          </w:tcPr>
          <w:p w14:paraId="0333FBBC" w14:textId="3BDC0531">
            <w:pPr>
              <w:pBdr/>
              <w:spacing/>
              <w:ind/>
              <w:jc w:val="center"/>
              <w:rPr>
                <w:sz w:val="22"/>
                <w:szCs w:val="22"/>
              </w:rPr>
            </w:pPr>
            <w:r>
              <w:rPr>
                <w:color w:val="000000" w:themeColor="text1"/>
                <w:sz w:val="22"/>
                <w:szCs w:val="22"/>
              </w:rPr>
              <w:t xml:space="preserve">22.449.432</w:t>
            </w:r>
            <w:r>
              <w:rPr>
                <w:sz w:val="22"/>
                <w:szCs w:val="22"/>
              </w:rPr>
            </w:r>
            <w:r>
              <w:rPr>
                <w:sz w:val="22"/>
                <w:szCs w:val="22"/>
              </w:rPr>
            </w:r>
          </w:p>
        </w:tc>
        <w:tc>
          <w:tcPr>
            <w:shd w:val="clear" w:color="000000" w:fill="ffffff"/>
            <w:tcBorders/>
            <w:tcW w:w="1522" w:type="dxa"/>
            <w:vAlign w:val="center"/>
            <w:textDirection w:val="lrTb"/>
            <w:noWrap/>
          </w:tcPr>
          <w:p w14:paraId="7C4D137D" w14:textId="18831E29">
            <w:pPr>
              <w:pBdr/>
              <w:spacing/>
              <w:ind/>
              <w:jc w:val="center"/>
              <w:rPr>
                <w:sz w:val="22"/>
                <w:szCs w:val="22"/>
              </w:rPr>
            </w:pPr>
            <w:r>
              <w:rPr>
                <w:color w:val="000000" w:themeColor="text1"/>
                <w:sz w:val="22"/>
                <w:szCs w:val="22"/>
              </w:rPr>
              <w:t xml:space="preserve">26.016.185</w:t>
            </w:r>
            <w:r>
              <w:rPr>
                <w:sz w:val="22"/>
                <w:szCs w:val="22"/>
              </w:rPr>
            </w:r>
            <w:r>
              <w:rPr>
                <w:sz w:val="22"/>
                <w:szCs w:val="22"/>
              </w:rPr>
            </w:r>
          </w:p>
        </w:tc>
      </w:tr>
    </w:tbl>
    <w:p w14:paraId="30C62051" w14:textId="5FB0A854">
      <w:pPr>
        <w:pBdr/>
        <w:spacing w:after="120" w:before="120" w:line="276"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14:paraId="19D998BE" w14:textId="0020855F">
      <w:pPr>
        <w:pBdr/>
        <w:spacing w:after="120" w:before="120" w:line="276"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w:t>
      </w:r>
      <w:r>
        <w:rPr>
          <w:highlight w:val="white"/>
        </w:rPr>
        <w:t xml:space="preserve"> </w:t>
      </w:r>
      <w:r>
        <w:rPr>
          <w:highlight w:val="white"/>
        </w:rPr>
        <w:t xml:space="preserve"> </w:t>
      </w:r>
      <w:r>
        <w:rPr>
          <w:highlight w:val="white"/>
        </w:rPr>
        <w:t xml:space="preserve">-7,25</w:t>
      </w:r>
      <w:r>
        <w:rPr>
          <w:highlight w:val="white"/>
        </w:rPr>
        <w:t xml:space="preserve">% đến</w:t>
      </w:r>
      <w:r>
        <w:rPr>
          <w:highlight w:val="white"/>
        </w:rPr>
        <w:t xml:space="preserve"> </w:t>
      </w:r>
      <w:r>
        <w:rPr>
          <w:highlight w:val="white"/>
        </w:rPr>
        <w:t xml:space="preserve"> </w:t>
      </w:r>
      <w:r>
        <w:rPr>
          <w:highlight w:val="white"/>
        </w:rPr>
        <w:t xml:space="preserve">5,21</w:t>
      </w:r>
      <w:r>
        <w:rPr>
          <w:highlight w:val="white"/>
        </w:rPr>
        <w:t xml:space="preserve">%</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14:paraId="0D01D2F9" w14:textId="26F5BDD5">
      <w:pPr>
        <w:pBdr/>
        <w:spacing w:after="120" w:before="120" w:line="276"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14:paraId="623D8DBC" w14:textId="3708BDEE">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14:paraId="2EC6FEEC" w14:textId="77777777">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14:paraId="232E7509" w14:textId="77777777">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14:paraId="484C90D1" w14:textId="77777777">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14:paraId="3C5C84C2" w14:textId="77777777">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14:paraId="445DD05B" w14:textId="77777777">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2FE5EC4" w14:textId="77777777">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38629FD" w14:textId="77777777">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D05D63B" w14:textId="179A9FFA">
            <w:pPr>
              <w:pBdr/>
              <w:spacing/>
              <w:ind/>
              <w:jc w:val="center"/>
              <w:rPr>
                <w:color w:val="000000"/>
              </w:rPr>
            </w:pPr>
            <w:r>
              <w:rPr>
                <w:color w:val="000000"/>
              </w:rPr>
              <w:t xml:space="preserve">79.160.520</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63F887FF" w14:textId="27EBD611">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50863780" w14:textId="04487ACD">
            <w:pPr>
              <w:pBdr/>
              <w:spacing/>
              <w:ind/>
              <w:jc w:val="center"/>
              <w:rPr>
                <w:color w:val="000000"/>
              </w:rPr>
            </w:pPr>
            <w:r>
              <w:rPr>
                <w:color w:val="000000"/>
              </w:rPr>
              <w:t xml:space="preserve">26.392.117</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0E4DE4C6" w14:textId="77777777">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5D4E40D1" w14:textId="77777777">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1E19774E" w14:textId="57ED2A71">
            <w:pPr>
              <w:pBdr/>
              <w:spacing/>
              <w:ind/>
              <w:jc w:val="center"/>
              <w:rPr>
                <w:color w:val="000000"/>
              </w:rPr>
            </w:pPr>
            <w:r>
              <w:rPr>
                <w:color w:val="000000"/>
              </w:rPr>
              <w:t xml:space="preserve">89.797.729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5202BBF5" w14:textId="09572FCF">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4DF190ED" w14:textId="4522A33E">
            <w:pPr>
              <w:pBdr/>
              <w:spacing/>
              <w:ind/>
              <w:jc w:val="center"/>
              <w:rPr>
                <w:color w:val="000000"/>
              </w:rPr>
            </w:pPr>
            <w:r>
              <w:rPr>
                <w:color w:val="000000"/>
              </w:rPr>
              <w:t xml:space="preserve">29.929.583</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14:paraId="24B2B48A" w14:textId="77777777">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14:paraId="76C4E90C" w14:textId="77777777">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14:paraId="7B2D662B" w14:textId="0CCF9404">
            <w:pPr>
              <w:pBdr/>
              <w:spacing/>
              <w:ind/>
              <w:jc w:val="center"/>
              <w:rPr>
                <w:color w:val="000000"/>
              </w:rPr>
            </w:pPr>
            <w:r>
              <w:rPr>
                <w:color w:val="000000"/>
              </w:rPr>
              <w:t xml:space="preserve">87.097.659</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14:paraId="17B586B8" w14:textId="6FCC735B">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29FE0781" w14:textId="2B090D2D">
            <w:pPr>
              <w:pBdr/>
              <w:spacing/>
              <w:ind/>
              <w:jc w:val="center"/>
              <w:rPr>
                <w:color w:val="000000"/>
              </w:rPr>
            </w:pPr>
            <w:r>
              <w:rPr>
                <w:color w:val="000000"/>
              </w:rPr>
              <w:t xml:space="preserve">29.029.650</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7531CF43" w14:textId="77777777">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12E9451D" w14:textId="2DD49DDF">
            <w:pPr>
              <w:pBdr/>
              <w:spacing/>
              <w:ind/>
              <w:jc w:val="center"/>
              <w:rPr>
                <w:b/>
                <w:bCs/>
                <w:color w:val="000000"/>
              </w:rPr>
            </w:pPr>
            <w:r>
              <w:rPr>
                <w:b/>
                <w:bCs/>
                <w:color w:val="000000" w:themeColor="text1"/>
                <w:lang w:val="vi-VN"/>
              </w:rPr>
              <w:t xml:space="preserve">85.351.350</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14:paraId="04E244F9" w14:textId="77777777">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14:paraId="777CABCB" w14:textId="3D66B12D">
            <w:pPr>
              <w:pBdr/>
              <w:spacing/>
              <w:ind/>
              <w:jc w:val="center"/>
              <w:rPr>
                <w:b/>
                <w:bCs/>
                <w:color w:val="000000"/>
              </w:rPr>
            </w:pPr>
            <w:r>
              <w:rPr>
                <w:b/>
                <w:bCs/>
                <w:color w:val="000000" w:themeColor="text1"/>
                <w:lang w:val="vi-VN"/>
              </w:rPr>
              <w:t xml:space="preserve">85.000.000</w:t>
            </w:r>
            <w:r>
              <w:rPr>
                <w:b/>
                <w:bCs/>
                <w:color w:val="000000"/>
              </w:rPr>
            </w:r>
            <w:r>
              <w:rPr>
                <w:b/>
                <w:bCs/>
                <w:color w:val="000000"/>
              </w:rPr>
            </w:r>
          </w:p>
        </w:tc>
      </w:tr>
    </w:tbl>
    <w:p w14:paraId="6A5CE52D" w14:textId="303DCC42">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85.000.000</w:t>
      </w:r>
      <w:r>
        <w:rPr>
          <w:b/>
          <w:bCs/>
          <w:color w:val="000000" w:themeColor="text1"/>
        </w:rPr>
        <w:t xml:space="preserve"> </w:t>
      </w:r>
      <w:r>
        <w:rPr>
          <w:b/>
          <w:bCs/>
        </w:rPr>
        <w:t xml:space="preserve">đồng/m².</w:t>
      </w:r>
      <w:r>
        <w:rPr>
          <w:b/>
          <w:bCs/>
        </w:rPr>
      </w:r>
      <w:r>
        <w:rPr>
          <w:b/>
          <w:bCs/>
        </w:rPr>
      </w:r>
    </w:p>
    <w:p w14:paraId="4B506B03" w14:textId="49B8E0F8">
      <w:pPr>
        <w:pStyle w:val="106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14:paraId="5FD09752" w14:textId="07A918B2">
      <w:pPr>
        <w:pStyle w:val="1067"/>
        <w:pBdr/>
        <w:tabs>
          <w:tab w:val="left" w:leader="none" w:pos="993"/>
        </w:tabs>
        <w:spacing w:after="120" w:before="120" w:line="276" w:lineRule="auto"/>
        <w:ind w:left="0"/>
        <w:jc w:val="both"/>
        <w:rPr>
          <w:highlight w:val="none"/>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12/2025</w:t>
      </w:r>
      <w:r>
        <w:t xml:space="preserve"> </w:t>
      </w:r>
      <w:r>
        <w:t xml:space="preserve">ước tính </w:t>
      </w:r>
      <w:r>
        <w:t xml:space="preserve">như sau</w:t>
      </w:r>
      <w:r>
        <w:t xml:space="preserve">:</w:t>
      </w:r>
      <w:r>
        <w:rPr>
          <w:highlight w:val="none"/>
        </w:rPr>
      </w:r>
      <w:r>
        <w:rPr>
          <w:highlight w:val="none"/>
        </w:rPr>
      </w:r>
    </w:p>
    <w:p w14:paraId="16F0EE09">
      <w:pPr>
        <w:pStyle w:val="1067"/>
        <w:pBdr/>
        <w:tabs>
          <w:tab w:val="left" w:leader="none" w:pos="993"/>
        </w:tabs>
        <w:spacing w:after="120" w:before="120" w:line="276" w:lineRule="auto"/>
        <w:ind w:left="0"/>
        <w:jc w:val="both"/>
        <w:rPr/>
      </w:pPr>
      <w:r>
        <w:rPr>
          <w:highlight w:val="none"/>
        </w:rPr>
      </w:r>
      <w:r>
        <w:rPr>
          <w:highlight w:val="none"/>
        </w:rPr>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14:paraId="608CA196" w14:textId="77777777">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14:paraId="0E1FE890" w14:textId="77777777">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14:paraId="79299375" w14:textId="77777777">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14:paraId="7BCED931" w14:textId="0DDFBEA4">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14:paraId="496F145A" w14:textId="77777777">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14:paraId="729F495F" w14:textId="77777777">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14:paraId="63CEA5B0" w14:textId="66193F8E">
            <w:pPr>
              <w:pBdr/>
              <w:spacing w:after="40" w:before="40" w:line="288" w:lineRule="auto"/>
              <w:ind/>
              <w:jc w:val="both"/>
              <w:rPr>
                <w:b/>
                <w:bCs/>
              </w:rPr>
            </w:pPr>
            <w:r>
              <w:rPr>
                <w:color w:val="000000"/>
              </w:rPr>
              <w:t xml:space="preserve">Quyền sử dụng đất tại thửa đất số: 840, tờ bản đồ số: 19, có địa chỉ: Số 166+168+170+2/170 Vũ Chí Thắng, phường Nghĩa Xá, quận Lê Chân, thành phố Hải Phòng (nay là phường An Dương, thành phố Hải Phòng) th</w:t>
            </w:r>
            <w:r>
              <w:rPr>
                <w:color w:val="000000"/>
              </w:rPr>
              <w:t xml:space="preserve">eo Giấy chứng nhận quyền sử dụng đất, quyền sở hữu nhà ở và tài sản gắn liền với đất  số: DP 528119, Số vào sổ cấp GCN: CN 00866 do Chi nhánh Văn phòng Đăng ký Đất đai Quận Lê Chân cấp ngày 21/06/2024; chủ sử dụng đất là Ông Lê Văn Thủy và Bà Định Thị Nga.</w:t>
            </w:r>
            <w:r>
              <w:rPr>
                <w:b/>
                <w:bCs/>
              </w:rPr>
              <w:t xml:space="preserve">.</w:t>
            </w:r>
            <w:r>
              <w:rPr>
                <w:b/>
                <w:bCs/>
              </w:rPr>
            </w:r>
            <w:r>
              <w:rPr>
                <w:b/>
                <w:bCs/>
              </w:rPr>
            </w:r>
          </w:p>
        </w:tc>
        <w:tc>
          <w:tcPr>
            <w:shd w:val="clear" w:color="000000" w:fill="ffffff"/>
            <w:tcBorders/>
            <w:tcW w:w="1170" w:type="pct"/>
            <w:vAlign w:val="center"/>
            <w:textDirection w:val="lrTb"/>
            <w:noWrap w:val="false"/>
          </w:tcPr>
          <w:p w14:paraId="09B74B99" w14:textId="77777777">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14:paraId="2B2C3A3B" w14:textId="68D432DD">
            <w:pPr>
              <w:pBdr/>
              <w:spacing w:after="40" w:before="40" w:line="288" w:lineRule="auto"/>
              <w:ind/>
              <w:jc w:val="center"/>
              <w:rPr>
                <w:b w:val="0"/>
                <w:bCs w:val="0"/>
              </w:rPr>
            </w:pPr>
            <w:r>
              <w:rPr>
                <w:b w:val="0"/>
                <w:bCs w:val="0"/>
              </w:rPr>
              <w:t xml:space="preserve">1</w:t>
            </w:r>
            <w:r>
              <w:rPr>
                <w:b w:val="0"/>
                <w:bCs w:val="0"/>
              </w:rPr>
            </w:r>
            <w:r>
              <w:rPr>
                <w:b w:val="0"/>
                <w:bCs w:val="0"/>
              </w:rPr>
            </w:r>
          </w:p>
        </w:tc>
        <w:tc>
          <w:tcPr>
            <w:shd w:val="clear" w:color="000000" w:fill="ffffff"/>
            <w:tcBorders/>
            <w:tcW w:w="1097" w:type="pct"/>
            <w:vAlign w:val="center"/>
            <w:textDirection w:val="lrTb"/>
            <w:noWrap w:val="false"/>
          </w:tcPr>
          <w:p w14:paraId="5AC2C24C" w14:textId="152DBF60">
            <w:pPr>
              <w:pBdr/>
              <w:spacing w:after="40" w:before="40" w:line="288" w:lineRule="auto"/>
              <w:ind/>
              <w:rPr>
                <w:b w:val="0"/>
                <w:bCs w:val="0"/>
              </w:rPr>
            </w:pPr>
            <w:r>
              <w:rPr>
                <w:b w:val="0"/>
                <w:bCs w:val="0"/>
              </w:rPr>
              <w:t xml:space="preserve">Đất ở tại đô thị</w:t>
            </w:r>
            <w:r>
              <w:rPr>
                <w:b w:val="0"/>
                <w:bCs w:val="0"/>
              </w:rPr>
            </w:r>
            <w:r>
              <w:rPr>
                <w:b w:val="0"/>
                <w:bCs w:val="0"/>
              </w:rPr>
            </w:r>
          </w:p>
        </w:tc>
        <w:tc>
          <w:tcPr>
            <w:tcBorders/>
            <w:tcW w:w="981" w:type="pct"/>
            <w:vAlign w:val="center"/>
            <w:textDirection w:val="lrTb"/>
            <w:noWrap/>
          </w:tcPr>
          <w:p w14:paraId="7CA4C7C8" w14:textId="61CCDBBC">
            <w:pPr>
              <w:pBdr/>
              <w:spacing w:after="40" w:before="40" w:line="288" w:lineRule="auto"/>
              <w:ind/>
              <w:jc w:val="center"/>
              <w:rPr>
                <w:color w:val="000000"/>
              </w:rPr>
            </w:pPr>
            <w:r>
              <w:rPr>
                <w:color w:val="000000" w:themeColor="text1"/>
              </w:rPr>
              <w:t xml:space="preserve">291,3</w:t>
            </w:r>
            <w:r>
              <w:rPr>
                <w:color w:val="000000"/>
              </w:rPr>
            </w:r>
            <w:r>
              <w:rPr>
                <w:color w:val="000000"/>
              </w:rPr>
            </w:r>
          </w:p>
        </w:tc>
        <w:tc>
          <w:tcPr>
            <w:shd w:val="clear" w:color="000000" w:fill="ffffff"/>
            <w:tcBorders/>
            <w:tcW w:w="1389" w:type="pct"/>
            <w:vAlign w:val="center"/>
            <w:textDirection w:val="lrTb"/>
            <w:noWrap w:val="false"/>
          </w:tcPr>
          <w:p w14:paraId="545BA955" w14:textId="00216653">
            <w:pPr>
              <w:pBdr/>
              <w:spacing w:after="40" w:before="40" w:line="288" w:lineRule="auto"/>
              <w:ind/>
              <w:jc w:val="center"/>
              <w:rPr/>
            </w:pPr>
            <w:r>
              <w:rPr>
                <w:color w:val="000000" w:themeColor="text1"/>
              </w:rPr>
              <w:t xml:space="preserve">85.000.000</w:t>
            </w:r>
            <w:r/>
          </w:p>
        </w:tc>
        <w:tc>
          <w:tcPr>
            <w:shd w:val="clear" w:color="000000" w:fill="ffffff"/>
            <w:tcBorders/>
            <w:tcW w:w="1170" w:type="pct"/>
            <w:vAlign w:val="center"/>
            <w:textDirection w:val="lrTb"/>
            <w:noWrap w:val="false"/>
          </w:tcPr>
          <w:p w14:paraId="5B7BF50C" w14:textId="0C3ED0CF">
            <w:pPr>
              <w:pBdr/>
              <w:spacing w:after="40" w:before="40" w:line="288" w:lineRule="auto"/>
              <w:ind/>
              <w:jc w:val="center"/>
              <w:rPr/>
            </w:pPr>
            <w:r>
              <w:rPr>
                <w:color w:val="000000" w:themeColor="text1"/>
              </w:rPr>
              <w:t xml:space="preserve">24.760.500.000</w:t>
            </w:r>
            <w:r/>
          </w:p>
        </w:tc>
      </w:tr>
      <w:tr>
        <w:trPr>
          <w:trHeight w:val="20"/>
        </w:trPr>
        <w:tc>
          <w:tcPr>
            <w:gridSpan w:val="4"/>
            <w:tcBorders/>
            <w:tcW w:w="3830" w:type="pct"/>
            <w:vAlign w:val="center"/>
            <w:textDirection w:val="lrTb"/>
            <w:noWrap/>
          </w:tcPr>
          <w:p w14:paraId="232F25E4" w14:textId="77777777">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14:paraId="62CD70B8" w14:textId="08625315">
            <w:pPr>
              <w:pBdr/>
              <w:spacing w:after="40" w:before="40" w:line="288" w:lineRule="auto"/>
              <w:ind/>
              <w:jc w:val="center"/>
              <w:rPr>
                <w:b/>
                <w:bCs/>
                <w:color w:val="000000"/>
              </w:rPr>
            </w:pPr>
            <w:r>
              <w:t xml:space="preserve">24.760.500.000</w:t>
            </w:r>
            <w:r>
              <w:rPr>
                <w:b/>
                <w:bCs/>
                <w:color w:val="000000"/>
              </w:rPr>
            </w:r>
            <w:r>
              <w:rPr>
                <w:b/>
                <w:bCs/>
                <w:color w:val="000000"/>
              </w:rPr>
            </w:r>
          </w:p>
        </w:tc>
      </w:tr>
      <w:tr>
        <w:trPr>
          <w:trHeight w:val="20"/>
        </w:trPr>
        <w:tc>
          <w:tcPr>
            <w:gridSpan w:val="5"/>
            <w:tcBorders/>
            <w:tcW w:w="5000" w:type="pct"/>
            <w:vAlign w:val="center"/>
            <w:textDirection w:val="lrTb"/>
            <w:noWrap w:val="false"/>
          </w:tcPr>
          <w:p w14:paraId="611EA287" w14:textId="3D46EFFC">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Hai mươi bốn tỷ bảy trăm sáu mươi triệu năm trăm nghìn đồng</w:t>
            </w:r>
            <w:r>
              <w:rPr>
                <w:b/>
                <w:bCs/>
                <w:i/>
                <w:iCs/>
                <w:color w:val="000000"/>
              </w:rPr>
              <w:t xml:space="preserve">./.)</w:t>
            </w:r>
            <w:r>
              <w:rPr>
                <w:b/>
                <w:bCs/>
                <w:i/>
                <w:iCs/>
                <w:color w:val="000000"/>
              </w:rPr>
            </w:r>
            <w:r>
              <w:rPr>
                <w:b/>
                <w:bCs/>
                <w:i/>
                <w:iCs/>
                <w:color w:val="000000"/>
              </w:rPr>
            </w:r>
          </w:p>
        </w:tc>
      </w:tr>
    </w:tbl>
    <w:p w14:paraId="187E2E91" w14:textId="56B58432">
      <w:pPr>
        <w:pStyle w:val="106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14:paraId="279C742C" w14:textId="6D8F76C7">
      <w:pPr>
        <w:pStyle w:val="106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14:paraId="6D7840C7" w14:textId="686C8E50">
      <w:pPr>
        <w:pStyle w:val="106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14:paraId="395A1305" w14:textId="2D455902">
      <w:pPr>
        <w:pStyle w:val="106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14:paraId="4F98830D" w14:textId="3CD60F84">
      <w:pPr>
        <w:pStyle w:val="106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14:paraId="28E87A91" w14:textId="55F858F1">
      <w:pPr>
        <w:pStyle w:val="106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14:paraId="79B2D547" w14:textId="77777777">
      <w:pPr>
        <w:pStyle w:val="106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14:paraId="5CAD055E" w14:textId="77777777">
      <w:pPr>
        <w:pStyle w:val="106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14:paraId="74B3DBA9" w14:textId="77777777">
      <w:pPr>
        <w:pStyle w:val="106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14:paraId="5CD83ABB" w14:textId="35D13C45">
      <w:pPr>
        <w:pStyle w:val="106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14:paraId="74201DBE" w14:textId="5F084F54">
      <w:pPr>
        <w:pStyle w:val="106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14:paraId="0F21F079" w14:textId="3DD55AEF">
      <w:pPr>
        <w:pStyle w:val="106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14:paraId="0748D612" w14:textId="77777777">
      <w:pPr>
        <w:pStyle w:val="106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14:paraId="10492A76" w14:textId="19C1B135">
      <w:pPr>
        <w:pStyle w:val="106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14:paraId="4CDAC0E9" w14:textId="77777777">
      <w:pPr>
        <w:pStyle w:val="106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14:paraId="4C573C67" w14:textId="77777777">
      <w:pPr>
        <w:pStyle w:val="106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14:paraId="66FC14F5" w14:textId="77777777">
      <w:pPr>
        <w:pStyle w:val="106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14:paraId="6FBCE7CC" w14:textId="77777777">
      <w:pPr>
        <w:pStyle w:val="106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14:paraId="6B8BEE20" w14:textId="7336718B">
      <w:pPr>
        <w:pStyle w:val="106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14:paraId="29921AB7" w14:textId="3610F813">
      <w:pPr>
        <w:pStyle w:val="106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14:paraId="08731010">
      <w:pPr>
        <w:numPr>
          <w:ilvl w:val="0"/>
          <w:numId w:val="46"/>
        </w:numPr>
        <w:pBdr>
          <w:top w:val="none" w:color="000000" w:sz="4" w:space="0"/>
          <w:left w:val="none" w:color="000000" w:sz="4" w:space="0"/>
          <w:bottom w:val="none" w:color="000000" w:sz="4" w:space="0"/>
          <w:right w:val="none" w:color="000000" w:sz="4" w:space="0"/>
        </w:pBdr>
        <w:tabs>
          <w:tab w:val="left" w:leader="none" w:pos="993"/>
        </w:tabs>
        <w:spacing w:after="120" w:before="120"/>
        <w:ind w:right="0" w:hanging="283" w:left="283"/>
        <w:jc w:val="both"/>
        <w:rPr>
          <w:rFonts w:ascii="Times New Roman" w:hAnsi="Times New Roman" w:eastAsia="Times New Roman" w:cs="Times New Roman"/>
          <w:color w:val="000000"/>
          <w:sz w:val="24"/>
          <w:szCs w:val="24"/>
        </w:rPr>
      </w:pPr>
      <w:r>
        <w:rPr>
          <w:rFonts w:ascii="Times New Roman" w:hAnsi="Times New Roman" w:eastAsia="Times New Roman" w:cs="Times New Roman"/>
          <w:color w:val="000000"/>
          <w:sz w:val="24"/>
        </w:rPr>
        <w:t xml:space="preserve">Tại thời điểm khảo sát, dưới sự hướng dẫn của chủ tài sản, tổ thẩm định xác định trên đất có các CTXD như sau: </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rPr>
      </w:r>
    </w:p>
    <w:p w14:paraId="6E69DC42">
      <w:pPr>
        <w:pBdr/>
        <w:spacing/>
        <w:ind w:firstLine="0" w:left="0"/>
        <w:jc w:val="left"/>
        <w:rPr>
          <w:color w:val="000000"/>
        </w:rPr>
      </w:pPr>
      <w:r>
        <w:rPr>
          <w:rFonts w:ascii="Times New Roman" w:hAnsi="Times New Roman" w:eastAsia="Times New Roman" w:cs="Times New Roman"/>
          <w:color w:val="000000"/>
          <w:sz w:val="24"/>
          <w:highlight w:val="none"/>
        </w:rPr>
        <w:t xml:space="preserve">    +</w:t>
      </w:r>
      <w:r>
        <w:rPr>
          <w:color w:val="000000"/>
        </w:rPr>
        <w:t xml:space="preserve">  Nhà số 166: Nhà 2 tầng, diện tích xây dựng khoảng 55m2, tổng diện tích khoảng 110m2.</w:t>
        <w:br/>
        <w:t xml:space="preserve">    +  Nhà số 168: Nhà 2 tầng + 1 tum, diện tích xây dựng khoảng 100m2, tổng diện tích sử dụng      khoảng 300m2,</w:t>
      </w:r>
      <w:r>
        <w:rPr>
          <w:color w:val="000000"/>
        </w:rPr>
        <w:t xml:space="preserve"> kết cấu bê tông cốt thép.</w:t>
      </w:r>
      <w:r>
        <w:rPr>
          <w:color w:val="000000"/>
        </w:rPr>
      </w:r>
      <w:r>
        <w:rPr>
          <w:color w:val="000000"/>
        </w:rPr>
      </w:r>
    </w:p>
    <w:p w14:paraId="22B55D08">
      <w:pPr>
        <w:pBdr/>
        <w:spacing/>
        <w:ind w:firstLine="0" w:left="0"/>
        <w:jc w:val="left"/>
        <w:rPr>
          <w:color w:val="000000"/>
        </w:rPr>
      </w:pPr>
      <w:r>
        <w:rPr>
          <w:color w:val="000000"/>
        </w:rPr>
        <w:t xml:space="preserve">    +  Nhà số 170: Nhà 3 tầng, diện tích xât dựng khoảng 87m2, diện tích sử dụng khoảng 261m2,   kết cấu bê tông cốt thép. </w:t>
        <w:br/>
        <w:t xml:space="preserve">    +  Nhà số 2/170, diện tích xây dựng khoảng 50m2, diện tích sử dụng khoảng 200m2, kết cấu bê tông cốt thép.</w:t>
      </w:r>
      <w:r>
        <w:rPr>
          <w:color w:val="000000"/>
        </w:rPr>
      </w:r>
      <w:r>
        <w:rPr>
          <w:color w:val="000000"/>
        </w:rPr>
      </w:r>
    </w:p>
    <w:p w14:paraId="722E3E67">
      <w:pPr>
        <w:pBdr>
          <w:top w:val="none" w:color="000000" w:sz="4" w:space="0"/>
          <w:left w:val="none" w:color="000000" w:sz="4" w:space="0"/>
          <w:bottom w:val="none" w:color="000000" w:sz="4" w:space="0"/>
          <w:right w:val="none" w:color="000000" w:sz="4" w:space="0"/>
        </w:pBdr>
        <w:tabs>
          <w:tab w:val="left" w:leader="none" w:pos="993"/>
        </w:tabs>
        <w:spacing w:after="120" w:before="120"/>
        <w:ind w:firstLine="0" w:left="0"/>
        <w:jc w:val="both"/>
        <w:rPr>
          <w:rFonts w:ascii="Times New Roman" w:hAnsi="Times New Roman" w:eastAsia="Times New Roman" w:cs="Times New Roman"/>
          <w:color w:val="000000"/>
          <w:sz w:val="24"/>
          <w:szCs w:val="24"/>
          <w:highlight w:val="none"/>
        </w:rPr>
      </w:pPr>
      <w:r>
        <w:rPr>
          <w:rFonts w:ascii="Times New Roman" w:hAnsi="Times New Roman" w:eastAsia="Times New Roman" w:cs="Times New Roman"/>
          <w:color w:val="000000"/>
          <w:sz w:val="24"/>
          <w:highlight w:val="none"/>
        </w:rPr>
        <w:t xml:space="preserve">        </w:t>
      </w:r>
      <w:r>
        <w:rPr>
          <w:rFonts w:ascii="Times New Roman" w:hAnsi="Times New Roman" w:eastAsia="Times New Roman" w:cs="Times New Roman"/>
          <w:color w:val="000000"/>
          <w:sz w:val="24"/>
        </w:rPr>
        <w:t xml:space="preserve">Theo thông tin khách hàng cung cấp, các CTXD chưa được công nhận trên GCN QSDĐ số: </w:t>
      </w:r>
      <w:r>
        <w:rPr>
          <w:color w:val="000000"/>
          <w:highlight w:val="white"/>
        </w:rPr>
        <w:t xml:space="preserve">DP 528119</w:t>
      </w:r>
      <w:r>
        <w:rPr>
          <w:rFonts w:ascii="Times New Roman" w:hAnsi="Times New Roman" w:eastAsia="Times New Roman" w:cs="Times New Roman"/>
          <w:color w:val="000000"/>
          <w:sz w:val="24"/>
        </w:rPr>
        <w:t xml:space="preserve">. Tổ thẩm định không nhận được các hồ sơ pháp lý khác liên quan đến các công trìn</w:t>
      </w:r>
      <w:r>
        <w:rPr>
          <w:rFonts w:ascii="Times New Roman" w:hAnsi="Times New Roman" w:eastAsia="Times New Roman" w:cs="Times New Roman"/>
          <w:color w:val="000000"/>
          <w:sz w:val="24"/>
        </w:rPr>
        <w:t xml:space="preserve">h xây dựng. Do vậy, theo yêu cầu của Ngân hàng/khách hàng, Tổ thẩm định không xác định giá trị công trình vào tổng giá trị tài sản nhưng vẫn coi đó là phần không thể tách rời của tài sản thẩm định.</w:t>
      </w:r>
      <w:r>
        <w:rPr>
          <w:rFonts w:ascii="Times New Roman" w:hAnsi="Times New Roman" w:eastAsia="Times New Roman" w:cs="Times New Roman"/>
          <w:color w:val="000000"/>
          <w:sz w:val="24"/>
          <w:szCs w:val="24"/>
        </w:rPr>
      </w:r>
      <w:r>
        <w:rPr>
          <w:rFonts w:ascii="Times New Roman" w:hAnsi="Times New Roman" w:eastAsia="Times New Roman" w:cs="Times New Roman"/>
          <w:color w:val="000000"/>
          <w:sz w:val="24"/>
          <w:szCs w:val="24"/>
          <w:highlight w:val="none"/>
        </w:rPr>
      </w:r>
    </w:p>
    <w:p w14:paraId="0F9E384F" w14:textId="63102E36">
      <w:pPr>
        <w:pStyle w:val="106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14:paraId="43E2DB6E" w14:textId="77777777">
      <w:pPr>
        <w:pStyle w:val="106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14:paraId="7108F5A8" w14:textId="7D5BC9CC">
      <w:pPr>
        <w:pStyle w:val="106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14:paraId="53057D19" w14:textId="10E33866">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14:paraId="149D0CDD" w14:textId="77777777">
      <w:pPr>
        <w:pStyle w:val="106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14:paraId="7B47CC14" w14:textId="77777777">
      <w:pPr>
        <w:pStyle w:val="106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14:paraId="699F9D9D" w14:textId="4418D349">
      <w:pPr>
        <w:pStyle w:val="106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275/2025/1839/VFI-CT.63.A</w:t>
      </w:r>
      <w:r>
        <w:rPr>
          <w:color w:val="ff0000"/>
          <w:lang w:val="vi-VN"/>
        </w:rPr>
        <w:t xml:space="preserve"> </w:t>
      </w:r>
      <w:r>
        <w:rPr>
          <w:color w:val="000000" w:themeColor="text1"/>
        </w:rPr>
        <w:t xml:space="preserve">ngày 18 tháng 12 năm 2025</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p w14:paraId="6415DD17" w14:textId="77777777">
      <w:pPr>
        <w:pStyle w:val="1067"/>
        <w:pBdr/>
        <w:tabs>
          <w:tab w:val="left" w:leader="none" w:pos="993"/>
        </w:tabs>
        <w:spacing w:after="120" w:before="120" w:line="288" w:lineRule="auto"/>
        <w:ind w:left="0"/>
        <w:jc w:val="both"/>
        <w:rPr>
          <w:lang w:val="vi-VN"/>
        </w:rPr>
      </w:pPr>
      <w:r>
        <w:rPr>
          <w:lang w:val="vi-VN"/>
        </w:rPr>
      </w:r>
      <w:r>
        <w:rPr>
          <w:lang w:val="vi-VN"/>
        </w:rPr>
      </w:r>
      <w:r>
        <w:rPr>
          <w:lang w:val="vi-VN"/>
        </w:rPr>
      </w:r>
    </w:p>
    <w:p w14:paraId="7C35FBCF" w14:textId="77777777">
      <w:pPr>
        <w:pStyle w:val="1067"/>
        <w:pBdr/>
        <w:tabs>
          <w:tab w:val="left" w:leader="none" w:pos="993"/>
        </w:tabs>
        <w:spacing w:after="120" w:before="120" w:line="288" w:lineRule="auto"/>
        <w:ind w:left="0"/>
        <w:jc w:val="both"/>
        <w:rPr>
          <w:lang w:val="vi-VN"/>
        </w:rPr>
      </w:pPr>
      <w:r>
        <w:rPr>
          <w:lang w:val="vi-VN"/>
        </w:rPr>
      </w:r>
      <w:r>
        <w:rPr>
          <w:lang w:val="vi-VN"/>
        </w:rPr>
      </w:r>
      <w:r>
        <w:rPr>
          <w:lang w:val="vi-VN"/>
        </w:rPr>
      </w:r>
    </w:p>
    <w:p w14:paraId="2838A8CA" w14:textId="77777777">
      <w:pPr>
        <w:pStyle w:val="1067"/>
        <w:pBdr/>
        <w:tabs>
          <w:tab w:val="left" w:leader="none" w:pos="993"/>
        </w:tabs>
        <w:spacing w:after="120" w:before="120" w:line="288" w:lineRule="auto"/>
        <w:ind w:left="0"/>
        <w:jc w:val="both"/>
        <w:rPr>
          <w:lang w:val="pt-BR"/>
        </w:rPr>
      </w:pPr>
      <w:r>
        <w:rPr>
          <w:lang w:val="pt-BR"/>
        </w:rPr>
      </w:r>
      <w:r>
        <w:rPr>
          <w:lang w:val="pt-BR"/>
        </w:rPr>
      </w:r>
      <w:r>
        <w:rPr>
          <w:lang w:val="pt-BR"/>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5102D1EF" w14:textId="77777777">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14:paraId="743C903E" w14:textId="77777777">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14:paraId="5276933B" w14:textId="2A6B9B64">
            <w:pPr>
              <w:pBdr/>
              <w:spacing w:line="276" w:lineRule="auto"/>
              <w:ind/>
              <w:jc w:val="center"/>
              <w:rPr>
                <w:rFonts w:eastAsia="Calibri"/>
                <w:b/>
                <w:lang w:val="pt-BR"/>
              </w:rPr>
            </w:pPr>
            <w:r>
              <w:rPr>
                <w:rFonts w:eastAsia="Calibri"/>
                <w:b/>
                <w:lang w:val="pt-BR"/>
              </w:rPr>
              <w:t xml:space="preserve">CHỦ TỊCH HĐQT</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2476DDB8"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7F24A6D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410A67F5" w14:textId="77777777">
            <w:pPr>
              <w:pBdr/>
              <w:spacing w:line="240" w:lineRule="atLeast"/>
              <w:ind/>
              <w:jc w:val="center"/>
              <w:rPr>
                <w:rFonts w:eastAsia="Calibri"/>
                <w:b/>
                <w:color w:val="000000" w:themeColor="text1"/>
                <w:lang w:val="pt-BR"/>
              </w:rPr>
            </w:pPr>
            <w:r>
              <w:rPr>
                <w:rFonts w:eastAsia="Calibri"/>
                <w:b/>
                <w:color w:val="000000" w:themeColor="text1"/>
                <w:lang w:val="pt-BR"/>
              </w:rPr>
              <w:t xml:space="preserve">Nguyễn Thị Thùy Dương</w:t>
            </w:r>
            <w:r>
              <w:rPr>
                <w:rFonts w:eastAsia="Calibri"/>
                <w:b/>
                <w:color w:val="000000" w:themeColor="text1"/>
                <w:lang w:val="pt-BR"/>
              </w:rPr>
            </w:r>
            <w:r>
              <w:rPr>
                <w:rFonts w:eastAsia="Calibri"/>
                <w:b/>
                <w:color w:val="000000" w:themeColor="text1"/>
                <w:lang w:val="pt-BR"/>
              </w:rPr>
            </w:r>
          </w:p>
          <w:p w14:paraId="660C77DE" w14:textId="469009ED">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XVI25TS.2576</w:t>
            </w:r>
            <w:r>
              <w:rPr>
                <w:rFonts w:eastAsia="Calibri"/>
                <w:bCs/>
                <w:lang w:val="pt-BR"/>
              </w:rPr>
            </w:r>
            <w:r>
              <w:rPr>
                <w:rFonts w:eastAsia="Calibri"/>
                <w:bCs/>
                <w:lang w:val="pt-BR"/>
              </w:rPr>
            </w:r>
          </w:p>
        </w:tc>
        <w:tc>
          <w:tcPr>
            <w:tcBorders/>
            <w:tcW w:w="2445" w:type="pct"/>
            <w:vAlign w:val="center"/>
            <w:textDirection w:val="lrTb"/>
            <w:noWrap w:val="false"/>
          </w:tcPr>
          <w:p w14:paraId="075F78A9" w14:textId="451C4E26">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14:paraId="74A4AC48" w14:textId="1474E678">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14:paraId="06D4BD51" w14:textId="77777777">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14:paraId="2730C26C" w14:textId="52B5944C">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14:paraId="41C59781" w14:textId="0B246811">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14:paraId="690BFE6A" w14:textId="77777777">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14:paraId="0C2C2558" w14:textId="77777777">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14:paraId="09F844B2" w14:textId="1312E8CB">
            <w:pPr>
              <w:pBdr/>
              <w:spacing w:line="240" w:lineRule="atLeast"/>
              <w:ind/>
              <w:jc w:val="center"/>
              <w:rPr>
                <w:rFonts w:eastAsia="Calibri"/>
                <w:b/>
                <w:color w:val="000000" w:themeColor="text1"/>
                <w:lang w:val="pt-BR"/>
              </w:rPr>
            </w:pPr>
            <w:r>
              <w:rPr>
                <w:rFonts w:eastAsia="Calibri"/>
                <w:b/>
                <w:color w:val="000000" w:themeColor="text1"/>
                <w:lang w:val="pt-BR"/>
              </w:rPr>
              <w:t xml:space="preserve">Chu Thế Hiển</w:t>
            </w:r>
            <w:r>
              <w:rPr>
                <w:rFonts w:eastAsia="Calibri"/>
                <w:b/>
                <w:color w:val="000000" w:themeColor="text1"/>
                <w:lang w:val="pt-BR"/>
              </w:rPr>
            </w:r>
            <w:r>
              <w:rPr>
                <w:rFonts w:eastAsia="Calibri"/>
                <w:b/>
                <w:color w:val="000000" w:themeColor="text1"/>
                <w:lang w:val="pt-BR"/>
              </w:rPr>
            </w:r>
          </w:p>
          <w:p w14:paraId="14701E09" w14:textId="0EB900F3">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14:paraId="2C3CE9AE" w14:textId="4665CFAD">
            <w:pPr>
              <w:pBdr/>
              <w:spacing w:line="240" w:lineRule="atLeast"/>
              <w:ind/>
              <w:jc w:val="center"/>
              <w:rPr>
                <w:rFonts w:eastAsia="Calibri"/>
                <w:b/>
              </w:rPr>
            </w:pPr>
            <w:r>
              <w:rPr>
                <w:rFonts w:eastAsia="Calibri"/>
                <w:b/>
              </w:rPr>
              <w:t xml:space="preserve">Đỗ Thanh Thảo</w:t>
            </w:r>
            <w:r>
              <w:rPr>
                <w:rFonts w:eastAsia="Calibri"/>
                <w:b/>
              </w:rPr>
            </w:r>
            <w:r>
              <w:rPr>
                <w:rFonts w:eastAsia="Calibri"/>
                <w:b/>
              </w:rPr>
            </w:r>
          </w:p>
          <w:p w14:paraId="37DD8AB5" w14:textId="6ABCD4C7">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14:paraId="1106840D" w14:textId="77777777">
      <w:pPr>
        <w:pBdr/>
        <w:spacing w:after="200" w:line="276" w:lineRule="auto"/>
        <w:ind/>
        <w:rPr>
          <w:b/>
          <w:u w:val="single"/>
          <w:lang w:val="vi-VN"/>
        </w:rPr>
      </w:pPr>
      <w:r>
        <w:rPr>
          <w:b/>
          <w:u w:val="single"/>
          <w:lang w:val="vi-VN"/>
        </w:rPr>
      </w:r>
      <w:r>
        <w:rPr>
          <w:b/>
          <w:u w:val="single"/>
          <w:lang w:val="vi-VN"/>
        </w:rPr>
      </w:r>
      <w:r>
        <w:rPr>
          <w:b/>
          <w:u w:val="single"/>
          <w:lang w:val="vi-VN"/>
        </w:rPr>
      </w:r>
    </w:p>
    <w:p w14:paraId="79EBCD6E" w14:textId="7EE5057B">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14:paraId="24EDD05E" w14:textId="101E499E">
      <w:pPr>
        <w:pBdr/>
        <w:spacing/>
        <w:ind/>
        <w:jc w:val="center"/>
        <w:rPr>
          <w:i/>
          <w:lang w:val="pt-BR"/>
        </w:rPr>
      </w:pPr>
      <w:r>
        <w:rPr>
          <w:i/>
          <w:lang w:val="pt-BR"/>
        </w:rPr>
        <w:t xml:space="preserve">(Kèm theo Báo cáo thẩm định số</w:t>
      </w:r>
      <w:r>
        <w:rPr>
          <w:i/>
          <w:lang w:val="pt-BR"/>
        </w:rPr>
        <w:t xml:space="preserve"> </w:t>
      </w:r>
      <w:r>
        <w:rPr>
          <w:i/>
        </w:rPr>
        <w:t xml:space="preserve">275/2025/1839/VFI-BC.63</w:t>
      </w:r>
      <w:r>
        <w:rPr>
          <w:i/>
          <w:highlight w:val="white"/>
        </w:rPr>
        <w:t xml:space="preserve">.A</w:t>
      </w:r>
      <w:r>
        <w:rPr>
          <w:i/>
          <w:highlight w:val="white"/>
          <w:lang w:val="pt-BR"/>
        </w:rPr>
        <w:t xml:space="preserve"> ngày </w:t>
      </w:r>
      <w:r>
        <w:rPr>
          <w:i/>
          <w:highlight w:val="white"/>
          <w:lang w:val="pt-BR"/>
        </w:rPr>
        <w:t xml:space="preserve">18 th</w:t>
      </w:r>
      <w:r>
        <w:rPr>
          <w:i/>
          <w:highlight w:val="white"/>
          <w:lang w:val="pt-BR"/>
        </w:rPr>
        <w:t xml:space="preserve">án</w:t>
      </w:r>
      <w:r>
        <w:rPr>
          <w:i/>
          <w:lang w:val="pt-BR"/>
        </w:rPr>
        <w:t xml:space="preserve">g 12 năm 2025</w:t>
      </w:r>
      <w:r>
        <w:rPr>
          <w:i/>
          <w:lang w:val="pt-BR"/>
        </w:rPr>
        <w:t xml:space="preserve"> </w:t>
      </w:r>
      <w:r>
        <w:rPr>
          <w:i/>
          <w:lang w:val="pt-BR"/>
        </w:rPr>
        <w:t xml:space="preserve">của </w:t>
      </w:r>
      <w:r>
        <w:rPr>
          <w:i/>
          <w:lang w:val="pt-BR"/>
        </w:rPr>
      </w:r>
      <w:r>
        <w:rPr>
          <w:i/>
          <w:lang w:val="pt-BR"/>
        </w:rPr>
      </w:r>
    </w:p>
    <w:p w14:paraId="57CE21DC" w14:textId="0EE17E14">
      <w:pPr>
        <w:pBdr/>
        <w:spacing w:after="120"/>
        <w:ind/>
        <w:jc w:val="center"/>
        <w:rPr>
          <w:i/>
          <w:lang w:val="pt-BR"/>
        </w:rPr>
      </w:pPr>
      <w:r>
        <w:rPr>
          <w:i/>
          <w:lang w:val="pt-BR"/>
        </w:rPr>
        <w:t xml:space="preserve">Công ty Cổ</w:t>
      </w:r>
      <w:r>
        <w:rPr>
          <w:i/>
          <w:lang w:val="pt-BR"/>
        </w:rPr>
        <w:t xml:space="preserve"> phần Thẩm đị</w:t>
      </w:r>
      <w:r>
        <w:rPr>
          <w:i/>
          <w:lang w:val="pt-BR"/>
        </w:rPr>
        <w:t xml:space="preserve">nh và Đầu tư Tài chính Hoa Sen)</w:t>
      </w:r>
      <w:r>
        <w:rPr>
          <w:i/>
          <w:lang w:val="pt-BR"/>
        </w:rPr>
      </w:r>
      <w:r>
        <w:rPr>
          <w:i/>
          <w:lang w:val="pt-BR"/>
        </w:rPr>
      </w:r>
    </w:p>
    <w:tbl>
      <w:tblPr>
        <w:tblStyle w:val="107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179066BD" w14:textId="6DE757B9">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19C21C3B" w14:textId="44A305C8">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12E5DF8D" w14:textId="4969CBC0">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6"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7"/>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00.00pt;height:150.00pt;mso-wrap-distance-left:0.00pt;mso-wrap-distance-top:0.00pt;mso-wrap-distance-right:0.00pt;mso-wrap-distance-bottom:0.00pt;z-index:1;" stroked="false">
                      <v:imagedata r:id="rId17" o:title=""/>
                      <o:lock v:ext="edit" rotation="t"/>
                    </v:shape>
                  </w:pict>
                </mc:Fallback>
              </mc:AlternateContent>
            </w:r>
            <w:r>
              <w:rPr>
                <w:i/>
                <w:lang w:val="pt-BR"/>
              </w:rPr>
            </w:r>
            <w:r>
              <w:rPr>
                <w:i/>
                <w:lang w:val="pt-BR"/>
              </w:rPr>
            </w:r>
          </w:p>
        </w:tc>
        <w:tc>
          <w:tcPr>
            <w:tcBorders/>
            <w:tcW w:w="4757" w:type="dxa"/>
            <w:vAlign w:val="center"/>
            <w:textDirection w:val="lrTb"/>
            <w:noWrap w:val="false"/>
          </w:tcPr>
          <w:p w14:paraId="17BDCE2F" w14:textId="3E5B74EA">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18"/>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00.00pt;height:150.00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6672E899" w14:textId="35C344F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501866" cy="1876399"/>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19334" name=""/>
                              <pic:cNvPicPr>
                                <a:picLocks noChangeAspect="1"/>
                              </pic:cNvPicPr>
                              <pic:nvPr/>
                            </pic:nvPicPr>
                            <pic:blipFill rotWithShape="1">
                              <a:blip r:embed="rId19"/>
                              <a:stretch/>
                            </pic:blipFill>
                            <pic:spPr bwMode="auto">
                              <a:xfrm flipH="0" flipV="0">
                                <a:off x="0" y="0"/>
                                <a:ext cx="2501865" cy="18763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197.00pt;height:147.75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c>
          <w:tcPr>
            <w:tcBorders/>
            <w:tcW w:w="4757" w:type="dxa"/>
            <w:vAlign w:val="center"/>
            <w:textDirection w:val="lrTb"/>
            <w:noWrap w:val="false"/>
          </w:tcPr>
          <w:p w14:paraId="6152351C" w14:textId="75521D8C">
            <w:pPr>
              <w:pBdr/>
              <w:spacing w:after="120"/>
              <w:ind/>
              <w:jc w:val="center"/>
              <w:rPr>
                <w:i/>
                <w:lang w:val="pt-BR"/>
              </w:rPr>
            </w:pPr>
            <w:r>
              <w:rPr>
                <w:i/>
                <w:lang w:val="pt-BR"/>
              </w:rPr>
            </w:r>
            <w:r>
              <w:rPr>
                <w:i/>
                <w:lang w:val="pt-BR"/>
              </w:rPr>
              <mc:AlternateContent>
                <mc:Choice Requires="wpg">
                  <w:drawing>
                    <wp:inline xmlns:wp="http://schemas.openxmlformats.org/drawingml/2006/wordprocessingDrawing" distT="0" distB="0" distL="0" distR="0">
                      <wp:extent cx="2540000" cy="1905000"/>
                      <wp:effectExtent l="0" t="0" r="0" b="0"/>
                      <wp:docPr id="9" name=""/>
                      <wp:cNvGraphicFramePr/>
                      <a:graphic xmlns:a="http://schemas.openxmlformats.org/drawingml/2006/main">
                        <a:graphicData uri="http://schemas.openxmlformats.org/drawingml/2006/picture">
                          <pic:pic xmlns:pic="http://schemas.openxmlformats.org/drawingml/2006/picture">
                            <pic:nvPicPr>
                              <pic:cNvPr id="1750495467" name="" descr=""/>
                              <pic:cNvPicPr/>
                              <pic:nvPr/>
                            </pic:nvPicPr>
                            <pic:blipFill rotWithShape="1">
                              <a:blip r:embed="rId20"/>
                              <a:stretch/>
                            </pic:blipFill>
                            <pic:spPr bwMode="auto">
                              <a:xfrm>
                                <a:off x="0" y="0"/>
                                <a:ext cx="2539999" cy="190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00.00pt;height:150.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1E9373AD" w14:textId="0203A9F1">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19C97EB4" w14:textId="5B55466B">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61FD01ED" w14:textId="6B88897D">
            <w:pPr>
              <w:pBdr/>
              <w:spacing w:after="120"/>
              <w:ind/>
              <w:jc w:val="center"/>
              <w:rPr>
                <w:i/>
                <w:lang w:val="pt-BR"/>
              </w:rPr>
            </w:pPr>
            <w:r>
              <w:rPr>
                <w:i/>
                <w:lang w:val="pt-BR"/>
              </w:rPr>
              <mc:AlternateContent>
                <mc:Choice Requires="wpg">
                  <w:drawing>
                    <wp:inline xmlns:wp="http://schemas.openxmlformats.org/drawingml/2006/wordprocessingDrawing" distT="0" distB="0" distL="0" distR="0">
                      <wp:extent cx="2540000" cy="1905000"/>
                      <wp:effectExtent l="0" t="0" r="0" b="0"/>
                      <wp:docPr id="1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1"/>
                              <a:stretch/>
                            </pic:blipFill>
                            <pic:spPr bwMode="auto">
                              <a:xfrm>
                                <a:off x="0" y="0"/>
                                <a:ext cx="2540000" cy="190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00.00pt;height:150.00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c>
          <w:tcPr>
            <w:tcBorders/>
            <w:tcW w:w="4757" w:type="dxa"/>
            <w:vAlign w:val="center"/>
            <w:textDirection w:val="lrTb"/>
            <w:noWrap w:val="false"/>
          </w:tcPr>
          <w:p w14:paraId="423FD77C" w14:textId="146B3CE5">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1956346" cy="260846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208741" name=""/>
                              <pic:cNvPicPr>
                                <a:picLocks noChangeAspect="1"/>
                              </pic:cNvPicPr>
                              <pic:nvPr/>
                            </pic:nvPicPr>
                            <pic:blipFill rotWithShape="1">
                              <a:blip r:embed="rId22"/>
                              <a:stretch/>
                            </pic:blipFill>
                            <pic:spPr bwMode="auto">
                              <a:xfrm flipH="0" flipV="0">
                                <a:off x="0" y="0"/>
                                <a:ext cx="1956346" cy="26084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154.04pt;height:205.39pt;mso-wrap-distance-left:0.00pt;mso-wrap-distance-top:0.00pt;mso-wrap-distance-right:0.00pt;mso-wrap-distance-bottom:0.00pt;z-index:1;" stroked="false">
                      <v:imagedata r:id="rId22" o:title=""/>
                      <o:lock v:ext="edit" rotation="t"/>
                    </v:shape>
                  </w:pict>
                </mc:Fallback>
              </mc:AlternateContent>
            </w:r>
            <w:r>
              <w:rPr>
                <w:b/>
                <w:bCs/>
                <w:i/>
                <w:lang w:val="pt-BR"/>
              </w:rPr>
            </w:r>
            <w:r>
              <w:rPr>
                <w:b/>
                <w:bCs/>
                <w:i/>
                <w:lang w:val="pt-BR"/>
              </w:rPr>
            </w:r>
          </w:p>
        </w:tc>
      </w:tr>
    </w:tbl>
    <w:p w14:paraId="1B410DB9" w14:textId="524702BD">
      <w:pPr>
        <w:pBdr/>
        <w:spacing/>
        <w:ind/>
        <w:rPr/>
      </w:pPr>
      <w:r/>
      <w:r/>
    </w:p>
    <w:p w14:paraId="37412123" w14:textId="77777777">
      <w:pPr>
        <w:pBdr/>
        <w:spacing w:after="200" w:line="276" w:lineRule="auto"/>
        <w:ind/>
        <w:rPr>
          <w:highlight w:val="none"/>
        </w:rPr>
      </w:pPr>
      <w:r>
        <w:br w:type="page" w:clear="all"/>
      </w:r>
      <w:r>
        <w:rPr>
          <w:highlight w:val="none"/>
        </w:rPr>
      </w:r>
    </w:p>
    <w:tbl>
      <w:tblPr>
        <w:tblStyle w:val="1071"/>
        <w:tblW w:w="0" w:type="auto"/>
        <w:tblBorders>
          <w:top w:val="none" w:color="000000" w:sz="0" w:space="0"/>
          <w:left w:val="none" w:color="000000" w:sz="0" w:space="0"/>
          <w:bottom w:val="none" w:color="000000" w:sz="0" w:space="0"/>
          <w:right w:val="none" w:color="000000" w:sz="0" w:space="0"/>
          <w:insideH w:val="none" w:color="000000" w:sz="0" w:space="0"/>
          <w:insideV w:val="none" w:color="000000"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14:paraId="4964BF1E">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29DE8B1E">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28085F12">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074123" cy="2765497"/>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892298" name=""/>
                              <pic:cNvPicPr>
                                <a:picLocks noChangeAspect="1"/>
                              </pic:cNvPicPr>
                              <pic:nvPr/>
                            </pic:nvPicPr>
                            <pic:blipFill rotWithShape="1">
                              <a:blip r:embed="rId23"/>
                              <a:stretch/>
                            </pic:blipFill>
                            <pic:spPr bwMode="auto">
                              <a:xfrm flipH="0" flipV="0">
                                <a:off x="0" y="0"/>
                                <a:ext cx="2074123" cy="2765497"/>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163.32pt;height:217.76pt;mso-wrap-distance-left:0.00pt;mso-wrap-distance-top:0.00pt;mso-wrap-distance-right:0.00pt;mso-wrap-distance-bottom:0.00pt;z-index:1;" stroked="false">
                      <v:imagedata r:id="rId23" o:title=""/>
                      <o:lock v:ext="edit" rotation="t"/>
                    </v:shape>
                  </w:pict>
                </mc:Fallback>
              </mc:AlternateContent>
            </w:r>
            <w:r>
              <w:rPr>
                <w:i/>
                <w:lang w:val="pt-BR"/>
              </w:rPr>
            </w:r>
            <w:r>
              <w:rPr>
                <w:i/>
                <w:lang w:val="pt-BR"/>
              </w:rPr>
            </w:r>
          </w:p>
        </w:tc>
        <w:tc>
          <w:tcPr>
            <w:tcBorders/>
            <w:tcW w:w="4757" w:type="dxa"/>
            <w:vAlign w:val="center"/>
            <w:textDirection w:val="lrTb"/>
            <w:noWrap w:val="false"/>
          </w:tcPr>
          <w:p w14:paraId="6A90EA95">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201700" cy="293560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737046" name=""/>
                              <pic:cNvPicPr>
                                <a:picLocks noChangeAspect="1"/>
                              </pic:cNvPicPr>
                              <pic:nvPr/>
                            </pic:nvPicPr>
                            <pic:blipFill rotWithShape="1">
                              <a:blip r:embed="rId24"/>
                              <a:stretch/>
                            </pic:blipFill>
                            <pic:spPr bwMode="auto">
                              <a:xfrm flipH="0" flipV="0">
                                <a:off x="0" y="0"/>
                                <a:ext cx="2201700" cy="29356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173.36pt;height:231.15pt;mso-wrap-distance-left:0.00pt;mso-wrap-distance-top:0.00pt;mso-wrap-distance-right:0.00pt;mso-wrap-distance-bottom:0.00pt;z-index:1;" stroked="false">
                      <v:imagedata r:id="rId24"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325E5B41">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716190" cy="2037142"/>
                      <wp:effectExtent l="0" t="0" r="0" b="0"/>
                      <wp:docPr id="1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1379006" name=""/>
                              <pic:cNvPicPr>
                                <a:picLocks noChangeAspect="1"/>
                              </pic:cNvPicPr>
                              <pic:nvPr/>
                            </pic:nvPicPr>
                            <pic:blipFill rotWithShape="1">
                              <a:blip r:embed="rId25"/>
                              <a:stretch/>
                            </pic:blipFill>
                            <pic:spPr bwMode="auto">
                              <a:xfrm flipH="0" flipV="0">
                                <a:off x="0" y="0"/>
                                <a:ext cx="2716189" cy="2037142"/>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13.87pt;height:160.40pt;mso-wrap-distance-left:0.00pt;mso-wrap-distance-top:0.00pt;mso-wrap-distance-right:0.00pt;mso-wrap-distance-bottom:0.00pt;z-index:1;" stroked="false">
                      <v:imagedata r:id="rId25" o:title=""/>
                      <o:lock v:ext="edit" rotation="t"/>
                    </v:shape>
                  </w:pict>
                </mc:Fallback>
              </mc:AlternateContent>
            </w:r>
            <w:r>
              <w:rPr>
                <w:i/>
                <w:lang w:val="pt-BR"/>
              </w:rPr>
            </w:r>
            <w:r>
              <w:rPr>
                <w:i/>
                <w:lang w:val="pt-BR"/>
              </w:rPr>
            </w:r>
          </w:p>
        </w:tc>
        <w:tc>
          <w:tcPr>
            <w:tcBorders/>
            <w:tcW w:w="4757" w:type="dxa"/>
            <w:vAlign w:val="center"/>
            <w:textDirection w:val="lrTb"/>
            <w:noWrap w:val="false"/>
          </w:tcPr>
          <w:p w14:paraId="38FABD86">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152736" cy="2870314"/>
                      <wp:effectExtent l="0" t="0" r="0" b="0"/>
                      <wp:docPr id="1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658078" name=""/>
                              <pic:cNvPicPr>
                                <a:picLocks noChangeAspect="1"/>
                              </pic:cNvPicPr>
                              <pic:nvPr/>
                            </pic:nvPicPr>
                            <pic:blipFill rotWithShape="1">
                              <a:blip r:embed="rId26"/>
                              <a:stretch/>
                            </pic:blipFill>
                            <pic:spPr bwMode="auto">
                              <a:xfrm flipH="0" flipV="0">
                                <a:off x="0" y="0"/>
                                <a:ext cx="2152735" cy="287031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69.51pt;height:226.01pt;mso-wrap-distance-left:0.00pt;mso-wrap-distance-top:0.00pt;mso-wrap-distance-right:0.00pt;mso-wrap-distance-bottom:0.00pt;z-index:1;" stroked="false">
                      <v:imagedata r:id="rId26"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14:paraId="77ACBEFC">
            <w:pPr>
              <w:pBdr/>
              <w:spacing w:after="120"/>
              <w:ind/>
              <w:jc w:val="center"/>
              <w:rPr>
                <w:b/>
                <w:bCs/>
                <w:i/>
                <w:lang w:val="pt-BR"/>
              </w:rPr>
            </w:pPr>
            <w:r>
              <w:rPr>
                <w:b/>
                <w:bCs/>
                <w:i/>
                <w:lang w:val="pt-BR"/>
              </w:rPr>
            </w:r>
            <w:r>
              <w:rPr>
                <w:b/>
                <w:bCs/>
                <w:i/>
                <w:lang w:val="pt-BR"/>
              </w:rPr>
            </w:r>
            <w:r>
              <w:rPr>
                <w:b/>
                <w:bCs/>
                <w:i/>
                <w:lang w:val="pt-BR"/>
              </w:rPr>
            </w:r>
          </w:p>
        </w:tc>
        <w:tc>
          <w:tcPr>
            <w:tcBorders/>
            <w:tcW w:w="4757" w:type="dxa"/>
            <w:vAlign w:val="center"/>
            <w:textDirection w:val="lrTb"/>
            <w:noWrap w:val="false"/>
          </w:tcPr>
          <w:p w14:paraId="0CA28859">
            <w:pPr>
              <w:pBdr/>
              <w:spacing w:after="120"/>
              <w:ind/>
              <w:jc w:val="center"/>
              <w:rPr>
                <w:b/>
                <w:bCs/>
                <w:i/>
                <w:lang w:val="pt-BR"/>
              </w:rPr>
            </w:pPr>
            <w:r>
              <w:rPr>
                <w:b/>
                <w:bCs/>
                <w:i/>
                <w:lang w:val="pt-BR"/>
              </w:rPr>
            </w:r>
            <w:r>
              <w:rPr>
                <w:b/>
                <w:bCs/>
                <w:i/>
                <w:lang w:val="pt-BR"/>
              </w:rPr>
            </w:r>
            <w:r>
              <w:rPr>
                <w:b/>
                <w:bCs/>
                <w:i/>
                <w:lang w:val="pt-BR"/>
              </w:rPr>
            </w:r>
          </w:p>
        </w:tc>
      </w:tr>
      <w:tr>
        <w:trPr/>
        <w:tc>
          <w:tcPr>
            <w:tcBorders/>
            <w:tcW w:w="4758" w:type="dxa"/>
            <w:vAlign w:val="center"/>
            <w:textDirection w:val="lrTb"/>
            <w:noWrap w:val="false"/>
          </w:tcPr>
          <w:p w14:paraId="4C1ECDFD">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1865926" cy="2487901"/>
                      <wp:effectExtent l="0" t="0" r="0" b="0"/>
                      <wp:docPr id="1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316722" name=""/>
                              <pic:cNvPicPr>
                                <a:picLocks noChangeAspect="1"/>
                              </pic:cNvPicPr>
                              <pic:nvPr/>
                            </pic:nvPicPr>
                            <pic:blipFill rotWithShape="1">
                              <a:blip r:embed="rId27"/>
                              <a:stretch/>
                            </pic:blipFill>
                            <pic:spPr bwMode="auto">
                              <a:xfrm flipH="0" flipV="0">
                                <a:off x="0" y="0"/>
                                <a:ext cx="1865925" cy="248790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146.92pt;height:195.90pt;mso-wrap-distance-left:0.00pt;mso-wrap-distance-top:0.00pt;mso-wrap-distance-right:0.00pt;mso-wrap-distance-bottom:0.00pt;z-index:1;" stroked="false">
                      <v:imagedata r:id="rId27" o:title=""/>
                      <o:lock v:ext="edit" rotation="t"/>
                    </v:shape>
                  </w:pict>
                </mc:Fallback>
              </mc:AlternateContent>
            </w:r>
            <w:r>
              <w:rPr>
                <w:i/>
                <w:lang w:val="pt-BR"/>
              </w:rPr>
            </w:r>
            <w:r>
              <w:rPr>
                <w:i/>
                <w:lang w:val="pt-BR"/>
              </w:rPr>
            </w:r>
          </w:p>
        </w:tc>
        <w:tc>
          <w:tcPr>
            <w:tcBorders/>
            <w:tcW w:w="4757" w:type="dxa"/>
            <w:vAlign w:val="center"/>
            <w:textDirection w:val="lrTb"/>
            <w:noWrap w:val="false"/>
          </w:tcPr>
          <w:p w14:paraId="0D6B6F41">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2029527" cy="2706036"/>
                      <wp:effectExtent l="0" t="0" r="0" b="0"/>
                      <wp:docPr id="1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036606" name=""/>
                              <pic:cNvPicPr>
                                <a:picLocks noChangeAspect="1"/>
                              </pic:cNvPicPr>
                              <pic:nvPr/>
                            </pic:nvPicPr>
                            <pic:blipFill rotWithShape="1">
                              <a:blip r:embed="rId28"/>
                              <a:stretch/>
                            </pic:blipFill>
                            <pic:spPr bwMode="auto">
                              <a:xfrm flipH="0" flipV="0">
                                <a:off x="0" y="0"/>
                                <a:ext cx="2029526" cy="270603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159.81pt;height:213.07pt;mso-wrap-distance-left:0.00pt;mso-wrap-distance-top:0.00pt;mso-wrap-distance-right:0.00pt;mso-wrap-distance-bottom:0.00pt;z-index:1;" stroked="false">
                      <v:imagedata r:id="rId28" o:title=""/>
                      <o:lock v:ext="edit" rotation="t"/>
                    </v:shape>
                  </w:pict>
                </mc:Fallback>
              </mc:AlternateContent>
            </w:r>
            <w:r>
              <w:rPr>
                <w:b/>
                <w:bCs/>
                <w:i/>
                <w:lang w:val="pt-BR"/>
              </w:rPr>
            </w:r>
            <w:r>
              <w:rPr>
                <w:b/>
                <w:bCs/>
                <w:i/>
                <w:lang w:val="pt-BR"/>
              </w:rPr>
            </w:r>
          </w:p>
        </w:tc>
      </w:tr>
    </w:tbl>
    <w:p w14:paraId="486BEC15" w14:textId="5B1D8B65">
      <w:pPr>
        <w:pBdr/>
        <w:spacing w:after="200" w:line="276" w:lineRule="auto"/>
        <w:ind/>
        <w:jc w:val="center"/>
        <w:rPr>
          <w:b/>
          <w:bCs/>
          <w:highlight w:val="none"/>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b/>
          <w:bCs/>
          <w:highlight w:val="none"/>
        </w:rPr>
      </w:r>
    </w:p>
    <w:p w14:paraId="6F4CB34C" w14:textId="63A58DB4">
      <w:pPr>
        <w:pBdr/>
        <w:spacing/>
        <w:ind/>
        <w:jc w:val="center"/>
        <w:rPr>
          <w:i/>
          <w:lang w:val="pt-BR"/>
        </w:rPr>
      </w:pPr>
      <w:r>
        <w:rPr>
          <w:i/>
          <w:lang w:val="pt-BR"/>
        </w:rPr>
        <w:t xml:space="preserve">(Kèm theo Báo cáo thẩm định số </w:t>
      </w:r>
      <w:r>
        <w:rPr>
          <w:i/>
        </w:rPr>
        <w:t xml:space="preserve">275/2025/1839/VFI-BC.</w:t>
      </w:r>
      <w:r>
        <w:rPr>
          <w:i/>
          <w:highlight w:val="white"/>
        </w:rPr>
        <w:t xml:space="preserve">63.A</w:t>
      </w:r>
      <w:r>
        <w:rPr>
          <w:i/>
          <w:highlight w:val="white"/>
          <w:lang w:val="pt-BR"/>
        </w:rPr>
        <w:t xml:space="preserve"> </w:t>
      </w:r>
      <w:r>
        <w:rPr>
          <w:i/>
          <w:highlight w:val="white"/>
          <w:lang w:val="pt-BR"/>
        </w:rPr>
        <w:t xml:space="preserve">ngày 18 thá</w:t>
      </w:r>
      <w:r>
        <w:rPr>
          <w:i/>
          <w:highlight w:val="white"/>
          <w:lang w:val="pt-BR"/>
        </w:rPr>
        <w:t xml:space="preserve">ng </w:t>
      </w:r>
      <w:r>
        <w:rPr>
          <w:i/>
          <w:lang w:val="pt-BR"/>
        </w:rPr>
        <w:t xml:space="preserve">12 năm 2025</w:t>
      </w:r>
      <w:r>
        <w:rPr>
          <w:i/>
          <w:lang w:val="pt-BR"/>
        </w:rPr>
        <w:t xml:space="preserve"> </w:t>
      </w:r>
      <w:r>
        <w:rPr>
          <w:i/>
          <w:lang w:val="pt-BR"/>
        </w:rPr>
        <w:t xml:space="preserve">của </w:t>
      </w:r>
      <w:r>
        <w:rPr>
          <w:i/>
          <w:lang w:val="pt-BR"/>
        </w:rPr>
      </w:r>
      <w:r>
        <w:rPr>
          <w:i/>
          <w:lang w:val="pt-BR"/>
        </w:rPr>
      </w:r>
    </w:p>
    <w:p w14:paraId="3751A12B" w14:textId="3801AB2C">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14:paraId="33DB64C1" w14:textId="46F7D0FC">
      <w:pPr>
        <w:pBdr/>
        <w:spacing w:after="120"/>
        <w:ind/>
        <w:jc w:val="center"/>
        <w:rPr>
          <w:b/>
          <w:bCs/>
          <w:iCs/>
          <w:lang w:val="pt-BR"/>
        </w:rPr>
      </w:pPr>
      <w:r>
        <w:rPr>
          <w:b/>
          <w:bCs/>
          <w:iCs/>
          <w:lang w:val="pt-BR"/>
        </w:rPr>
      </w: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4ED0B84A" w14:textId="621C3646">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383ACE44" w14:textId="1417D4D9">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4307E94F" w14:textId="3B5FF0C0">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CADDE37" w14:textId="2948A690">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532DE09" w14:textId="78A0BFED">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B7CFB6C" w14:textId="0FE5F0A0">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16C2B8" w14:textId="36B8D04D">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638FF7D" w14:textId="26DBE3FA">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3AE0E70" w14:textId="28338AF8">
            <w:pPr>
              <w:pBdr/>
              <w:spacing w:line="276" w:lineRule="auto"/>
              <w:ind/>
              <w:jc w:val="center"/>
              <w:rPr>
                <w:sz w:val="22"/>
                <w:szCs w:val="22"/>
              </w:rPr>
            </w:pPr>
            <w:r>
              <w:rPr>
                <w:color w:val="000000" w:themeColor="text1"/>
                <w:sz w:val="22"/>
                <w:szCs w:val="22"/>
              </w:rPr>
              <w:t xml:space="preserve">https://www.facebook.com/photo?fbid=1882266459369835&amp;set=pcb.24757245327311867</w:t>
            </w:r>
            <w:r>
              <w:rPr>
                <w:color w:val="000000" w:themeColor="text1"/>
                <w:sz w:val="22"/>
                <w:szCs w:val="22"/>
              </w:rPr>
              <w:br/>
              <w:t xml:space="preserve">0393433445</w:t>
            </w:r>
            <w:r>
              <w:rPr>
                <w:sz w:val="22"/>
                <w:szCs w:val="22"/>
              </w:rPr>
              <w:t xml:space="preserve"> </w:t>
            </w:r>
            <w:r>
              <w:rPr>
                <w:sz w:val="22"/>
                <w:szCs w:val="22"/>
              </w:rPr>
              <w:br/>
              <w:t xml:space="preserve">(Mai</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78FB04F" w14:textId="784FFFB9">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E6B9FA4" w14:textId="49DD8BFF">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1D8215B" w14:textId="55D09F27">
            <w:pPr>
              <w:pBdr/>
              <w:spacing w:line="276" w:lineRule="auto"/>
              <w:ind/>
              <w:jc w:val="center"/>
              <w:rPr>
                <w:sz w:val="22"/>
                <w:szCs w:val="22"/>
              </w:rPr>
            </w:pPr>
            <w:r>
              <w:rPr>
                <w:color w:val="000000" w:themeColor="text1"/>
                <w:sz w:val="22"/>
                <w:szCs w:val="22"/>
              </w:rPr>
              <w:t xml:space="preserve">3.250.000.000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5DD6BDD" w14:textId="414ADEAE">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A7FCCEF" w14:textId="69F857F0">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E5C9E2" w14:textId="3262BF0F">
            <w:pPr>
              <w:pBdr/>
              <w:spacing w:line="276" w:lineRule="auto"/>
              <w:ind/>
              <w:jc w:val="center"/>
              <w:rPr>
                <w:sz w:val="22"/>
                <w:szCs w:val="22"/>
              </w:rPr>
            </w:pPr>
            <w:r>
              <w:rPr>
                <w:color w:val="000000" w:themeColor="text1"/>
                <w:sz w:val="22"/>
                <w:szCs w:val="22"/>
              </w:rPr>
              <w:t xml:space="preserve">3.087.500.000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92D3BA" w14:textId="218D9A52">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0D14582" w14:textId="73A3FDD6">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7647C3E" w14:textId="48650CE8">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1CACDC" w14:textId="72A541B0">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7203DF4" w14:textId="5434E1A2">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F57ECC" w14:textId="04E5545C">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236BE35E" w14:textId="34DEEE03">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CFE5287" w14:textId="12D838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3B10CE3" w14:textId="3218569A">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1C33F0F" w14:textId="3EE37F06">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A56EC66" w14:textId="11AE7451">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3B80FF8" w14:textId="5DE97254">
            <w:pPr>
              <w:pBdr/>
              <w:spacing w:line="276" w:lineRule="auto"/>
              <w:ind/>
              <w:jc w:val="center"/>
              <w:rPr>
                <w:sz w:val="22"/>
                <w:szCs w:val="22"/>
              </w:rPr>
            </w:pPr>
            <w:r>
              <w:rPr>
                <w:color w:val="000000" w:themeColor="text1"/>
                <w:sz w:val="22"/>
                <w:szCs w:val="22"/>
              </w:rPr>
              <w:t xml:space="preserve">Đất ở tại đô thị (25,1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5CCB4DE0" w14:textId="5F389209">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E77669C" w14:textId="049AB7D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5A85F84" w14:textId="6D9BC04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BB1EEE8" w14:textId="40FF3FA4">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270030" w14:textId="0305311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73F1D56" w14:textId="7B0A1DA2">
            <w:pPr>
              <w:pBdr/>
              <w:spacing w:line="276" w:lineRule="auto"/>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EEA8244" w14:textId="3657F101">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5946CDB" w14:textId="43CF752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A20D4AB" w14:textId="0A1A8E3A">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94"/>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D7214C" w14:textId="1C7CA6DE">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6251DFA" w14:textId="0DE6D572">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FBD097" w14:textId="203D6C5E">
            <w:pPr>
              <w:pBdr/>
              <w:spacing w:line="276" w:lineRule="auto"/>
              <w:ind/>
              <w:jc w:val="center"/>
              <w:rPr>
                <w:sz w:val="22"/>
                <w:szCs w:val="22"/>
              </w:rPr>
            </w:pPr>
            <w:r>
              <w:rPr>
                <w:color w:val="000000" w:themeColor="text1"/>
                <w:sz w:val="22"/>
                <w:szCs w:val="22"/>
              </w:rPr>
              <w:t xml:space="preserve">25,1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6132ACC" w14:textId="2AC29BC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5D9B5D" w14:textId="1D19991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A1E3505" w14:textId="3F8461C9">
            <w:pPr>
              <w:pBdr/>
              <w:spacing w:line="276" w:lineRule="auto"/>
              <w:ind/>
              <w:jc w:val="center"/>
              <w:rPr>
                <w:sz w:val="22"/>
                <w:szCs w:val="22"/>
              </w:rPr>
            </w:pPr>
            <w:r>
              <w:rPr>
                <w:color w:val="000000" w:themeColor="text1"/>
                <w:sz w:val="22"/>
                <w:szCs w:val="22"/>
              </w:rPr>
              <w:t xml:space="preserve">2,93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142C710" w14:textId="5665F0BA">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9DB7394" w14:textId="2F7CD174">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2EDA22D" w14:textId="4C0FA6F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7F9DEA68" w14:textId="029A951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8369463" w14:textId="1967002F">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0E77681" w14:textId="5FF30FC4">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AA673AD" w14:textId="3B87BCD6">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B0B5ED" w14:textId="597F05C9">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40052A" w14:textId="251C1F85">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7C014BD" w14:textId="19D45BD0">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EE857B2" w14:textId="726FD6E1">
            <w:pPr>
              <w:pBdr/>
              <w:spacing w:line="276" w:lineRule="auto"/>
              <w:ind/>
              <w:rPr>
                <w:color w:val="000000"/>
                <w:sz w:val="22"/>
                <w:szCs w:val="22"/>
              </w:rPr>
            </w:pPr>
            <w:r>
              <w:rPr>
                <w:color w:val="000000"/>
                <w:sz w:val="22"/>
                <w:szCs w:val="22"/>
              </w:rPr>
              <w:t xml:space="preserve">Các</w:t>
            </w:r>
            <w:r>
              <w:rPr>
                <w:color w:val="000000"/>
                <w:sz w:val="22"/>
                <w:szCs w:val="22"/>
              </w:rPr>
              <w:t xml:space="preserve"> bất lợi</w:t>
            </w:r>
            <w:r>
              <w:rPr>
                <w:color w:val="000000"/>
                <w:sz w:val="22"/>
                <w:szCs w:val="22"/>
              </w:rPr>
              <w:t xml:space="preserve">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2793AFA" w14:textId="7B5D929F">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10FCC1B0">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7180FCAE">
            <w:pPr>
              <w:pBdr/>
              <w:spacing w:line="276" w:lineRule="auto"/>
              <w:ind/>
              <w:rPr>
                <w:color w:val="000000"/>
                <w:sz w:val="22"/>
                <w:szCs w:val="22"/>
              </w:rPr>
            </w:pPr>
            <w:r>
              <w:rPr>
                <w:color w:val="000000"/>
                <w:sz w:val="22"/>
                <w:szCs w:val="22"/>
              </w:rPr>
              <w:t xml:space="preserve">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3008BCA2">
            <w:pPr>
              <w:pBdr/>
              <w:spacing w:line="276" w:lineRule="auto"/>
              <w:ind/>
              <w:jc w:val="center"/>
              <w:rPr>
                <w:color w:val="000000" w:themeColor="text1"/>
                <w:sz w:val="22"/>
                <w:szCs w:val="22"/>
              </w:rPr>
            </w:pPr>
            <w:r>
              <w:rPr>
                <w:color w:val="000000" w:themeColor="text1"/>
                <w:sz w:val="22"/>
                <w:szCs w:val="22"/>
              </w:rPr>
              <w:t xml:space="preserve">Nhà 03 tầng</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6BFDCE54">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3CAC74CE">
            <w:pPr>
              <w:pBdr/>
              <w:spacing w:line="276" w:lineRule="auto"/>
              <w:ind/>
              <w:rPr>
                <w:color w:val="000000"/>
                <w:sz w:val="22"/>
                <w:szCs w:val="22"/>
              </w:rPr>
            </w:pPr>
            <w:r>
              <w:rPr>
                <w:color w:val="000000"/>
                <w:sz w:val="22"/>
                <w:szCs w:val="22"/>
              </w:rPr>
              <w:t xml:space="preserve">Giá trị 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165B9D82">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507.072.629</w:t>
            </w:r>
            <w:r>
              <w:rPr>
                <w:color w:val="000000" w:themeColor="text1"/>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28DA9544"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649D25FF" w14:textId="52C6B586">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BC78EBC" w14:textId="6EFB4B5C">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AC57E64" w14:textId="73571631">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6C4A7FDF" w14:textId="77777777">
            <w:pPr>
              <w:pBdr/>
              <w:spacing w:line="276" w:lineRule="auto"/>
              <w:ind/>
              <w:rPr>
                <w:color w:val="000000"/>
                <w:sz w:val="22"/>
                <w:szCs w:val="22"/>
              </w:rPr>
            </w:pPr>
            <w:r>
              <w:rPr>
                <w:b/>
                <w:bCs/>
                <w:color w:val="000000"/>
                <w:sz w:val="22"/>
                <w:szCs w:val="22"/>
              </w:rPr>
              <w:t xml:space="preserve"> </w:t>
            </w:r>
            <w:r>
              <w:rPr>
                <w:color w:val="000000"/>
                <w:sz w:val="22"/>
                <w:szCs w:val="22"/>
              </w:rPr>
            </w:r>
            <w:r>
              <w:rPr>
                <w:color w:val="000000"/>
                <w:sz w:val="22"/>
                <w:szCs w:val="22"/>
              </w:rPr>
            </w:r>
          </w:p>
          <w:p w14:paraId="01188A40"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6461108" cy="3175000"/>
                      <wp:effectExtent l="0" t="0" r="0" b="0"/>
                      <wp:docPr id="18"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9"/>
                              <a:stretch/>
                            </pic:blipFill>
                            <pic:spPr bwMode="auto">
                              <a:xfrm>
                                <a:off x="0" y="0"/>
                                <a:ext cx="6461108"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508.75pt;height:250.00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4088051" cy="3175000"/>
                      <wp:effectExtent l="0" t="0" r="0" b="0"/>
                      <wp:docPr id="19"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0"/>
                              <a:stretch/>
                            </pic:blipFill>
                            <pic:spPr bwMode="auto">
                              <a:xfrm>
                                <a:off x="0" y="0"/>
                                <a:ext cx="4088051"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321.89pt;height:250.00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30053D06"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381250" cy="3175000"/>
                      <wp:effectExtent l="0" t="0" r="0" b="0"/>
                      <wp:docPr id="20"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1"/>
                              <a:stretch/>
                            </pic:blipFill>
                            <pic:spPr bwMode="auto">
                              <a:xfrm>
                                <a:off x="0" y="0"/>
                                <a:ext cx="2381250" cy="3175000"/>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87.50pt;height:250.00pt;mso-wrap-distance-left:0.00pt;mso-wrap-distance-top:0.00pt;mso-wrap-distance-right:0.00pt;mso-wrap-distance-bottom:0.00pt;z-index:1;" stroked="false">
                      <v:imagedata r:id="rId31"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095967" cy="2846895"/>
                      <wp:effectExtent l="0" t="0" r="0" b="0"/>
                      <wp:docPr id="21" name=""/>
                      <wp:cNvGraphicFramePr/>
                      <a:graphic xmlns:a="http://schemas.openxmlformats.org/drawingml/2006/main">
                        <a:graphicData uri="http://schemas.openxmlformats.org/drawingml/2006/picture">
                          <pic:pic xmlns:pic="http://schemas.openxmlformats.org/drawingml/2006/picture">
                            <pic:nvPicPr>
                              <pic:cNvPr id="1867077709" name="" descr=""/>
                              <pic:cNvPicPr/>
                              <pic:nvPr/>
                            </pic:nvPicPr>
                            <pic:blipFill rotWithShape="1">
                              <a:blip r:embed="rId32"/>
                              <a:stretch/>
                            </pic:blipFill>
                            <pic:spPr bwMode="auto">
                              <a:xfrm flipH="0" flipV="0">
                                <a:off x="0" y="0"/>
                                <a:ext cx="3095966" cy="284689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243.78pt;height:224.1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426165" cy="2085435"/>
                      <wp:effectExtent l="0" t="0" r="0" b="0"/>
                      <wp:docPr id="22" name=""/>
                      <wp:cNvGraphicFramePr/>
                      <a:graphic xmlns:a="http://schemas.openxmlformats.org/drawingml/2006/main">
                        <a:graphicData uri="http://schemas.openxmlformats.org/drawingml/2006/picture">
                          <pic:pic xmlns:pic="http://schemas.openxmlformats.org/drawingml/2006/picture">
                            <pic:nvPicPr>
                              <pic:cNvPr id="1629999300" name="" descr=""/>
                              <pic:cNvPicPr/>
                              <pic:nvPr/>
                            </pic:nvPicPr>
                            <pic:blipFill rotWithShape="1">
                              <a:blip r:embed="rId33"/>
                              <a:stretch/>
                            </pic:blipFill>
                            <pic:spPr bwMode="auto">
                              <a:xfrm flipH="0" flipV="0">
                                <a:off x="0" y="0"/>
                                <a:ext cx="3426164" cy="208543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269.78pt;height:164.21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14:paraId="53086B80" w14:textId="045C762B">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14:paraId="52FCCDEC" w14:textId="108B65E5">
      <w:pPr>
        <w:pBdr/>
        <w:spacing w:after="120"/>
        <w:ind/>
        <w:jc w:val="center"/>
        <w:rPr>
          <w:i/>
          <w:lang w:val="pt-BR"/>
        </w:rPr>
      </w:pPr>
      <w:r>
        <w:rPr>
          <w:i/>
          <w:lang w:val="pt-BR"/>
        </w:rPr>
      </w:r>
      <w:r>
        <w:rPr>
          <w:i/>
          <w:lang w:val="pt-BR"/>
        </w:rPr>
      </w:r>
      <w:r>
        <w:rPr>
          <w:i/>
          <w:lang w:val="pt-BR"/>
        </w:rPr>
      </w:r>
    </w:p>
    <w:p w14:paraId="4E8E94C3" w14:textId="3987087A">
      <w:pPr>
        <w:pBdr/>
        <w:spacing w:after="200" w:line="276" w:lineRule="auto"/>
        <w:ind/>
        <w:jc w:val="center"/>
        <w:rPr>
          <w:i/>
          <w:lang w:val="pt-BR"/>
        </w:rPr>
      </w:pPr>
      <w:r>
        <w:rPr>
          <w:i/>
          <w:lang w:val="pt-BR"/>
        </w:rPr>
      </w:r>
      <w:r>
        <w:rPr>
          <w:i/>
          <w:lang w:val="pt-BR"/>
        </w:rPr>
      </w:r>
      <w:r>
        <w:rPr>
          <w:i/>
          <w:lang w:val="pt-BR"/>
        </w:rPr>
      </w:r>
    </w:p>
    <w:tbl>
      <w:tblPr>
        <w:tblInd w:w="108" w:type="dxa"/>
        <w:tblW w:w="9059" w:type="dxa"/>
        <w:tblBorders/>
        <w:tblLook w:val="04A0" w:firstRow="1" w:lastRow="0" w:firstColumn="1" w:lastColumn="0" w:noHBand="0" w:noVBand="1"/>
      </w:tblPr>
      <w:tblGrid>
        <w:gridCol w:w="4358"/>
        <w:gridCol w:w="4701"/>
      </w:tblGrid>
      <w:tr>
        <w:trPr>
          <w:trHeight w:val="298"/>
        </w:trPr>
        <w:tc>
          <w:tcPr>
            <w:tcBorders/>
            <w:tcW w:w="4358" w:type="dxa"/>
            <w:vAlign w:val="center"/>
            <w:textDirection w:val="lrTb"/>
            <w:noWrap w:val="false"/>
          </w:tcPr>
          <w:p w14:paraId="41A1CC16" w14:textId="77777777">
            <w:pPr>
              <w:pBdr/>
              <w:spacing/>
              <w:ind/>
              <w:jc w:val="center"/>
              <w:rPr>
                <w:b/>
                <w:bCs/>
              </w:rPr>
            </w:pPr>
            <w:r>
              <w:rPr>
                <w:b/>
                <w:bCs/>
              </w:rPr>
            </w:r>
            <w:r>
              <w:rPr>
                <w:b/>
                <w:bCs/>
              </w:rPr>
            </w:r>
            <w:r>
              <w:rPr>
                <w:b/>
                <w:bCs/>
              </w:rPr>
            </w:r>
          </w:p>
        </w:tc>
        <w:tc>
          <w:tcPr>
            <w:tcBorders/>
            <w:tcW w:w="4701" w:type="dxa"/>
            <w:vAlign w:val="center"/>
            <w:textDirection w:val="lrTb"/>
            <w:noWrap/>
          </w:tcPr>
          <w:p w14:paraId="53D48A21" w14:textId="77777777">
            <w:pPr>
              <w:pBdr/>
              <w:spacing/>
              <w:ind/>
              <w:jc w:val="center"/>
              <w:rPr>
                <w:b/>
                <w:bCs/>
              </w:rPr>
            </w:pPr>
            <w:r>
              <w:rPr>
                <w:b/>
                <w:bCs/>
              </w:rPr>
              <w:t xml:space="preserve">Người thu thập thông tin</w:t>
            </w:r>
            <w:r>
              <w:rPr>
                <w:b/>
                <w:bCs/>
              </w:rPr>
            </w:r>
            <w:r>
              <w:rPr>
                <w:b/>
                <w:bCs/>
              </w:rPr>
            </w:r>
          </w:p>
          <w:p w14:paraId="45375ED2" w14:textId="77777777">
            <w:pPr>
              <w:pBdr/>
              <w:spacing/>
              <w:ind/>
              <w:jc w:val="center"/>
              <w:rPr>
                <w:b/>
                <w:bCs/>
              </w:rPr>
            </w:pPr>
            <w:r>
              <w:rPr>
                <w:b/>
                <w:bCs/>
              </w:rPr>
            </w:r>
            <w:r>
              <w:rPr>
                <w:b/>
                <w:bCs/>
              </w:rPr>
            </w:r>
            <w:r>
              <w:rPr>
                <w:b/>
                <w:bCs/>
              </w:rPr>
            </w:r>
          </w:p>
          <w:p w14:paraId="66A9D904" w14:textId="77777777">
            <w:pPr>
              <w:pBdr/>
              <w:spacing/>
              <w:ind/>
              <w:jc w:val="center"/>
              <w:rPr>
                <w:b/>
                <w:bCs/>
              </w:rPr>
            </w:pPr>
            <w:r>
              <w:rPr>
                <w:b/>
                <w:bCs/>
              </w:rPr>
            </w:r>
            <w:r>
              <w:rPr>
                <w:b/>
                <w:bCs/>
              </w:rPr>
            </w:r>
            <w:r>
              <w:rPr>
                <w:b/>
                <w:bCs/>
              </w:rPr>
            </w:r>
          </w:p>
          <w:p w14:paraId="57C51E16" w14:textId="77777777">
            <w:pPr>
              <w:pBdr/>
              <w:spacing/>
              <w:ind/>
              <w:jc w:val="center"/>
              <w:rPr>
                <w:b/>
                <w:bCs/>
              </w:rPr>
            </w:pPr>
            <w:r>
              <w:rPr>
                <w:b/>
                <w:bCs/>
              </w:rPr>
            </w:r>
            <w:r>
              <w:rPr>
                <w:b/>
                <w:bCs/>
              </w:rPr>
            </w:r>
            <w:r>
              <w:rPr>
                <w:b/>
                <w:bCs/>
              </w:rPr>
            </w:r>
          </w:p>
          <w:p w14:paraId="2A8963FF" w14:textId="77777777">
            <w:pPr>
              <w:pBdr/>
              <w:spacing/>
              <w:ind/>
              <w:jc w:val="center"/>
              <w:rPr>
                <w:b/>
                <w:bCs/>
              </w:rPr>
            </w:pPr>
            <w:r>
              <w:rPr>
                <w:b/>
                <w:bCs/>
              </w:rPr>
            </w:r>
            <w:r>
              <w:rPr>
                <w:b/>
                <w:bCs/>
              </w:rPr>
            </w:r>
            <w:r>
              <w:rPr>
                <w:b/>
                <w:bCs/>
              </w:rPr>
            </w:r>
          </w:p>
          <w:p w14:paraId="771F3AB6" w14:textId="77777777">
            <w:pPr>
              <w:pBdr/>
              <w:spacing/>
              <w:ind/>
              <w:jc w:val="center"/>
              <w:rPr>
                <w:b/>
                <w:bCs/>
              </w:rPr>
            </w:pPr>
            <w:r>
              <w:rPr>
                <w:b/>
                <w:bCs/>
              </w:rPr>
            </w:r>
            <w:r>
              <w:rPr>
                <w:b/>
                <w:bCs/>
              </w:rPr>
            </w:r>
            <w:r>
              <w:rPr>
                <w:b/>
                <w:bCs/>
              </w:rPr>
            </w:r>
          </w:p>
        </w:tc>
      </w:tr>
      <w:tr>
        <w:trPr>
          <w:trHeight w:val="308"/>
        </w:trPr>
        <w:tc>
          <w:tcPr>
            <w:tcBorders/>
            <w:tcW w:w="4358" w:type="dxa"/>
            <w:vAlign w:val="center"/>
            <w:textDirection w:val="lrTb"/>
            <w:noWrap w:val="false"/>
          </w:tcPr>
          <w:p w14:paraId="4BC33293" w14:textId="77777777">
            <w:pPr>
              <w:pBdr/>
              <w:spacing/>
              <w:ind/>
              <w:jc w:val="center"/>
              <w:rPr>
                <w:b/>
                <w:bCs/>
              </w:rPr>
            </w:pPr>
            <w:r>
              <w:rPr>
                <w:b/>
                <w:bCs/>
              </w:rPr>
            </w:r>
            <w:r>
              <w:rPr>
                <w:b/>
                <w:bCs/>
              </w:rPr>
            </w:r>
            <w:r>
              <w:rPr>
                <w:b/>
                <w:bCs/>
              </w:rPr>
            </w:r>
          </w:p>
        </w:tc>
        <w:tc>
          <w:tcPr>
            <w:tcBorders/>
            <w:tcW w:w="4701" w:type="dxa"/>
            <w:vAlign w:val="center"/>
            <w:textDirection w:val="lrTb"/>
            <w:noWrap/>
          </w:tcPr>
          <w:p w14:paraId="56E75CE4" w14:textId="53B79766">
            <w:pPr>
              <w:pBdr/>
              <w:spacing/>
              <w:ind/>
              <w:jc w:val="center"/>
              <w:rPr/>
            </w:pPr>
            <w:r>
              <w:t xml:space="preserve">Chu Thế Hiển</w:t>
            </w:r>
            <w:r/>
          </w:p>
        </w:tc>
      </w:tr>
      <w:tr>
        <w:trPr>
          <w:trHeight w:val="298"/>
        </w:trPr>
        <w:tc>
          <w:tcPr>
            <w:tcBorders/>
            <w:tcW w:w="4358" w:type="dxa"/>
            <w:vAlign w:val="bottom"/>
            <w:textDirection w:val="lrTb"/>
            <w:noWrap w:val="false"/>
          </w:tcPr>
          <w:p w14:paraId="26462C33" w14:textId="77777777">
            <w:pPr>
              <w:pBdr/>
              <w:spacing/>
              <w:ind/>
              <w:jc w:val="center"/>
              <w:rPr>
                <w:b/>
                <w:bCs/>
              </w:rPr>
            </w:pPr>
            <w:r>
              <w:rPr>
                <w:b/>
                <w:bCs/>
              </w:rPr>
            </w:r>
            <w:r>
              <w:rPr>
                <w:b/>
                <w:bCs/>
              </w:rPr>
            </w:r>
            <w:r>
              <w:rPr>
                <w:b/>
                <w:bCs/>
              </w:rPr>
            </w:r>
          </w:p>
        </w:tc>
        <w:tc>
          <w:tcPr>
            <w:tcBorders/>
            <w:tcW w:w="4701" w:type="dxa"/>
            <w:vAlign w:val="center"/>
            <w:textDirection w:val="lrTb"/>
            <w:noWrap/>
          </w:tcPr>
          <w:p w14:paraId="6D1A55E0" w14:textId="3D0C51B8">
            <w:pPr>
              <w:pBdr/>
              <w:spacing/>
              <w:ind/>
              <w:jc w:val="center"/>
              <w:rPr>
                <w:b/>
                <w:bCs/>
              </w:rPr>
            </w:pPr>
            <w:r>
              <w:rPr>
                <w:b/>
                <w:bCs/>
              </w:rPr>
            </w:r>
            <w:r>
              <w:rPr>
                <w:b/>
                <w:bCs/>
              </w:rPr>
            </w:r>
            <w:r>
              <w:rPr>
                <w:b/>
                <w:bCs/>
              </w:rPr>
            </w:r>
          </w:p>
        </w:tc>
      </w:tr>
    </w:tbl>
    <w:p w14:paraId="6853D8C1" w14:textId="77777777">
      <w:pPr>
        <w:pBdr/>
        <w:spacing w:after="200" w:line="276" w:lineRule="auto"/>
        <w:ind/>
        <w:jc w:val="center"/>
        <w:rPr>
          <w:b/>
          <w:bCs/>
          <w:iCs/>
          <w:lang w:val="pt-BR"/>
        </w:rPr>
      </w:pPr>
      <w:r>
        <w:rPr>
          <w:b/>
          <w:bCs/>
          <w:iCs/>
          <w:lang w:val="pt-BR"/>
        </w:rPr>
      </w:r>
      <w:r>
        <w:rPr>
          <w:b/>
          <w:bCs/>
          <w:iCs/>
          <w:lang w:val="pt-BR"/>
        </w:rPr>
      </w:r>
      <w:r>
        <w:rPr>
          <w:b/>
          <w:bCs/>
          <w:iCs/>
          <w:lang w:val="pt-BR"/>
        </w:rPr>
      </w:r>
    </w:p>
    <w:p w14:paraId="26B4769F" w14:textId="77777777">
      <w:pPr>
        <w:pBdr/>
        <w:spacing w:after="200" w:line="276" w:lineRule="auto"/>
        <w:ind/>
        <w:rPr>
          <w:b/>
          <w:bCs/>
          <w:iCs/>
          <w:lang w:val="pt-BR"/>
        </w:rPr>
      </w:pPr>
      <w:r>
        <w:rPr>
          <w:b/>
          <w:bCs/>
          <w:iCs/>
          <w:lang w:val="pt-BR"/>
        </w:rPr>
        <w:br w:type="page" w:clear="all"/>
      </w:r>
      <w:r>
        <w:rPr>
          <w:b/>
          <w:bCs/>
          <w:iCs/>
          <w:lang w:val="pt-BR"/>
        </w:rPr>
      </w:r>
      <w:r>
        <w:rPr>
          <w:b/>
          <w:bCs/>
          <w:iCs/>
          <w:lang w:val="pt-BR"/>
        </w:rPr>
      </w:r>
    </w:p>
    <w:p w14:paraId="3123A226" w14:textId="73AF49F0">
      <w:pPr>
        <w:pBdr/>
        <w:spacing w:after="200" w:line="276" w:lineRule="auto"/>
        <w:ind/>
        <w:jc w:val="center"/>
        <w:rPr>
          <w:iCs/>
          <w:lang w:val="pt-BR"/>
        </w:rPr>
      </w:pPr>
      <w:r>
        <w:rPr>
          <w:b/>
          <w:bCs/>
          <w:iCs/>
          <w:lang w:val="pt-BR"/>
        </w:rPr>
        <w:t xml:space="preserve">TSSS2</w:t>
      </w:r>
      <w:r>
        <w:rPr>
          <w:iCs/>
          <w:lang w:val="pt-BR"/>
        </w:rPr>
      </w:r>
      <w:r>
        <w:rPr>
          <w:iCs/>
          <w:lang w:val="pt-BR"/>
        </w:rPr>
      </w:r>
    </w:p>
    <w:tbl>
      <w:tblPr>
        <w:tblW w:w="9619" w:type="dxa"/>
        <w:tblBorders/>
        <w:tblLayout w:type="fixed"/>
        <w:tblLook w:val="04A0" w:firstRow="1" w:lastRow="0" w:firstColumn="1" w:lastColumn="0" w:noHBand="0" w:noVBand="1"/>
      </w:tblPr>
      <w:tblGrid>
        <w:gridCol w:w="595"/>
        <w:gridCol w:w="4530"/>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595" w:type="dxa"/>
            <w:vAlign w:val="center"/>
            <w:textDirection w:val="lrTb"/>
            <w:noWrap w:val="false"/>
          </w:tcPr>
          <w:p w14:paraId="698F0C82" w14:textId="0B9C0E1F">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530" w:type="dxa"/>
            <w:vAlign w:val="center"/>
            <w:textDirection w:val="lrTb"/>
            <w:noWrap w:val="false"/>
          </w:tcPr>
          <w:p w14:paraId="2FDFC094" w14:textId="4C9EF516">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35EBB014" w14:textId="2488076E">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val="false"/>
          </w:tcPr>
          <w:p w14:paraId="6F98D2E7" w14:textId="244D2B71">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4DFD9F5" w14:textId="69A2A593">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AB97787" w14:textId="2D34DC27">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1EA799AB" w14:textId="1C2A1FFE">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1EBEE8AD" w14:textId="60CBD405">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CF0E721" w14:textId="4A9D0A81">
            <w:pPr>
              <w:pBdr/>
              <w:spacing w:line="276" w:lineRule="auto"/>
              <w:ind/>
              <w:jc w:val="center"/>
              <w:rPr>
                <w:sz w:val="22"/>
                <w:szCs w:val="22"/>
              </w:rPr>
            </w:pPr>
            <w:r>
              <w:rPr>
                <w:color w:val="000000" w:themeColor="text1"/>
                <w:sz w:val="22"/>
                <w:szCs w:val="22"/>
              </w:rPr>
              <w:t xml:space="preserve">https://www.facebook.com/photo?fbid=3845039745629064&amp;set=pcb.25145359765167086</w:t>
            </w:r>
            <w:r>
              <w:rPr>
                <w:color w:val="000000" w:themeColor="text1"/>
                <w:sz w:val="22"/>
                <w:szCs w:val="22"/>
              </w:rPr>
              <w:br/>
              <w:t xml:space="preserve">0936 810 352</w:t>
            </w:r>
            <w:r>
              <w:rPr>
                <w:sz w:val="22"/>
                <w:szCs w:val="22"/>
              </w:rPr>
              <w:t xml:space="preserve"> </w:t>
            </w:r>
            <w:r>
              <w:rPr>
                <w:sz w:val="22"/>
                <w:szCs w:val="22"/>
              </w:rPr>
              <w:br/>
              <w:t xml:space="preserve">(Đạt</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7B069ECA" w14:textId="3C810B04">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480699FA" w14:textId="688C03C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04DE98E" w14:textId="0610BE09">
            <w:pPr>
              <w:pBdr/>
              <w:spacing w:line="276" w:lineRule="auto"/>
              <w:ind/>
              <w:jc w:val="center"/>
              <w:rPr>
                <w:sz w:val="22"/>
                <w:szCs w:val="22"/>
              </w:rPr>
            </w:pPr>
            <w:r>
              <w:rPr>
                <w:color w:val="000000" w:themeColor="text1"/>
                <w:sz w:val="22"/>
                <w:szCs w:val="22"/>
              </w:rPr>
              <w:t xml:space="preserve">6.500.000.000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61F025E1" w14:textId="6870E44C">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4EA0A72" w14:textId="0169F506">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19F8BDC" w14:textId="11DC935E">
            <w:pPr>
              <w:pBdr/>
              <w:spacing w:line="276" w:lineRule="auto"/>
              <w:ind/>
              <w:jc w:val="center"/>
              <w:rPr>
                <w:sz w:val="22"/>
                <w:szCs w:val="22"/>
              </w:rPr>
            </w:pPr>
            <w:r>
              <w:rPr>
                <w:color w:val="000000" w:themeColor="text1"/>
                <w:sz w:val="22"/>
                <w:szCs w:val="22"/>
              </w:rPr>
              <w:t xml:space="preserve">5.850.000.000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3B0BCDC8" w14:textId="79DC56C0">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4EE24B45" w14:textId="2EF166A2">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A6E7932" w14:textId="2888AA7C">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4F5BFC79" w14:textId="2981C26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16F18447" w14:textId="4893898B">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A6C54DC" w14:textId="1786E080">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595" w:type="dxa"/>
            <w:vAlign w:val="center"/>
            <w:textDirection w:val="lrTb"/>
            <w:noWrap/>
          </w:tcPr>
          <w:p w14:paraId="5D1D890E" w14:textId="5EAF1744">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11FB5E7" w14:textId="236D4BCA">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8923443" w14:textId="53E220E6">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0EC785C2" w14:textId="3171AADD">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17631B3A" w14:textId="5C4A5DDA">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1838F1" w14:textId="0032D4FA">
            <w:pPr>
              <w:pBdr/>
              <w:spacing w:line="276" w:lineRule="auto"/>
              <w:ind/>
              <w:jc w:val="center"/>
              <w:rPr>
                <w:sz w:val="22"/>
                <w:szCs w:val="22"/>
              </w:rPr>
            </w:pPr>
            <w:r>
              <w:rPr>
                <w:color w:val="000000" w:themeColor="text1"/>
                <w:sz w:val="22"/>
                <w:szCs w:val="22"/>
              </w:rPr>
              <w:t xml:space="preserve">Đất ở tại đô thị (43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4C2529EC" w14:textId="45E64EB8">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48C62BEF" w14:textId="131C92B3">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5904A8F" w14:textId="5E842BEE">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1DA3DC31" w14:textId="0EDD86C0">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3242FE19" w14:textId="5393E6C2">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4F1AC4B2" w14:textId="1D5D3AAF">
            <w:pPr>
              <w:pBdr/>
              <w:spacing w:line="276" w:lineRule="auto"/>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72510A70" w14:textId="6B4DBA63">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2A0A4F3E" w14:textId="7C08657D">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8ECE5E" w14:textId="1AD4FD60">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315CAB04" w14:textId="0D4A0516">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4B198016" w14:textId="1E5B2B7E">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C539858" w14:textId="63A197A3">
            <w:pPr>
              <w:pBdr/>
              <w:spacing w:line="276" w:lineRule="auto"/>
              <w:ind/>
              <w:jc w:val="center"/>
              <w:rPr>
                <w:sz w:val="22"/>
                <w:szCs w:val="22"/>
              </w:rPr>
            </w:pPr>
            <w:r>
              <w:rPr>
                <w:color w:val="000000" w:themeColor="text1"/>
                <w:sz w:val="22"/>
                <w:szCs w:val="22"/>
              </w:rPr>
              <w:t xml:space="preserve">43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3E588DCB" w14:textId="33B15464">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66447C43" w14:textId="421F01B5">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C5FF62C" w14:textId="766E82F9">
            <w:pPr>
              <w:pBdr/>
              <w:spacing w:line="276" w:lineRule="auto"/>
              <w:ind/>
              <w:jc w:val="center"/>
              <w:rPr>
                <w:sz w:val="22"/>
                <w:szCs w:val="22"/>
              </w:rPr>
            </w:pPr>
            <w:r>
              <w:rPr>
                <w:color w:val="000000" w:themeColor="text1"/>
                <w:sz w:val="22"/>
                <w:szCs w:val="22"/>
              </w:rPr>
              <w:t xml:space="preserve">3,73</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4FCD2E65" w14:textId="01DAEBE0">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0D79AC77" w14:textId="409B6935">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FDA078F" w14:textId="571685B3">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27FA97D6" w14:textId="16D9CC84">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39FA2D7" w14:textId="3878AC41">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36F17E" w14:textId="0E725B13">
            <w:pPr>
              <w:pBdr/>
              <w:spacing w:line="276" w:lineRule="auto"/>
              <w:ind/>
              <w:jc w:val="center"/>
              <w:rPr>
                <w:sz w:val="22"/>
                <w:szCs w:val="22"/>
              </w:rPr>
            </w:pPr>
            <w:r>
              <w:rPr>
                <w:color w:val="000000" w:themeColor="text1"/>
                <w:sz w:val="22"/>
                <w:szCs w:val="22"/>
              </w:rPr>
              <w:t xml:space="preserve">Tương đối vuông vức</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4F0E13CA" w14:textId="69AC9C75">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6A1A1654" w14:textId="4813A195">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5D78E94" w14:textId="646C3813">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5DA8818C" w14:textId="70E634AF">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247EC4CF" w14:textId="302B6B3B">
            <w:pPr>
              <w:pBdr/>
              <w:spacing w:line="276" w:lineRule="auto"/>
              <w:ind/>
              <w:rPr>
                <w:color w:val="000000"/>
                <w:sz w:val="22"/>
                <w:szCs w:val="22"/>
              </w:rPr>
            </w:pPr>
            <w:r>
              <w:rPr>
                <w:color w:val="000000"/>
                <w:sz w:val="22"/>
                <w:szCs w:val="22"/>
              </w:rPr>
              <w:t xml:space="preserve">Các </w:t>
            </w:r>
            <w:r>
              <w:rPr>
                <w:color w:val="000000"/>
                <w:sz w:val="22"/>
                <w:szCs w:val="22"/>
              </w:rPr>
              <w:t xml:space="preserve">bất lợi</w:t>
            </w:r>
            <w:r>
              <w:rPr>
                <w:color w:val="000000"/>
                <w:sz w:val="22"/>
                <w:szCs w:val="22"/>
              </w:rPr>
              <w:t xml:space="preserve">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E50F0B9" w14:textId="5D69153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57"/>
        </w:trPr>
        <w:tc>
          <w:tcPr>
            <w:shd w:val="clear" w:color="ffffff" w:fill="ffffff"/>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14:paraId="3A35D9E6">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530" w:type="dxa"/>
            <w:vAlign w:val="center"/>
            <w:vMerge w:val="restart"/>
            <w:textDirection w:val="lrTb"/>
            <w:noWrap w:val="false"/>
          </w:tcPr>
          <w:p w14:paraId="0BA99017">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4EB12FFE">
            <w:pPr>
              <w:pBdr/>
              <w:spacing w:line="276" w:lineRule="auto"/>
              <w:ind/>
              <w:jc w:val="center"/>
              <w:rPr>
                <w:color w:val="000000" w:themeColor="text1"/>
                <w:sz w:val="22"/>
                <w:szCs w:val="22"/>
              </w:rPr>
            </w:pPr>
            <w:r>
              <w:rPr>
                <w:color w:val="000000" w:themeColor="text1"/>
                <w:sz w:val="22"/>
                <w:szCs w:val="22"/>
              </w:rPr>
              <w:t xml:space="preserve">Nhà 04 tầng</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595" w:type="dxa"/>
            <w:vAlign w:val="center"/>
            <w:vMerge w:val="restart"/>
            <w:textDirection w:val="lrTb"/>
            <w:noWrap/>
          </w:tcPr>
          <w:p w14:paraId="4E11EF10">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530" w:type="dxa"/>
            <w:vAlign w:val="center"/>
            <w:vMerge w:val="restart"/>
            <w:textDirection w:val="lrTb"/>
            <w:noWrap w:val="false"/>
          </w:tcPr>
          <w:p w14:paraId="732CFF28">
            <w:pPr>
              <w:pBdr/>
              <w:spacing w:line="276" w:lineRule="auto"/>
              <w:ind/>
              <w:rPr>
                <w:color w:val="000000"/>
                <w:sz w:val="22"/>
                <w:szCs w:val="22"/>
              </w:rPr>
            </w:pPr>
            <w:r>
              <w:rPr>
                <w:color w:val="000000"/>
                <w:sz w:val="22"/>
                <w:szCs w:val="22"/>
              </w:rPr>
              <w:t xml:space="preserve">Giá trị 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3A08C80E">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1.023.372.067</w:t>
            </w:r>
            <w:r>
              <w:rPr>
                <w:color w:val="000000" w:themeColor="text1"/>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6E19081F" w14:textId="04BFB8A6">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530" w:type="dxa"/>
            <w:vAlign w:val="center"/>
            <w:textDirection w:val="lrTb"/>
            <w:noWrap w:val="false"/>
          </w:tcPr>
          <w:p w14:paraId="51597C28" w14:textId="1B10B1AA">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0FCDDC6"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595" w:type="dxa"/>
            <w:vAlign w:val="center"/>
            <w:textDirection w:val="lrTb"/>
            <w:noWrap/>
          </w:tcPr>
          <w:p w14:paraId="16AA983D"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9024" w:type="dxa"/>
            <w:vAlign w:val="center"/>
            <w:textDirection w:val="lrTb"/>
            <w:noWrap w:val="false"/>
          </w:tcPr>
          <w:p w14:paraId="39546858" w14:textId="77777777">
            <w:pPr>
              <w:pBdr/>
              <w:spacing w:line="276" w:lineRule="auto"/>
              <w:ind/>
              <w:rPr>
                <w:highlight w:val="none"/>
              </w:rPr>
            </w:pPr>
            <w:r>
              <w:rPr>
                <w:b/>
                <w:bCs/>
                <w:color w:val="000000"/>
                <w:sz w:val="22"/>
                <w:szCs w:val="22"/>
              </w:rPr>
              <w:t xml:space="preserve"> </w:t>
            </w:r>
            <w:r>
              <mc:AlternateContent>
                <mc:Choice Requires="wpg">
                  <w:drawing>
                    <wp:inline xmlns:wp="http://schemas.openxmlformats.org/drawingml/2006/wordprocessingDrawing" distT="0" distB="0" distL="0" distR="0">
                      <wp:extent cx="3886776" cy="1906721"/>
                      <wp:effectExtent l="0" t="0" r="0" b="0"/>
                      <wp:docPr id="2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233117" name=""/>
                              <pic:cNvPicPr>
                                <a:picLocks noChangeAspect="1"/>
                              </pic:cNvPicPr>
                              <pic:nvPr/>
                            </pic:nvPicPr>
                            <pic:blipFill rotWithShape="1">
                              <a:blip r:embed="rId34"/>
                              <a:stretch/>
                            </pic:blipFill>
                            <pic:spPr bwMode="auto">
                              <a:xfrm flipH="0" flipV="0">
                                <a:off x="0" y="0"/>
                                <a:ext cx="3886776" cy="190672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2" o:spid="_x0000_s22" type="#_x0000_t75" style="width:306.05pt;height:150.14pt;mso-wrap-distance-left:0.00pt;mso-wrap-distance-top:0.00pt;mso-wrap-distance-right:0.00pt;mso-wrap-distance-bottom:0.00pt;z-index:1;" stroked="false">
                      <v:imagedata r:id="rId34" o:title=""/>
                      <o:lock v:ext="edit" rotation="t"/>
                    </v:shape>
                  </w:pict>
                </mc:Fallback>
              </mc:AlternateContent>
            </w:r>
            <w:r>
              <w:t xml:space="preserve">          </w:t>
            </w:r>
            <w:r>
              <w:rPr>
                <w:color w:val="000000"/>
                <w:sz w:val="22"/>
                <w:szCs w:val="22"/>
              </w:rPr>
              <w:t xml:space="preserve"> </w:t>
            </w:r>
            <w:r>
              <w:rPr>
                <w:color w:val="000000"/>
                <w:sz w:val="22"/>
                <w:szCs w:val="22"/>
              </w:rPr>
              <w:t xml:space="preserve"> </w:t>
            </w:r>
            <w:r>
              <w:rPr>
                <w:highlight w:val="none"/>
              </w:rPr>
            </w:r>
            <w:r>
              <w:rPr>
                <w:highlight w:val="none"/>
              </w:rPr>
            </w:r>
          </w:p>
          <w:p w14:paraId="0F012006">
            <w:pPr>
              <w:pBdr/>
              <w:spacing w:line="276" w:lineRule="auto"/>
              <w:ind/>
              <w:rPr>
                <w:color w:val="000000"/>
                <w:sz w:val="22"/>
                <w:szCs w:val="22"/>
              </w:rPr>
            </w:pPr>
            <w:r>
              <w:rPr>
                <w:color w:val="000000"/>
                <w:sz w:val="22"/>
                <w:szCs w:val="22"/>
              </w:rPr>
            </w:r>
            <w:r>
              <mc:AlternateContent>
                <mc:Choice Requires="wpg">
                  <w:drawing>
                    <wp:inline xmlns:wp="http://schemas.openxmlformats.org/drawingml/2006/wordprocessingDrawing" distT="0" distB="0" distL="0" distR="0">
                      <wp:extent cx="2687670" cy="2101869"/>
                      <wp:effectExtent l="0" t="0" r="0" b="0"/>
                      <wp:docPr id="24"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631166" name=""/>
                              <pic:cNvPicPr>
                                <a:picLocks noChangeAspect="1"/>
                              </pic:cNvPicPr>
                              <pic:nvPr/>
                            </pic:nvPicPr>
                            <pic:blipFill rotWithShape="1">
                              <a:blip r:embed="rId35"/>
                              <a:stretch/>
                            </pic:blipFill>
                            <pic:spPr bwMode="auto">
                              <a:xfrm flipH="0" flipV="0">
                                <a:off x="0" y="0"/>
                                <a:ext cx="2687669" cy="210186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3" o:spid="_x0000_s23" type="#_x0000_t75" style="width:211.63pt;height:165.50pt;mso-wrap-distance-left:0.00pt;mso-wrap-distance-top:0.00pt;mso-wrap-distance-right:0.00pt;mso-wrap-distance-bottom:0.00pt;z-index:1;" stroked="false">
                      <v:imagedata r:id="rId35" o:title=""/>
                      <o:lock v:ext="edit" rotation="t"/>
                    </v:shape>
                  </w:pict>
                </mc:Fallback>
              </mc:AlternateContent>
            </w:r>
            <w:r>
              <w:rPr>
                <w:color w:val="000000"/>
                <w:sz w:val="22"/>
                <w:szCs w:val="22"/>
              </w:rPr>
            </w:r>
            <w:r>
              <w:rPr>
                <w:color w:val="000000"/>
                <w:sz w:val="22"/>
                <w:szCs w:val="22"/>
              </w:rPr>
            </w:r>
          </w:p>
          <w:p w14:paraId="592926DD">
            <w:pPr>
              <w:pBdr/>
              <w:spacing w:line="276" w:lineRule="auto"/>
              <w:ind/>
              <w:rPr>
                <w:highlight w:val="none"/>
              </w:rPr>
            </w:pPr>
            <w:r>
              <w:rPr>
                <w:highlight w:val="none"/>
              </w:rPr>
            </w:r>
            <w:r>
              <mc:AlternateContent>
                <mc:Choice Requires="wpg">
                  <w:drawing>
                    <wp:inline xmlns:wp="http://schemas.openxmlformats.org/drawingml/2006/wordprocessingDrawing" distT="0" distB="0" distL="0" distR="0">
                      <wp:extent cx="3965769" cy="1934320"/>
                      <wp:effectExtent l="0" t="0" r="0" b="0"/>
                      <wp:docPr id="25"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313431" name=""/>
                              <pic:cNvPicPr>
                                <a:picLocks noChangeAspect="1"/>
                              </pic:cNvPicPr>
                              <pic:nvPr/>
                            </pic:nvPicPr>
                            <pic:blipFill rotWithShape="1">
                              <a:blip r:embed="rId36"/>
                              <a:stretch/>
                            </pic:blipFill>
                            <pic:spPr bwMode="auto">
                              <a:xfrm flipH="0" flipV="0">
                                <a:off x="0" y="0"/>
                                <a:ext cx="3965768" cy="193431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4" o:spid="_x0000_s24" type="#_x0000_t75" style="width:312.27pt;height:152.31pt;mso-wrap-distance-left:0.00pt;mso-wrap-distance-top:0.00pt;mso-wrap-distance-right:0.00pt;mso-wrap-distance-bottom:0.00pt;z-index:1;" stroked="false">
                      <v:imagedata r:id="rId36" o:title=""/>
                      <o:lock v:ext="edit" rotation="t"/>
                    </v:shape>
                  </w:pict>
                </mc:Fallback>
              </mc:AlternateContent>
            </w:r>
            <w:r>
              <w:rPr>
                <w:highlight w:val="none"/>
              </w:rPr>
            </w:r>
            <w:r>
              <w:rPr>
                <w:highlight w:val="none"/>
              </w:rPr>
            </w:r>
          </w:p>
          <w:p w14:paraId="46742DF8">
            <w:pPr>
              <w:pBdr/>
              <w:spacing w:line="276" w:lineRule="auto"/>
              <w:ind/>
              <w:rPr>
                <w:color w:val="000000"/>
                <w:sz w:val="22"/>
                <w:szCs w:val="22"/>
              </w:rPr>
            </w:pPr>
            <w:r>
              <w:rPr>
                <w:color w:val="000000"/>
                <w:sz w:val="22"/>
                <w:szCs w:val="22"/>
              </w:rPr>
            </w:r>
            <w:r>
              <w:rPr>
                <w:color w:val="000000"/>
                <w:sz w:val="22"/>
                <w:szCs w:val="22"/>
              </w:rPr>
            </w:r>
            <w:r>
              <w:rPr>
                <w:color w:val="000000"/>
                <w:sz w:val="22"/>
                <w:szCs w:val="22"/>
              </w:rPr>
            </w:r>
          </w:p>
          <w:p w14:paraId="02E4CA45">
            <w:pPr>
              <w:pBdr/>
              <w:spacing w:line="276" w:lineRule="auto"/>
              <w:ind/>
              <w:rPr>
                <w:color w:val="000000"/>
                <w:sz w:val="22"/>
                <w:szCs w:val="22"/>
              </w:rPr>
            </w:pPr>
            <w:r>
              <w:rPr>
                <w:highlight w:val="none"/>
              </w:rPr>
            </w:r>
            <w:r>
              <mc:AlternateContent>
                <mc:Choice Requires="wpg">
                  <w:drawing>
                    <wp:inline xmlns:wp="http://schemas.openxmlformats.org/drawingml/2006/wordprocessingDrawing" distT="0" distB="0" distL="0" distR="0">
                      <wp:extent cx="1506560" cy="2673059"/>
                      <wp:effectExtent l="0" t="0" r="0" b="0"/>
                      <wp:docPr id="2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72180" name=""/>
                              <pic:cNvPicPr>
                                <a:picLocks noChangeAspect="1"/>
                              </pic:cNvPicPr>
                              <pic:nvPr/>
                            </pic:nvPicPr>
                            <pic:blipFill rotWithShape="1">
                              <a:blip r:embed="rId37"/>
                              <a:stretch/>
                            </pic:blipFill>
                            <pic:spPr bwMode="auto">
                              <a:xfrm flipH="0" flipV="0">
                                <a:off x="0" y="0"/>
                                <a:ext cx="1506559" cy="267305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5" o:spid="_x0000_s25" type="#_x0000_t75" style="width:118.63pt;height:210.48pt;mso-wrap-distance-left:0.00pt;mso-wrap-distance-top:0.00pt;mso-wrap-distance-right:0.00pt;mso-wrap-distance-bottom:0.00pt;z-index:1;" stroked="false">
                      <v:imagedata r:id="rId37" o:title=""/>
                      <o:lock v:ext="edit" rotation="t"/>
                    </v:shape>
                  </w:pict>
                </mc:Fallback>
              </mc:AlternateContent>
            </w:r>
            <w:r>
              <w:rPr>
                <w:color w:val="000000"/>
                <w:sz w:val="22"/>
                <w:szCs w:val="22"/>
              </w:rPr>
            </w:r>
            <w:r>
              <w:rPr>
                <w:color w:val="000000"/>
                <w:sz w:val="22"/>
                <w:szCs w:val="22"/>
              </w:rPr>
            </w:r>
          </w:p>
        </w:tc>
      </w:tr>
    </w:tbl>
    <w:p w14:paraId="2A34C598" w14:textId="77777777">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458D26AB" w14:textId="77777777">
            <w:pPr>
              <w:pBdr/>
              <w:spacing/>
              <w:ind/>
              <w:jc w:val="center"/>
              <w:rPr>
                <w:b/>
                <w:bCs/>
              </w:rPr>
            </w:pPr>
            <w:r>
              <w:rPr>
                <w:b/>
                <w:bCs/>
              </w:rPr>
            </w:r>
            <w:r>
              <w:rPr>
                <w:b/>
                <w:bCs/>
              </w:rPr>
            </w:r>
            <w:r>
              <w:rPr>
                <w:b/>
                <w:bCs/>
              </w:rPr>
            </w:r>
          </w:p>
        </w:tc>
        <w:tc>
          <w:tcPr>
            <w:tcBorders/>
            <w:tcW w:w="4776" w:type="dxa"/>
            <w:vAlign w:val="center"/>
            <w:textDirection w:val="lrTb"/>
            <w:noWrap/>
          </w:tcPr>
          <w:p w14:paraId="4404814E" w14:textId="77777777">
            <w:pPr>
              <w:pBdr/>
              <w:spacing/>
              <w:ind/>
              <w:jc w:val="center"/>
              <w:rPr>
                <w:b/>
                <w:bCs/>
              </w:rPr>
            </w:pPr>
            <w:r>
              <w:rPr>
                <w:b/>
                <w:bCs/>
              </w:rPr>
              <w:t xml:space="preserve">Người thu thập thông tin</w:t>
            </w:r>
            <w:r>
              <w:rPr>
                <w:b/>
                <w:bCs/>
              </w:rPr>
            </w:r>
            <w:r>
              <w:rPr>
                <w:b/>
                <w:bCs/>
              </w:rPr>
            </w:r>
          </w:p>
          <w:p w14:paraId="0F7CAF54" w14:textId="77777777">
            <w:pPr>
              <w:pBdr/>
              <w:spacing/>
              <w:ind/>
              <w:jc w:val="center"/>
              <w:rPr>
                <w:b/>
                <w:bCs/>
              </w:rPr>
            </w:pPr>
            <w:r>
              <w:rPr>
                <w:b/>
                <w:bCs/>
              </w:rPr>
            </w:r>
            <w:r>
              <w:rPr>
                <w:b/>
                <w:bCs/>
              </w:rPr>
            </w:r>
            <w:r>
              <w:rPr>
                <w:b/>
                <w:bCs/>
              </w:rPr>
            </w:r>
          </w:p>
          <w:p w14:paraId="7A7C1783" w14:textId="77777777">
            <w:pPr>
              <w:pBdr/>
              <w:spacing/>
              <w:ind/>
              <w:jc w:val="center"/>
              <w:rPr>
                <w:b/>
                <w:bCs/>
              </w:rPr>
            </w:pPr>
            <w:r>
              <w:rPr>
                <w:b/>
                <w:bCs/>
              </w:rPr>
            </w:r>
            <w:r>
              <w:rPr>
                <w:b/>
                <w:bCs/>
              </w:rPr>
            </w:r>
            <w:r>
              <w:rPr>
                <w:b/>
                <w:bCs/>
              </w:rPr>
            </w:r>
          </w:p>
          <w:p w14:paraId="3EF8CDA2" w14:textId="77777777">
            <w:pPr>
              <w:pBdr/>
              <w:spacing/>
              <w:ind/>
              <w:jc w:val="center"/>
              <w:rPr>
                <w:b/>
                <w:bCs/>
              </w:rPr>
            </w:pPr>
            <w:r>
              <w:rPr>
                <w:b/>
                <w:bCs/>
              </w:rPr>
            </w:r>
            <w:r>
              <w:rPr>
                <w:b/>
                <w:bCs/>
              </w:rPr>
            </w:r>
            <w:r>
              <w:rPr>
                <w:b/>
                <w:bCs/>
              </w:rPr>
            </w:r>
          </w:p>
          <w:p w14:paraId="0BD426F8" w14:textId="77777777">
            <w:pPr>
              <w:pBdr/>
              <w:spacing/>
              <w:ind/>
              <w:jc w:val="center"/>
              <w:rPr>
                <w:b/>
                <w:bCs/>
              </w:rPr>
            </w:pPr>
            <w:r>
              <w:rPr>
                <w:b/>
                <w:bCs/>
              </w:rPr>
            </w:r>
            <w:r>
              <w:rPr>
                <w:b/>
                <w:bCs/>
              </w:rPr>
            </w:r>
            <w:r>
              <w:rPr>
                <w:b/>
                <w:bCs/>
              </w:rPr>
            </w:r>
          </w:p>
          <w:p w14:paraId="2A038B4E" w14:textId="77777777">
            <w:pPr>
              <w:pBdr/>
              <w:spacing/>
              <w:ind/>
              <w:jc w:val="center"/>
              <w:rPr>
                <w:b/>
                <w:bCs/>
              </w:rPr>
            </w:pPr>
            <w:r>
              <w:rPr>
                <w:b/>
                <w:bCs/>
              </w:rPr>
            </w:r>
            <w:r>
              <w:rPr>
                <w:b/>
                <w:bCs/>
              </w:rPr>
            </w:r>
            <w:r>
              <w:rPr>
                <w:b/>
                <w:bCs/>
              </w:rPr>
            </w:r>
          </w:p>
          <w:p w14:paraId="619CB1AC" w14:textId="77777777">
            <w:pPr>
              <w:pBdr/>
              <w:spacing/>
              <w:ind/>
              <w:jc w:val="center"/>
              <w:rPr>
                <w:b/>
                <w:bCs/>
              </w:rPr>
            </w:pPr>
            <w:r>
              <w:rPr>
                <w:b/>
                <w:bCs/>
              </w:rPr>
            </w:r>
            <w:r>
              <w:rPr>
                <w:b/>
                <w:bCs/>
              </w:rPr>
            </w:r>
            <w:r>
              <w:rPr>
                <w:b/>
                <w:bCs/>
              </w:rPr>
            </w:r>
          </w:p>
          <w:p w14:paraId="53114EC7" w14:textId="77777777">
            <w:pPr>
              <w:pBdr/>
              <w:spacing/>
              <w:ind/>
              <w:rPr>
                <w:b/>
                <w:bCs/>
              </w:rPr>
            </w:pPr>
            <w:r>
              <w:rPr>
                <w:b/>
                <w:bCs/>
              </w:rPr>
            </w:r>
            <w:r>
              <w:rPr>
                <w:b/>
                <w:bCs/>
              </w:rPr>
            </w:r>
            <w:r>
              <w:rPr>
                <w:b/>
                <w:bCs/>
              </w:rPr>
            </w:r>
          </w:p>
        </w:tc>
      </w:tr>
      <w:tr>
        <w:trPr>
          <w:trHeight w:val="322"/>
        </w:trPr>
        <w:tc>
          <w:tcPr>
            <w:tcBorders/>
            <w:tcW w:w="4427" w:type="dxa"/>
            <w:vAlign w:val="center"/>
            <w:textDirection w:val="lrTb"/>
            <w:noWrap w:val="false"/>
          </w:tcPr>
          <w:p w14:paraId="02184F14" w14:textId="77777777">
            <w:pPr>
              <w:pBdr/>
              <w:spacing/>
              <w:ind/>
              <w:jc w:val="center"/>
              <w:rPr>
                <w:b/>
                <w:bCs/>
              </w:rPr>
            </w:pPr>
            <w:r>
              <w:rPr>
                <w:b/>
                <w:bCs/>
              </w:rPr>
            </w:r>
            <w:r>
              <w:rPr>
                <w:b/>
                <w:bCs/>
              </w:rPr>
            </w:r>
            <w:r>
              <w:rPr>
                <w:b/>
                <w:bCs/>
              </w:rPr>
            </w:r>
          </w:p>
        </w:tc>
        <w:tc>
          <w:tcPr>
            <w:tcBorders/>
            <w:tcW w:w="4776" w:type="dxa"/>
            <w:vAlign w:val="center"/>
            <w:textDirection w:val="lrTb"/>
            <w:noWrap/>
          </w:tcPr>
          <w:p w14:paraId="799E55DA" w14:textId="0F7B3065">
            <w:pPr>
              <w:pBdr/>
              <w:spacing/>
              <w:ind/>
              <w:jc w:val="center"/>
              <w:rPr/>
            </w:pPr>
            <w:r>
              <w:t xml:space="preserve">Chu Thế Hiển</w:t>
            </w:r>
            <w:r/>
          </w:p>
          <w:p w14:paraId="2FFCC431" w14:textId="77777777">
            <w:pPr>
              <w:pBdr/>
              <w:spacing/>
              <w:ind/>
              <w:jc w:val="center"/>
              <w:rPr/>
            </w:pPr>
            <w:r/>
            <w:r/>
          </w:p>
        </w:tc>
      </w:tr>
    </w:tbl>
    <w:p w14:paraId="40A6A2DF" w14:textId="77777777">
      <w:pPr>
        <w:pBdr/>
        <w:spacing w:after="200" w:line="276" w:lineRule="auto"/>
        <w:ind/>
        <w:rPr>
          <w:iCs/>
          <w:lang w:val="pt-BR"/>
        </w:rPr>
      </w:pPr>
      <w:r>
        <w:rPr>
          <w:iCs/>
          <w:lang w:val="pt-BR"/>
        </w:rPr>
      </w:r>
      <w:r>
        <w:rPr>
          <w:iCs/>
          <w:lang w:val="pt-BR"/>
        </w:rPr>
      </w:r>
      <w:r>
        <w:rPr>
          <w:iCs/>
          <w:lang w:val="pt-BR"/>
        </w:rPr>
      </w:r>
    </w:p>
    <w:p w14:paraId="12930896" w14:textId="77777777">
      <w:pPr>
        <w:pBdr/>
        <w:spacing w:after="200" w:line="276" w:lineRule="auto"/>
        <w:ind/>
        <w:jc w:val="center"/>
        <w:rPr>
          <w:iCs/>
          <w:lang w:val="pt-BR"/>
        </w:rPr>
      </w:pPr>
      <w:r>
        <w:rPr>
          <w:iCs/>
          <w:lang w:val="pt-BR"/>
        </w:rPr>
        <w:br w:type="page" w:clear="all"/>
      </w:r>
      <w:r>
        <w:rPr>
          <w:b/>
          <w:bCs/>
          <w:iCs/>
          <w:lang w:val="pt-BR"/>
        </w:rPr>
        <w:t xml:space="preserve">TSSS 3</w:t>
      </w:r>
      <w:r>
        <w:rPr>
          <w:iCs/>
          <w:lang w:val="pt-BR"/>
        </w:rPr>
      </w:r>
      <w:r>
        <w:rPr>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14:paraId="111F118E" w14:textId="77777777">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14:paraId="6FF11D92" w14:textId="77777777">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14:paraId="10085198" w14:textId="77777777">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14:paraId="64A96744" w14:textId="77777777">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1EB7FE2" w14:textId="77777777">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295D552" w14:textId="77777777">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04F5B4D" w14:textId="77777777">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4F6E4B19" w14:textId="77777777">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543EBC7" w14:textId="77777777">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093.438.4982</w:t>
            </w:r>
            <w:r>
              <w:rPr>
                <w:sz w:val="22"/>
                <w:szCs w:val="22"/>
              </w:rPr>
              <w:t xml:space="preserve"> </w:t>
            </w:r>
            <w:r>
              <w:rPr>
                <w:sz w:val="22"/>
                <w:szCs w:val="22"/>
              </w:rPr>
              <w:br/>
              <w:t xml:space="preserve">(Lan Anh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A79EE32" w14:textId="77777777">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2B3D8F1" w14:textId="77777777">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8967B27" w14:textId="77777777">
            <w:pPr>
              <w:pBdr/>
              <w:spacing w:line="276" w:lineRule="auto"/>
              <w:ind/>
              <w:jc w:val="center"/>
              <w:rPr>
                <w:sz w:val="22"/>
                <w:szCs w:val="22"/>
              </w:rPr>
            </w:pPr>
            <w:r>
              <w:rPr>
                <w:color w:val="000000" w:themeColor="text1"/>
                <w:sz w:val="22"/>
                <w:szCs w:val="22"/>
              </w:rPr>
              <w:t xml:space="preserve">8.000.000.000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4F9C74C" w14:textId="77777777">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D5F9842" w14:textId="77777777">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760FA2A" w14:textId="77777777">
            <w:pPr>
              <w:pBdr/>
              <w:spacing w:line="276" w:lineRule="auto"/>
              <w:ind/>
              <w:jc w:val="center"/>
              <w:rPr>
                <w:sz w:val="22"/>
                <w:szCs w:val="22"/>
              </w:rPr>
            </w:pPr>
            <w:r>
              <w:rPr>
                <w:color w:val="000000" w:themeColor="text1"/>
                <w:sz w:val="22"/>
                <w:szCs w:val="22"/>
              </w:rPr>
              <w:t xml:space="preserve">7.200.000.000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E53D8A1" w14:textId="77777777">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1AA7C85" w14:textId="77777777">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477C099" w14:textId="77777777">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399B2E4" w14:textId="77777777">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A70BB55" w14:textId="77777777">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1CF71EF" w14:textId="77777777">
            <w:pPr>
              <w:pBdr/>
              <w:spacing w:line="276" w:lineRule="auto"/>
              <w:ind/>
              <w:jc w:val="center"/>
              <w:rPr>
                <w:sz w:val="22"/>
                <w:szCs w:val="22"/>
              </w:rPr>
            </w:pPr>
            <w:r>
              <w:rPr>
                <w:color w:val="000000" w:themeColor="text1"/>
                <w:sz w:val="22"/>
                <w:szCs w:val="22"/>
              </w:rPr>
              <w:t xml:space="preserve">Tháng 12/2025</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14:paraId="0B282F5C" w14:textId="77777777">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FADA268" w14:textId="77777777">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33C3C48" w14:textId="77777777">
            <w:pPr>
              <w:pBdr/>
              <w:spacing w:line="276" w:lineRule="auto"/>
              <w:ind/>
              <w:jc w:val="center"/>
              <w:rPr>
                <w:sz w:val="22"/>
                <w:szCs w:val="22"/>
              </w:rPr>
            </w:pPr>
            <w:r>
              <w:rPr>
                <w:color w:val="000000" w:themeColor="text1"/>
                <w:sz w:val="22"/>
                <w:szCs w:val="22"/>
              </w:rPr>
              <w:t xml:space="preserve">Giấy chứng nhận quyền sử dụng đất, quyền sở hữu nhà ở và tài sản gắn liền với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E301D2E" w14:textId="77777777">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36DC1F9D" w14:textId="77777777">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5B5A2D3" w14:textId="77777777">
            <w:pPr>
              <w:pBdr/>
              <w:spacing w:line="276" w:lineRule="auto"/>
              <w:ind/>
              <w:jc w:val="center"/>
              <w:rPr>
                <w:sz w:val="22"/>
                <w:szCs w:val="22"/>
              </w:rPr>
            </w:pPr>
            <w:r>
              <w:rPr>
                <w:color w:val="000000" w:themeColor="text1"/>
                <w:sz w:val="22"/>
                <w:szCs w:val="22"/>
              </w:rPr>
              <w:t xml:space="preserve">Đất ở tại đô thị (49,1 m²)</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37B4CD48" w14:textId="77777777">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E340C23" w14:textId="77777777">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DC27169" w14:textId="77777777">
            <w:pPr>
              <w:pBdr/>
              <w:spacing/>
              <w:ind/>
              <w:jc w:val="center"/>
              <w:rPr>
                <w:sz w:val="22"/>
                <w:szCs w:val="22"/>
              </w:rPr>
            </w:pPr>
            <w:r>
              <w:rPr>
                <w:color w:val="000000" w:themeColor="text1"/>
                <w:sz w:val="22"/>
                <w:szCs w:val="22"/>
              </w:rPr>
              <w:t xml:space="preserve">Đất ở tại đô thị –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7F386F5" w14:textId="77777777">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48D49DD" w14:textId="77777777">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3B574321" w14:textId="77777777">
            <w:pPr>
              <w:pBdr/>
              <w:spacing w:line="276" w:lineRule="auto"/>
              <w:ind/>
              <w:jc w:val="center"/>
              <w:rPr>
                <w:sz w:val="22"/>
                <w:szCs w:val="22"/>
              </w:rPr>
            </w:pPr>
            <w:r>
              <w:rPr>
                <w:color w:val="000000" w:themeColor="text1"/>
                <w:sz w:val="22"/>
                <w:szCs w:val="22"/>
              </w:rPr>
              <w:t xml:space="preserve">Đường Vũ Chí Thắng, phường An Dương, thành phố Hải Phòng</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16E243A1"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149304A" w14:textId="77777777">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FCE2E38" w14:textId="77777777">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DEB545B"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8102AA1" w14:textId="77777777">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1F406132" w14:textId="77777777">
            <w:pPr>
              <w:pBdr/>
              <w:spacing w:line="276" w:lineRule="auto"/>
              <w:ind/>
              <w:jc w:val="center"/>
              <w:rPr>
                <w:sz w:val="22"/>
                <w:szCs w:val="22"/>
              </w:rPr>
            </w:pPr>
            <w:r>
              <w:rPr>
                <w:color w:val="000000" w:themeColor="text1"/>
                <w:sz w:val="22"/>
                <w:szCs w:val="22"/>
              </w:rPr>
              <w:t xml:space="preserve">49,1</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1D050E7"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FBC96E5" w14:textId="77777777">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50F59506" w14:textId="77777777">
            <w:pPr>
              <w:pBdr/>
              <w:spacing w:line="276" w:lineRule="auto"/>
              <w:ind/>
              <w:jc w:val="center"/>
              <w:rPr>
                <w:sz w:val="22"/>
                <w:szCs w:val="22"/>
              </w:rPr>
            </w:pPr>
            <w:r>
              <w:rPr>
                <w:color w:val="000000" w:themeColor="text1"/>
                <w:sz w:val="22"/>
                <w:szCs w:val="22"/>
              </w:rPr>
              <w:t xml:space="preserve">3,88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08BB5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180822C5" w14:textId="77777777">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B2AA674" w14:textId="77777777">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6434132"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5D28D754" w14:textId="77777777">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02D9AC41" w14:textId="77777777">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929BC55"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212AAC79" w14:textId="77777777">
            <w:pPr>
              <w:pBdr/>
              <w:spacing w:line="276" w:lineRule="auto"/>
              <w:ind/>
              <w:rPr>
                <w:color w:val="000000"/>
                <w:sz w:val="22"/>
                <w:szCs w:val="22"/>
              </w:rPr>
            </w:pPr>
            <w:r>
              <w:rPr>
                <w:color w:val="000000"/>
                <w:sz w:val="22"/>
                <w:szCs w:val="22"/>
              </w:rPr>
              <w:t xml:space="preserve">Lợi thế kinh doanh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7D275C25" w14:textId="77777777">
            <w:pPr>
              <w:pBdr/>
              <w:spacing w:line="276" w:lineRule="auto"/>
              <w:ind/>
              <w:jc w:val="center"/>
              <w:rPr>
                <w:sz w:val="22"/>
                <w:szCs w:val="22"/>
              </w:rPr>
            </w:pPr>
            <w:r>
              <w:rPr>
                <w:color w:val="000000" w:themeColor="text1"/>
                <w:sz w:val="22"/>
                <w:szCs w:val="22"/>
              </w:rPr>
              <w:t xml:space="preserve">Khá</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60B7598A" w14:textId="77777777">
            <w:pPr>
              <w:pBdr/>
              <w:spacing w:line="276" w:lineRule="auto"/>
              <w:ind/>
              <w:jc w:val="center"/>
              <w:rPr>
                <w:color w:val="000000"/>
                <w:sz w:val="22"/>
                <w:szCs w:val="22"/>
              </w:rPr>
            </w:pPr>
            <w:r>
              <w:rPr>
                <w:color w:val="000000"/>
                <w:sz w:val="22"/>
                <w:szCs w:val="22"/>
              </w:rPr>
              <w:t xml:space="preserve">1</w:t>
            </w:r>
            <w:r>
              <w:rPr>
                <w:color w:val="000000"/>
                <w:sz w:val="22"/>
                <w:szCs w:val="22"/>
              </w:rPr>
              <w:t xml:space="preserve">6</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74F2F76B" w14:textId="77777777">
            <w:pPr>
              <w:pBdr/>
              <w:spacing w:line="276" w:lineRule="auto"/>
              <w:ind/>
              <w:rPr>
                <w:color w:val="000000"/>
                <w:sz w:val="22"/>
                <w:szCs w:val="22"/>
              </w:rPr>
            </w:pPr>
            <w:r>
              <w:rPr>
                <w:color w:val="000000"/>
                <w:sz w:val="22"/>
                <w:szCs w:val="22"/>
              </w:rPr>
              <w:t xml:space="preserve">Các </w:t>
            </w:r>
            <w:r>
              <w:rPr>
                <w:color w:val="000000"/>
                <w:sz w:val="22"/>
                <w:szCs w:val="22"/>
              </w:rPr>
              <w:t xml:space="preserve">bất lợi c</w:t>
            </w:r>
            <w:r>
              <w:rPr>
                <w:color w:val="000000"/>
                <w:sz w:val="22"/>
                <w:szCs w:val="22"/>
              </w:rPr>
              <w:t xml:space="preserve">ủa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280AC07B" w14:textId="77777777">
            <w:pPr>
              <w:pBdr/>
              <w:spacing w:line="276" w:lineRule="auto"/>
              <w:ind/>
              <w:jc w:val="center"/>
              <w:rPr>
                <w:sz w:val="22"/>
                <w:szCs w:val="22"/>
              </w:rPr>
            </w:pPr>
            <w:r>
              <w:rPr>
                <w:color w:val="000000" w:themeColor="text1"/>
                <w:sz w:val="22"/>
                <w:szCs w:val="22"/>
              </w:rPr>
              <w:t xml:space="preserve">Không có bất lợi thương mại</w:t>
            </w:r>
            <w:r>
              <w:rPr>
                <w:sz w:val="22"/>
                <w:szCs w:val="22"/>
              </w:rPr>
            </w:r>
            <w:r>
              <w:rPr>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59F63A3A">
            <w:pPr>
              <w:pBdr/>
              <w:spacing w:line="276" w:lineRule="auto"/>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57C6A4A8">
            <w:pPr>
              <w:pBdr/>
              <w:spacing w:line="276" w:lineRule="auto"/>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6AC81EC9">
            <w:pPr>
              <w:pBdr/>
              <w:spacing w:line="276" w:lineRule="auto"/>
              <w:ind/>
              <w:jc w:val="center"/>
              <w:rPr>
                <w:color w:val="000000" w:themeColor="text1"/>
                <w:sz w:val="22"/>
                <w:szCs w:val="22"/>
              </w:rPr>
            </w:pPr>
            <w:r>
              <w:rPr>
                <w:color w:val="000000" w:themeColor="text1"/>
                <w:sz w:val="22"/>
                <w:szCs w:val="22"/>
              </w:rPr>
              <w:t xml:space="preserve">Nhà 04 tầng</w:t>
            </w:r>
            <w:r>
              <w:rPr>
                <w:color w:val="000000" w:themeColor="text1"/>
                <w:sz w:val="22"/>
                <w:szCs w:val="22"/>
              </w:rPr>
            </w:r>
            <w:r>
              <w:rPr>
                <w:color w:val="000000" w:themeColor="text1"/>
                <w:sz w:val="22"/>
                <w:szCs w:val="22"/>
              </w:rPr>
            </w:r>
          </w:p>
        </w:tc>
      </w:tr>
      <w:tr>
        <w:trPr>
          <w:trHeight w:val="20"/>
        </w:trPr>
        <w:tc>
          <w:tcPr>
            <w:shd w:val="clear" w:color="ffffff" w:fill="ffffff"/>
            <w:tcBorders>
              <w:top w:val="none" w:color="000000" w:sz="4" w:space="0"/>
              <w:left w:val="single" w:color="000000" w:sz="4" w:space="0"/>
              <w:bottom w:val="single" w:color="000000" w:sz="4" w:space="0"/>
              <w:right w:val="single" w:color="000000" w:sz="4" w:space="0"/>
            </w:tcBorders>
            <w:tcW w:w="632" w:type="dxa"/>
            <w:vAlign w:val="center"/>
            <w:vMerge w:val="restart"/>
            <w:textDirection w:val="lrTb"/>
            <w:noWrap/>
          </w:tcPr>
          <w:p w14:paraId="3A0C6D0E">
            <w:pPr>
              <w:pBdr/>
              <w:spacing w:line="276" w:lineRule="auto"/>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3" w:type="dxa"/>
            <w:vAlign w:val="center"/>
            <w:vMerge w:val="restart"/>
            <w:textDirection w:val="lrTb"/>
            <w:noWrap w:val="false"/>
          </w:tcPr>
          <w:p w14:paraId="7C8F7A58">
            <w:pPr>
              <w:pBdr/>
              <w:spacing w:line="276" w:lineRule="auto"/>
              <w:ind/>
              <w:rPr>
                <w:color w:val="000000"/>
                <w:sz w:val="22"/>
                <w:szCs w:val="22"/>
              </w:rPr>
            </w:pPr>
            <w:r>
              <w:rPr>
                <w:color w:val="000000"/>
                <w:sz w:val="22"/>
                <w:szCs w:val="22"/>
              </w:rPr>
              <w:t xml:space="preserve">Giá trị tài sản trên đất </w:t>
            </w:r>
            <w:r>
              <w:rPr>
                <w:color w:val="000000"/>
                <w:sz w:val="22"/>
                <w:szCs w:val="22"/>
              </w:rPr>
            </w:r>
            <w:r>
              <w:rPr>
                <w:color w:val="000000"/>
                <w:sz w:val="22"/>
                <w:szCs w:val="22"/>
              </w:rPr>
            </w:r>
          </w:p>
        </w:tc>
        <w:tc>
          <w:tcPr>
            <w:shd w:val="clear" w:color="ffffff" w:fill="ffffff"/>
            <w:tcBorders>
              <w:top w:val="none" w:color="000000" w:sz="4" w:space="0"/>
              <w:left w:val="none" w:color="000000" w:sz="4" w:space="0"/>
              <w:bottom w:val="single" w:color="000000" w:sz="4" w:space="0"/>
              <w:right w:val="single" w:color="000000" w:sz="4" w:space="0"/>
            </w:tcBorders>
            <w:tcW w:w="4494" w:type="dxa"/>
            <w:vAlign w:val="center"/>
            <w:vMerge w:val="restart"/>
            <w:textDirection w:val="lrTb"/>
            <w:noWrap w:val="false"/>
          </w:tcPr>
          <w:p w14:paraId="668BF140">
            <w:pPr>
              <w:pBdr/>
              <w:spacing w:line="276" w:lineRule="auto"/>
              <w:ind/>
              <w:jc w:val="center"/>
              <w:rPr>
                <w:color w:val="000000" w:themeColor="text1"/>
                <w:sz w:val="22"/>
                <w:szCs w:val="22"/>
                <w14:ligatures w14:val="none"/>
              </w:rPr>
            </w:pPr>
            <w:r>
              <w:rPr>
                <w:color w:val="000000" w:themeColor="text1"/>
                <w:sz w:val="22"/>
                <w:szCs w:val="22"/>
              </w:rPr>
            </w:r>
            <w:r>
              <w:rPr>
                <w:color w:val="000000" w:themeColor="text1"/>
                <w:sz w:val="22"/>
                <w:szCs w:val="22"/>
              </w:rPr>
              <w:t xml:space="preserve">1.646.110.260</w:t>
            </w:r>
            <w:r>
              <w:rPr>
                <w:color w:val="000000" w:themeColor="text1"/>
                <w:sz w:val="22"/>
                <w:szCs w:val="22"/>
              </w:rPr>
            </w:r>
            <w:r>
              <w:rPr>
                <w:color w:val="000000" w:themeColor="text1"/>
                <w:sz w:val="22"/>
                <w:szCs w:val="22"/>
                <w14:ligatures w14:val="none"/>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4BAEDBCF" w14:textId="77777777">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14:paraId="0E337CE1" w14:textId="77777777">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14:paraId="684A6DB2" w14:textId="77777777">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14:paraId="026A39F3" w14:textId="77777777">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14:paraId="1872AF4F" w14:textId="77777777">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464140" cy="2305328"/>
                      <wp:effectExtent l="0" t="0" r="0" b="0"/>
                      <wp:docPr id="27"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38"/>
                              <a:stretch/>
                            </pic:blipFill>
                            <pic:spPr bwMode="auto">
                              <a:xfrm flipH="0" flipV="0">
                                <a:off x="0" y="0"/>
                                <a:ext cx="2464139" cy="2305327"/>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6" o:spid="_x0000_s26" type="#_x0000_t75" style="width:194.03pt;height:181.52pt;mso-wrap-distance-left:0.00pt;mso-wrap-distance-top:0.00pt;mso-wrap-distance-right:0.00pt;mso-wrap-distance-bottom:0.00pt;z-index:1;" stroked="false">
                      <v:imagedata r:id="rId38"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254560" cy="2050510"/>
                      <wp:effectExtent l="0" t="0" r="0" b="0"/>
                      <wp:docPr id="28" name=""/>
                      <wp:cNvGraphicFramePr/>
                      <a:graphic xmlns:a="http://schemas.openxmlformats.org/drawingml/2006/main">
                        <a:graphicData uri="http://schemas.openxmlformats.org/drawingml/2006/picture">
                          <pic:pic xmlns:pic="http://schemas.openxmlformats.org/drawingml/2006/picture">
                            <pic:nvPicPr>
                              <pic:cNvPr id="457686767" name="" descr=""/>
                              <pic:cNvPicPr/>
                              <pic:nvPr/>
                            </pic:nvPicPr>
                            <pic:blipFill rotWithShape="1">
                              <a:blip r:embed="rId39"/>
                              <a:stretch/>
                            </pic:blipFill>
                            <pic:spPr bwMode="auto">
                              <a:xfrm flipH="0" flipV="0">
                                <a:off x="0" y="0"/>
                                <a:ext cx="2254559" cy="2050508"/>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 o:spid="_x0000_s27" type="#_x0000_t75" style="width:177.52pt;height:161.46pt;mso-wrap-distance-left:0.00pt;mso-wrap-distance-top:0.00pt;mso-wrap-distance-right:0.00pt;mso-wrap-distance-bottom:0.00pt;z-index:1;" stroked="false">
                      <v:imagedata r:id="rId39" o:title=""/>
                      <o:lock v:ext="edit" rotation="t"/>
                    </v:shape>
                  </w:pict>
                </mc:Fallback>
              </mc:AlternateContent>
            </w:r>
            <w:r>
              <w:rPr>
                <w:color w:val="000000"/>
                <w:sz w:val="22"/>
                <w:szCs w:val="22"/>
              </w:rPr>
            </w:r>
            <w:r>
              <w:rPr>
                <w:color w:val="000000"/>
                <w:sz w:val="22"/>
                <w:szCs w:val="22"/>
              </w:rPr>
            </w:r>
          </w:p>
          <w:p w14:paraId="403DBDEC" w14:textId="109CFBA2">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14:paraId="7B602393" w14:textId="66CEBA51">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14:paraId="765C1EAB" w14:textId="77777777">
            <w:pPr>
              <w:pBdr/>
              <w:spacing/>
              <w:ind/>
              <w:jc w:val="center"/>
              <w:rPr>
                <w:b/>
                <w:bCs/>
              </w:rPr>
            </w:pPr>
            <w:r>
              <w:rPr>
                <w:b/>
                <w:bCs/>
              </w:rPr>
            </w:r>
            <w:r>
              <w:rPr>
                <w:b/>
                <w:bCs/>
              </w:rPr>
            </w:r>
            <w:r>
              <w:rPr>
                <w:b/>
                <w:bCs/>
              </w:rPr>
            </w:r>
          </w:p>
        </w:tc>
        <w:tc>
          <w:tcPr>
            <w:tcBorders/>
            <w:tcW w:w="4776" w:type="dxa"/>
            <w:vAlign w:val="center"/>
            <w:textDirection w:val="lrTb"/>
            <w:noWrap/>
          </w:tcPr>
          <w:p w14:paraId="47118679" w14:textId="77777777">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14:paraId="463EFEB2" w14:textId="77777777">
            <w:pPr>
              <w:pBdr/>
              <w:spacing/>
              <w:ind/>
              <w:jc w:val="center"/>
              <w:rPr>
                <w:b/>
                <w:bCs/>
              </w:rPr>
            </w:pPr>
            <w:r>
              <w:rPr>
                <w:b/>
                <w:bCs/>
              </w:rPr>
            </w:r>
            <w:r>
              <w:rPr>
                <w:b/>
                <w:bCs/>
              </w:rPr>
            </w:r>
            <w:r>
              <w:rPr>
                <w:b/>
                <w:bCs/>
              </w:rPr>
            </w:r>
          </w:p>
        </w:tc>
        <w:tc>
          <w:tcPr>
            <w:tcBorders/>
            <w:tcW w:w="4776" w:type="dxa"/>
            <w:vAlign w:val="center"/>
            <w:textDirection w:val="lrTb"/>
            <w:noWrap/>
          </w:tcPr>
          <w:p w14:paraId="05DDD830">
            <w:pPr>
              <w:pBdr/>
              <w:spacing/>
              <w:ind/>
              <w:jc w:val="center"/>
              <w:rPr/>
            </w:pPr>
            <w:r>
              <w:rPr>
                <w:highlight w:val="none"/>
              </w:rPr>
            </w:r>
            <w:r>
              <w:rPr>
                <w:highlight w:val="none"/>
              </w:rPr>
            </w:r>
            <w:r/>
          </w:p>
          <w:p w14:paraId="4A6C03E9">
            <w:pPr>
              <w:pBdr/>
              <w:spacing/>
              <w:ind/>
              <w:jc w:val="center"/>
              <w:rPr>
                <w:highlight w:val="none"/>
              </w:rPr>
            </w:pPr>
            <w:r>
              <w:rPr>
                <w:highlight w:val="none"/>
              </w:rPr>
            </w:r>
            <w:r>
              <w:rPr>
                <w:highlight w:val="none"/>
              </w:rPr>
            </w:r>
            <w:r>
              <w:rPr>
                <w:highlight w:val="none"/>
              </w:rPr>
            </w:r>
          </w:p>
          <w:p w14:paraId="63E75058">
            <w:pPr>
              <w:pBdr/>
              <w:spacing/>
              <w:ind/>
              <w:jc w:val="center"/>
              <w:rPr>
                <w:highlight w:val="none"/>
              </w:rPr>
            </w:pPr>
            <w:r>
              <w:rPr>
                <w:highlight w:val="none"/>
              </w:rPr>
            </w:r>
            <w:r>
              <w:rPr>
                <w:highlight w:val="none"/>
              </w:rPr>
            </w:r>
            <w:r>
              <w:rPr>
                <w:highlight w:val="none"/>
              </w:rPr>
            </w:r>
          </w:p>
          <w:p w14:paraId="494017C1">
            <w:pPr>
              <w:pBdr/>
              <w:spacing/>
              <w:ind/>
              <w:jc w:val="center"/>
              <w:rPr>
                <w:highlight w:val="none"/>
              </w:rPr>
            </w:pPr>
            <w:r>
              <w:rPr>
                <w:highlight w:val="none"/>
              </w:rPr>
            </w:r>
            <w:r>
              <w:rPr>
                <w:highlight w:val="none"/>
              </w:rPr>
            </w:r>
            <w:r>
              <w:rPr>
                <w:highlight w:val="none"/>
              </w:rPr>
            </w:r>
          </w:p>
          <w:p w14:paraId="0D827D02">
            <w:pPr>
              <w:pBdr/>
              <w:spacing/>
              <w:ind/>
              <w:jc w:val="left"/>
              <w:rPr>
                <w:highlight w:val="none"/>
              </w:rPr>
            </w:pPr>
            <w:r>
              <w:rPr>
                <w:highlight w:val="none"/>
              </w:rPr>
            </w:r>
            <w:r>
              <w:rPr>
                <w:highlight w:val="none"/>
              </w:rPr>
            </w:r>
            <w:r>
              <w:rPr>
                <w:highlight w:val="none"/>
              </w:rPr>
            </w:r>
          </w:p>
          <w:p w14:paraId="6BA10678" w14:textId="14D82232">
            <w:pPr>
              <w:pBdr/>
              <w:spacing/>
              <w:ind/>
              <w:jc w:val="center"/>
              <w:rPr>
                <w:highlight w:val="none"/>
              </w:rPr>
            </w:pPr>
            <w:r>
              <w:t xml:space="preserve">Chu Thế Hiển</w:t>
            </w:r>
            <w:r>
              <w:rPr>
                <w:highlight w:val="none"/>
              </w:rPr>
            </w:r>
            <w:r>
              <w:rPr>
                <w:highlight w:val="none"/>
              </w:rPr>
            </w:r>
          </w:p>
        </w:tc>
      </w:tr>
    </w:tbl>
    <w:p w14:paraId="1EAD3878" w14:textId="77777777">
      <w:pPr>
        <w:pBdr/>
        <w:spacing w:after="200" w:line="276" w:lineRule="auto"/>
        <w:ind/>
        <w:jc w:val="center"/>
        <w:rPr>
          <w:b/>
          <w:bCs/>
          <w:iCs/>
          <w:highlight w:val="none"/>
          <w:lang w:val="pt-BR"/>
        </w:rPr>
      </w:pPr>
      <w:r>
        <w:rPr>
          <w:iCs/>
          <w:lang w:val="pt-BR"/>
        </w:rPr>
      </w:r>
      <w:r>
        <w:rPr>
          <w:b/>
          <w:bCs/>
          <w:iCs/>
          <w:lang w:val="pt-BR"/>
        </w:rPr>
        <w:t xml:space="preserve">Phiếu khảo sát</w:t>
      </w:r>
      <w:r>
        <w:rPr>
          <w:b/>
          <w:bCs/>
          <w:iCs/>
          <w:highlight w:val="none"/>
          <w:lang w:val="pt-BR"/>
        </w:rPr>
      </w:r>
      <w:r>
        <w:rPr>
          <w:b/>
          <w:bCs/>
          <w:iCs/>
          <w:highlight w:val="none"/>
          <w:lang w:val="pt-BR"/>
        </w:rPr>
      </w:r>
    </w:p>
    <w:p w14:paraId="50E70F74">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5726463" cy="8158622"/>
                <wp:effectExtent l="0" t="0" r="0" b="0"/>
                <wp:docPr id="2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0958224" name=""/>
                        <pic:cNvPicPr>
                          <a:picLocks noChangeAspect="1"/>
                        </pic:cNvPicPr>
                        <pic:nvPr/>
                      </pic:nvPicPr>
                      <pic:blipFill rotWithShape="1">
                        <a:blip r:embed="rId40"/>
                        <a:stretch/>
                      </pic:blipFill>
                      <pic:spPr bwMode="auto">
                        <a:xfrm flipH="0" flipV="0">
                          <a:off x="0" y="0"/>
                          <a:ext cx="5726463" cy="815862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8" o:spid="_x0000_s28" type="#_x0000_t75" style="width:450.90pt;height:642.41pt;mso-wrap-distance-left:0.00pt;mso-wrap-distance-top:0.00pt;mso-wrap-distance-right:0.00pt;mso-wrap-distance-bottom:0.00pt;z-index:1;" stroked="false">
                <v:imagedata r:id="rId40" o:title=""/>
                <o:lock v:ext="edit" rotation="t"/>
              </v:shape>
            </w:pict>
          </mc:Fallback>
        </mc:AlternateContent>
      </w:r>
      <w:r>
        <w:rPr>
          <w:b/>
          <w:bCs/>
          <w:iCs/>
          <w:highlight w:val="none"/>
          <w:lang w:val="pt-BR"/>
        </w:rPr>
      </w:r>
      <w:r/>
      <w:r>
        <w:rPr>
          <w:b/>
          <w:bCs/>
        </w:rPr>
      </w:r>
      <w:r>
        <w:rPr>
          <w:b/>
          <w:bCs/>
        </w:rPr>
      </w:r>
    </w:p>
    <w:sectPr>
      <w:footerReference w:type="even" r:id="rId13"/>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14:paraId="24BC4516" w14:textId="77777777">
      <w:pPr>
        <w:pBdr/>
        <w:spacing/>
        <w:ind/>
        <w:rPr/>
      </w:pPr>
      <w:r>
        <w:separator/>
      </w:r>
      <w:r/>
    </w:p>
  </w:endnote>
  <w:endnote w:type="continuationSeparator" w:id="0">
    <w:p w14:paraId="2345ED61" w14:textId="77777777">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358F6739" w14:textId="0FC9386C">
    <w:pPr>
      <w:pStyle w:val="106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14:paraId="63CB0AED" w14:textId="77777777">
    <w:pPr>
      <w:pStyle w:val="106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057D5A4F" w14:textId="77777777">
    <w:pPr>
      <w:pStyle w:val="106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431756A9" w14:textId="77777777">
    <w:pPr>
      <w:pStyle w:val="106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14:paraId="2D043B88" w14:textId="77777777">
      <w:pPr>
        <w:pBdr/>
        <w:spacing/>
        <w:ind/>
        <w:rPr/>
      </w:pPr>
      <w:r>
        <w:separator/>
      </w:r>
      <w:r/>
    </w:p>
  </w:footnote>
  <w:footnote w:type="continuationSeparator" w:id="0">
    <w:p w14:paraId="028007FA" w14:textId="77777777">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21487B0D" w14:textId="77777777">
    <w:pPr>
      <w:pStyle w:val="106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14:paraId="18AC6AF4">
    <w:pPr>
      <w:pStyle w:val="1061"/>
      <w:pBdr/>
      <w:spacing/>
      <w:ind/>
      <w:rPr/>
    </w:pPr>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5E34CAA"/>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8">
    <w:nsid w:val="2924AE10"/>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39">
    <w:nsid w:val="4966336D"/>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0">
    <w:nsid w:val="5F81A7E0"/>
    <w:lvl w:ilvl="0">
      <w:isLgl w:val="false"/>
      <w:lvlJc w:val="left"/>
      <w:lvlText w:val="–"/>
      <w:numFmt w:val="bullet"/>
      <w:pPr>
        <w:pBdr/>
        <w:spacing/>
        <w:ind w:hanging="360" w:left="709"/>
      </w:pPr>
      <w:rPr>
        <w:rFonts w:ascii="Arial" w:hAnsi="Arial" w:eastAsia="Arial" w:cs="Arial"/>
      </w:rPr>
      <w:start w:val="1"/>
      <w:suff w:val="tab"/>
    </w:lvl>
    <w:lvl w:ilvl="1">
      <w:isLgl w:val="false"/>
      <w:lvlJc w:val="left"/>
      <w:lvlText w:val="o"/>
      <w:numFmt w:val="bullet"/>
      <w:pPr>
        <w:pBdr/>
        <w:spacing/>
        <w:ind w:hanging="360" w:left="1440"/>
      </w:pPr>
      <w:rPr>
        <w:rFonts w:hint="default" w:ascii="Courier New" w:hAnsi="Courier New" w:eastAsia="Courier New" w:cs="Courier New"/>
      </w:rPr>
      <w:start w:val="1"/>
      <w:suff w:val="tab"/>
    </w:lvl>
    <w:lvl w:ilvl="2">
      <w:isLgl w:val="false"/>
      <w:lvlJc w:val="left"/>
      <w:lvlText w:val="§"/>
      <w:numFmt w:val="bullet"/>
      <w:pPr>
        <w:pBdr/>
        <w:spacing/>
        <w:ind w:hanging="360" w:left="2160"/>
      </w:pPr>
      <w:rPr>
        <w:rFonts w:hint="default" w:ascii="Wingdings" w:hAnsi="Wingdings" w:eastAsia="Wingdings" w:cs="Wingdings"/>
      </w:rPr>
      <w:start w:val="1"/>
      <w:suff w:val="tab"/>
    </w:lvl>
    <w:lvl w:ilvl="3">
      <w:isLgl w:val="false"/>
      <w:lvlJc w:val="left"/>
      <w:lvlText w:val="·"/>
      <w:numFmt w:val="bullet"/>
      <w:pPr>
        <w:pBdr/>
        <w:spacing/>
        <w:ind w:hanging="360" w:left="2880"/>
      </w:pPr>
      <w:rPr>
        <w:rFonts w:hint="default" w:ascii="Symbol" w:hAnsi="Symbol" w:eastAsia="Symbol" w:cs="Symbol"/>
      </w:rPr>
      <w:start w:val="1"/>
      <w:suff w:val="tab"/>
    </w:lvl>
    <w:lvl w:ilvl="4">
      <w:isLgl w:val="false"/>
      <w:lvlJc w:val="left"/>
      <w:lvlText w:val="o"/>
      <w:numFmt w:val="bullet"/>
      <w:pPr>
        <w:pBdr/>
        <w:spacing/>
        <w:ind w:hanging="360" w:left="3600"/>
      </w:pPr>
      <w:rPr>
        <w:rFonts w:hint="default" w:ascii="Courier New" w:hAnsi="Courier New" w:eastAsia="Courier New" w:cs="Courier New"/>
      </w:rPr>
      <w:start w:val="1"/>
      <w:suff w:val="tab"/>
    </w:lvl>
    <w:lvl w:ilvl="5">
      <w:isLgl w:val="false"/>
      <w:lvlJc w:val="left"/>
      <w:lvlText w:val="§"/>
      <w:numFmt w:val="bullet"/>
      <w:pPr>
        <w:pBdr/>
        <w:spacing/>
        <w:ind w:hanging="360" w:left="4320"/>
      </w:pPr>
      <w:rPr>
        <w:rFonts w:hint="default" w:ascii="Wingdings" w:hAnsi="Wingdings" w:eastAsia="Wingdings" w:cs="Wingdings"/>
      </w:rPr>
      <w:start w:val="1"/>
      <w:suff w:val="tab"/>
    </w:lvl>
    <w:lvl w:ilvl="6">
      <w:isLgl w:val="false"/>
      <w:lvlJc w:val="left"/>
      <w:lvlText w:val="·"/>
      <w:numFmt w:val="bullet"/>
      <w:pPr>
        <w:pBdr/>
        <w:spacing/>
        <w:ind w:hanging="360" w:left="5040"/>
      </w:pPr>
      <w:rPr>
        <w:rFonts w:hint="default" w:ascii="Symbol" w:hAnsi="Symbol" w:eastAsia="Symbol" w:cs="Symbol"/>
      </w:rPr>
      <w:start w:val="1"/>
      <w:suff w:val="tab"/>
    </w:lvl>
    <w:lvl w:ilvl="7">
      <w:isLgl w:val="false"/>
      <w:lvlJc w:val="left"/>
      <w:lvlText w:val="o"/>
      <w:numFmt w:val="bullet"/>
      <w:pPr>
        <w:pBdr/>
        <w:spacing/>
        <w:ind w:hanging="360" w:left="5760"/>
      </w:pPr>
      <w:rPr>
        <w:rFonts w:hint="default" w:ascii="Courier New" w:hAnsi="Courier New" w:eastAsia="Courier New" w:cs="Courier New"/>
      </w:rPr>
      <w:start w:val="1"/>
      <w:suff w:val="tab"/>
    </w:lvl>
    <w:lvl w:ilvl="8">
      <w:isLgl w:val="false"/>
      <w:lvlJc w:val="left"/>
      <w:lvlText w:val="§"/>
      <w:numFmt w:val="bullet"/>
      <w:pPr>
        <w:pBdr/>
        <w:spacing/>
        <w:ind w:hanging="360" w:left="6480"/>
      </w:pPr>
      <w:rPr>
        <w:rFonts w:hint="default" w:ascii="Wingdings" w:hAnsi="Wingdings" w:eastAsia="Wingdings" w:cs="Wingdings"/>
      </w:rPr>
      <w:start w:val="1"/>
      <w:suff w:val="tab"/>
    </w:lvl>
  </w:abstractNum>
  <w:abstractNum w:abstractNumId="41">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2">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3">
    <w:nsid w:val="3625A2D1"/>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4">
    <w:nsid w:val="2B439FCF"/>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abstractNum w:abstractNumId="45">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6">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7">
    <w:lvl w:ilvl="0">
      <w:isLgl w:val="false"/>
      <w:lvlJc w:val="left"/>
      <w:lvlText w:val=""/>
      <w:numFmt w:val="bullet"/>
      <w:pPr>
        <w:pBdr/>
        <w:spacing/>
        <w:ind/>
      </w:pPr>
      <w:rPr/>
      <w:start w:val="0"/>
      <w:suff w:val="tab"/>
    </w:lvl>
    <w:lvl w:ilvl="1">
      <w:isLgl w:val="false"/>
      <w:lvlJc w:val="left"/>
      <w:lvlText w:val=""/>
      <w:numFmt w:val="bullet"/>
      <w:pPr>
        <w:pBdr/>
        <w:spacing/>
        <w:ind/>
      </w:pPr>
      <w:rPr/>
      <w:start w:val="0"/>
      <w:suff w:val="tab"/>
    </w:lvl>
    <w:lvl w:ilvl="2">
      <w:isLgl w:val="false"/>
      <w:lvlJc w:val="left"/>
      <w:lvlText w:val=""/>
      <w:numFmt w:val="bullet"/>
      <w:pPr>
        <w:pBdr/>
        <w:spacing/>
        <w:ind/>
      </w:pPr>
      <w:rPr/>
      <w:start w:val="0"/>
      <w:suff w:val="tab"/>
    </w:lvl>
    <w:lvl w:ilvl="3">
      <w:isLgl w:val="false"/>
      <w:lvlJc w:val="left"/>
      <w:lvlText w:val=""/>
      <w:numFmt w:val="bullet"/>
      <w:pPr>
        <w:pBdr/>
        <w:spacing/>
        <w:ind/>
      </w:pPr>
      <w:rPr/>
      <w:start w:val="0"/>
      <w:suff w:val="tab"/>
    </w:lvl>
    <w:lvl w:ilvl="4">
      <w:isLgl w:val="false"/>
      <w:lvlJc w:val="left"/>
      <w:lvlText w:val=""/>
      <w:numFmt w:val="bullet"/>
      <w:pPr>
        <w:pBdr/>
        <w:spacing/>
        <w:ind/>
      </w:pPr>
      <w:rPr/>
      <w:start w:val="0"/>
      <w:suff w:val="tab"/>
    </w:lvl>
    <w:lvl w:ilvl="5">
      <w:isLgl w:val="false"/>
      <w:lvlJc w:val="left"/>
      <w:lvlText w:val=""/>
      <w:numFmt w:val="bullet"/>
      <w:pPr>
        <w:pBdr/>
        <w:spacing/>
        <w:ind/>
      </w:pPr>
      <w:rPr/>
      <w:start w:val="0"/>
      <w:suff w:val="tab"/>
    </w:lvl>
    <w:lvl w:ilvl="6">
      <w:isLgl w:val="false"/>
      <w:lvlJc w:val="left"/>
      <w:lvlText w:val=""/>
      <w:numFmt w:val="bullet"/>
      <w:pPr>
        <w:pBdr/>
        <w:spacing/>
        <w:ind/>
      </w:pPr>
      <w:rPr/>
      <w:start w:val="0"/>
      <w:suff w:val="tab"/>
    </w:lvl>
    <w:lvl w:ilvl="7">
      <w:isLgl w:val="false"/>
      <w:lvlJc w:val="left"/>
      <w:lvlText w:val=""/>
      <w:numFmt w:val="bullet"/>
      <w:pPr>
        <w:pBdr/>
        <w:spacing/>
        <w:ind/>
      </w:pPr>
      <w:rPr/>
      <w:start w:val="0"/>
      <w:suff w:val="tab"/>
    </w:lvl>
    <w:lvl w:ilvl="8">
      <w:isLgl w:val="false"/>
      <w:lvlJc w:val="left"/>
      <w:lvlText w:val=""/>
      <w:numFmt w:val="bullet"/>
      <w:pPr>
        <w:pBdr/>
        <w:spacing/>
        <w:ind/>
      </w:pPr>
      <w:rPr/>
      <w:start w:val="0"/>
      <w:suff w:val="tab"/>
    </w:lvl>
  </w:abstractNum>
  <w:abstractNum w:abstractNumId="48">
    <w:nsid w:val="4CA2AAC8"/>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49">
    <w:nsid w:val="740AB9D0"/>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0">
    <w:nsid w:val="14A37C56"/>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1">
    <w:nsid w:val="6971D0F9"/>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abstractNum w:abstractNumId="52">
    <w:nsid w:val="0E46E30B"/>
    <w:lvl w:ilvl="0">
      <w:isLgl w:val="false"/>
      <w:lvlJc w:val="left"/>
      <w:lvlText w:val="–"/>
      <w:numFmt w:val="bullet"/>
      <w:pPr>
        <w:pBdr/>
        <w:spacing/>
        <w:ind w:hanging="360" w:left="709"/>
      </w:pPr>
      <w:rPr>
        <w:rFonts w:hint="default" w:ascii="Arial" w:hAnsi="Arial" w:eastAsia="Arial" w:cs="Arial"/>
      </w:rPr>
      <w:start w:val="1"/>
      <w:suff w:val="tab"/>
    </w:lvl>
    <w:lvl w:ilvl="1">
      <w:isLgl w:val="false"/>
      <w:lvlJc w:val="left"/>
      <w:lvlText w:val="o"/>
      <w:numFmt w:val="bullet"/>
      <w:pPr>
        <w:pBdr/>
        <w:spacing/>
        <w:ind w:hanging="360" w:left="1429"/>
      </w:pPr>
      <w:rPr>
        <w:rFonts w:hint="default" w:ascii="Courier New" w:hAnsi="Courier New" w:eastAsia="Courier New" w:cs="Courier New"/>
      </w:rPr>
      <w:start w:val="1"/>
      <w:suff w:val="tab"/>
    </w:lvl>
    <w:lvl w:ilvl="2">
      <w:isLgl w:val="false"/>
      <w:lvlJc w:val="left"/>
      <w:lvlText w:val="§"/>
      <w:numFmt w:val="bullet"/>
      <w:pPr>
        <w:pBdr/>
        <w:spacing/>
        <w:ind w:hanging="360" w:left="2149"/>
      </w:pPr>
      <w:rPr>
        <w:rFonts w:hint="default" w:ascii="Wingdings" w:hAnsi="Wingdings" w:eastAsia="Wingdings" w:cs="Wingdings"/>
      </w:rPr>
      <w:start w:val="1"/>
      <w:suff w:val="tab"/>
    </w:lvl>
    <w:lvl w:ilvl="3">
      <w:isLgl w:val="false"/>
      <w:lvlJc w:val="left"/>
      <w:lvlText w:val="·"/>
      <w:numFmt w:val="bullet"/>
      <w:pPr>
        <w:pBdr/>
        <w:spacing/>
        <w:ind w:hanging="360" w:left="2869"/>
      </w:pPr>
      <w:rPr>
        <w:rFonts w:hint="default" w:ascii="Symbol" w:hAnsi="Symbol" w:eastAsia="Symbol" w:cs="Symbol"/>
      </w:rPr>
      <w:start w:val="1"/>
      <w:suff w:val="tab"/>
    </w:lvl>
    <w:lvl w:ilvl="4">
      <w:isLgl w:val="false"/>
      <w:lvlJc w:val="left"/>
      <w:lvlText w:val="o"/>
      <w:numFmt w:val="bullet"/>
      <w:pPr>
        <w:pBdr/>
        <w:spacing/>
        <w:ind w:hanging="360" w:left="3589"/>
      </w:pPr>
      <w:rPr>
        <w:rFonts w:hint="default" w:ascii="Courier New" w:hAnsi="Courier New" w:eastAsia="Courier New" w:cs="Courier New"/>
      </w:rPr>
      <w:start w:val="1"/>
      <w:suff w:val="tab"/>
    </w:lvl>
    <w:lvl w:ilvl="5">
      <w:isLgl w:val="false"/>
      <w:lvlJc w:val="left"/>
      <w:lvlText w:val="§"/>
      <w:numFmt w:val="bullet"/>
      <w:pPr>
        <w:pBdr/>
        <w:spacing/>
        <w:ind w:hanging="360" w:left="4309"/>
      </w:pPr>
      <w:rPr>
        <w:rFonts w:hint="default" w:ascii="Wingdings" w:hAnsi="Wingdings" w:eastAsia="Wingdings" w:cs="Wingdings"/>
      </w:rPr>
      <w:start w:val="1"/>
      <w:suff w:val="tab"/>
    </w:lvl>
    <w:lvl w:ilvl="6">
      <w:isLgl w:val="false"/>
      <w:lvlJc w:val="left"/>
      <w:lvlText w:val="·"/>
      <w:numFmt w:val="bullet"/>
      <w:pPr>
        <w:pBdr/>
        <w:spacing/>
        <w:ind w:hanging="360" w:left="5029"/>
      </w:pPr>
      <w:rPr>
        <w:rFonts w:hint="default" w:ascii="Symbol" w:hAnsi="Symbol" w:eastAsia="Symbol" w:cs="Symbol"/>
      </w:rPr>
      <w:start w:val="1"/>
      <w:suff w:val="tab"/>
    </w:lvl>
    <w:lvl w:ilvl="7">
      <w:isLgl w:val="false"/>
      <w:lvlJc w:val="left"/>
      <w:lvlText w:val="o"/>
      <w:numFmt w:val="bullet"/>
      <w:pPr>
        <w:pBdr/>
        <w:spacing/>
        <w:ind w:hanging="360" w:left="5749"/>
      </w:pPr>
      <w:rPr>
        <w:rFonts w:hint="default" w:ascii="Courier New" w:hAnsi="Courier New" w:eastAsia="Courier New" w:cs="Courier New"/>
      </w:rPr>
      <w:start w:val="1"/>
      <w:suff w:val="tab"/>
    </w:lvl>
    <w:lvl w:ilvl="8">
      <w:isLgl w:val="false"/>
      <w:lvlJc w:val="left"/>
      <w:lvlText w:val="§"/>
      <w:numFmt w:val="bullet"/>
      <w:pPr>
        <w:pBdr/>
        <w:spacing/>
        <w:ind w:hanging="360" w:left="6469"/>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 w:numId="40">
    <w:abstractNumId w:val="38"/>
  </w:num>
  <w:num w:numId="41">
    <w:abstractNumId w:val="39"/>
  </w:num>
  <w:num w:numId="42">
    <w:abstractNumId w:val="40"/>
  </w:num>
  <w:num w:numId="43">
    <w:abstractNumId w:val="41"/>
  </w:num>
  <w:num w:numId="44">
    <w:abstractNumId w:val="42"/>
  </w:num>
  <w:num w:numId="45">
    <w:abstractNumId w:val="43"/>
  </w:num>
  <w:num w:numId="46">
    <w:abstractNumId w:val="44"/>
  </w:num>
  <w:num w:numId="47">
    <w:abstractNumId w:val="45"/>
  </w:num>
  <w:num w:numId="48">
    <w:abstractNumId w:val="46"/>
  </w:num>
  <w:num w:numId="49">
    <w:abstractNumId w:val="47"/>
  </w:num>
  <w:num w:numId="50">
    <w:abstractNumId w:val="48"/>
  </w:num>
  <w:num w:numId="51">
    <w:abstractNumId w:val="49"/>
  </w:num>
  <w:num w:numId="52">
    <w:abstractNumId w:val="50"/>
  </w:num>
  <w:num w:numId="53">
    <w:abstractNumId w:val="51"/>
  </w:num>
  <w:num w:numId="54">
    <w:abstractNumId w:val="5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79">
    <w:name w:val="Table Grid Light"/>
    <w:basedOn w:val="105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Plain Table 1"/>
    <w:basedOn w:val="105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1">
    <w:name w:val="Plain Table 2"/>
    <w:basedOn w:val="105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2">
    <w:name w:val="Plain Table 3"/>
    <w:basedOn w:val="105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3">
    <w:name w:val="Plain Table 4"/>
    <w:basedOn w:val="105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4">
    <w:name w:val="Plain Table 5"/>
    <w:basedOn w:val="105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5">
    <w:name w:val="Grid Table 1 Light"/>
    <w:basedOn w:val="105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6">
    <w:name w:val="Grid Table 1 Light - Accent 1"/>
    <w:basedOn w:val="105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7">
    <w:name w:val="Grid Table 1 Light - Accent 2"/>
    <w:basedOn w:val="105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1 Light - Accent 3"/>
    <w:basedOn w:val="105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1 Light - Accent 4"/>
    <w:basedOn w:val="105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1 Light - Accent 5"/>
    <w:basedOn w:val="105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1 Light - Accent 6"/>
    <w:basedOn w:val="105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2"/>
    <w:basedOn w:val="105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2 - Accent 1"/>
    <w:basedOn w:val="105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Grid Table 2 - Accent 2"/>
    <w:basedOn w:val="105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Grid Table 2 - Accent 3"/>
    <w:basedOn w:val="105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Grid Table 2 - Accent 4"/>
    <w:basedOn w:val="105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Grid Table 2 - Accent 5"/>
    <w:basedOn w:val="105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Grid Table 2 - Accent 6"/>
    <w:basedOn w:val="105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Grid Table 3"/>
    <w:basedOn w:val="105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Grid Table 3 - Accent 1"/>
    <w:basedOn w:val="105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Grid Table 3 - Accent 2"/>
    <w:basedOn w:val="105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Grid Table 3 - Accent 3"/>
    <w:basedOn w:val="105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Grid Table 3 - Accent 4"/>
    <w:basedOn w:val="105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Grid Table 3 - Accent 5"/>
    <w:basedOn w:val="105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Grid Table 3 - Accent 6"/>
    <w:basedOn w:val="105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Grid Table 4"/>
    <w:basedOn w:val="105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Grid Table 4 - Accent 1"/>
    <w:basedOn w:val="105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Grid Table 4 - Accent 2"/>
    <w:basedOn w:val="105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Grid Table 4 - Accent 3"/>
    <w:basedOn w:val="105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Grid Table 4 - Accent 4"/>
    <w:basedOn w:val="105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Grid Table 4 - Accent 5"/>
    <w:basedOn w:val="105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Grid Table 4 - Accent 6"/>
    <w:basedOn w:val="105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Grid Table 5 Dark"/>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Grid Table 5 Dark- Accent 1"/>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Grid Table 5 Dark - Accent 2"/>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Grid Table 5 Dark - Accent 3"/>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Grid Table 5 Dark- Accent 4"/>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Grid Table 5 Dark - Accent 5"/>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Grid Table 5 Dark - Accent 6"/>
    <w:basedOn w:val="105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Grid Table 6 Colorful"/>
    <w:basedOn w:val="105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921">
    <w:name w:val="Grid Table 6 Colorful - Accent 1"/>
    <w:basedOn w:val="105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922">
    <w:name w:val="Grid Table 6 Colorful - Accent 2"/>
    <w:basedOn w:val="105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923">
    <w:name w:val="Grid Table 6 Colorful - Accent 3"/>
    <w:basedOn w:val="105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924">
    <w:name w:val="Grid Table 6 Colorful - Accent 4"/>
    <w:basedOn w:val="105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925">
    <w:name w:val="Grid Table 6 Colorful - Accent 5"/>
    <w:basedOn w:val="105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6">
    <w:name w:val="Grid Table 6 Colorful - Accent 6"/>
    <w:basedOn w:val="105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927">
    <w:name w:val="Grid Table 7 Colorful"/>
    <w:basedOn w:val="105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8">
    <w:name w:val="Grid Table 7 Colorful - Accent 1"/>
    <w:basedOn w:val="105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9">
    <w:name w:val="Grid Table 7 Colorful - Accent 2"/>
    <w:basedOn w:val="105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Grid Table 7 Colorful - Accent 3"/>
    <w:basedOn w:val="105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Grid Table 7 Colorful - Accent 4"/>
    <w:basedOn w:val="105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Grid Table 7 Colorful - Accent 5"/>
    <w:basedOn w:val="105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Grid Table 7 Colorful - Accent 6"/>
    <w:basedOn w:val="105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1 Light"/>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1 Light - Accent 1"/>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1 Light - Accent 2"/>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7">
    <w:name w:val="List Table 1 Light - Accent 3"/>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8">
    <w:name w:val="List Table 1 Light - Accent 4"/>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9">
    <w:name w:val="List Table 1 Light - Accent 5"/>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0">
    <w:name w:val="List Table 1 Light - Accent 6"/>
    <w:basedOn w:val="105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1">
    <w:name w:val="List Table 2"/>
    <w:basedOn w:val="105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2">
    <w:name w:val="List Table 2 - Accent 1"/>
    <w:basedOn w:val="105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3">
    <w:name w:val="List Table 2 - Accent 2"/>
    <w:basedOn w:val="105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st Table 2 - Accent 3"/>
    <w:basedOn w:val="105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st Table 2 - Accent 4"/>
    <w:basedOn w:val="105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st Table 2 - Accent 5"/>
    <w:basedOn w:val="105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st Table 2 - Accent 6"/>
    <w:basedOn w:val="105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st Table 3"/>
    <w:basedOn w:val="105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st Table 3 - Accent 1"/>
    <w:basedOn w:val="105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List Table 3 - Accent 2"/>
    <w:basedOn w:val="105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List Table 3 - Accent 3"/>
    <w:basedOn w:val="105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List Table 3 - Accent 4"/>
    <w:basedOn w:val="105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List Table 3 - Accent 5"/>
    <w:basedOn w:val="105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List Table 3 - Accent 6"/>
    <w:basedOn w:val="105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List Table 4"/>
    <w:basedOn w:val="105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List Table 4 - Accent 1"/>
    <w:basedOn w:val="105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List Table 4 - Accent 2"/>
    <w:basedOn w:val="105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List Table 4 - Accent 3"/>
    <w:basedOn w:val="105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List Table 4 - Accent 4"/>
    <w:basedOn w:val="105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List Table 4 - Accent 5"/>
    <w:basedOn w:val="105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List Table 4 - Accent 6"/>
    <w:basedOn w:val="105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List Table 5 Dark"/>
    <w:basedOn w:val="105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3">
    <w:name w:val="List Table 5 Dark - Accent 1"/>
    <w:basedOn w:val="105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4">
    <w:name w:val="List Table 5 Dark - Accent 2"/>
    <w:basedOn w:val="105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5">
    <w:name w:val="List Table 5 Dark - Accent 3"/>
    <w:basedOn w:val="105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6">
    <w:name w:val="List Table 5 Dark - Accent 4"/>
    <w:basedOn w:val="105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7">
    <w:name w:val="List Table 5 Dark - Accent 5"/>
    <w:basedOn w:val="105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8">
    <w:name w:val="List Table 5 Dark - Accent 6"/>
    <w:basedOn w:val="105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69">
    <w:name w:val="List Table 6 Colorful"/>
    <w:basedOn w:val="105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0">
    <w:name w:val="List Table 6 Colorful - Accent 1"/>
    <w:basedOn w:val="105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1">
    <w:name w:val="List Table 6 Colorful - Accent 2"/>
    <w:basedOn w:val="105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2">
    <w:name w:val="List Table 6 Colorful - Accent 3"/>
    <w:basedOn w:val="105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3">
    <w:name w:val="List Table 6 Colorful - Accent 4"/>
    <w:basedOn w:val="105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4">
    <w:name w:val="List Table 6 Colorful - Accent 5"/>
    <w:basedOn w:val="105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5">
    <w:name w:val="List Table 6 Colorful - Accent 6"/>
    <w:basedOn w:val="105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76">
    <w:name w:val="List Table 7 Colorful"/>
    <w:basedOn w:val="105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77">
    <w:name w:val="List Table 7 Colorful - Accent 1"/>
    <w:basedOn w:val="105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78">
    <w:name w:val="List Table 7 Colorful - Accent 2"/>
    <w:basedOn w:val="105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79">
    <w:name w:val="List Table 7 Colorful - Accent 3"/>
    <w:basedOn w:val="105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80">
    <w:name w:val="List Table 7 Colorful - Accent 4"/>
    <w:basedOn w:val="105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81">
    <w:name w:val="List Table 7 Colorful - Accent 5"/>
    <w:basedOn w:val="105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82">
    <w:name w:val="List Table 7 Colorful - Accent 6"/>
    <w:basedOn w:val="105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83">
    <w:name w:val="Lined - Accent"/>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4">
    <w:name w:val="Lined - Accent 1"/>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5">
    <w:name w:val="Lined - Accent 2"/>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6">
    <w:name w:val="Lined - Accent 3"/>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7">
    <w:name w:val="Lined - Accent 4"/>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8">
    <w:name w:val="Lined - Accent 5"/>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89">
    <w:name w:val="Lined - Accent 6"/>
    <w:basedOn w:val="105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0">
    <w:name w:val="Bordered &amp; Lined - Accent"/>
    <w:basedOn w:val="105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1">
    <w:name w:val="Bordered &amp; Lined - Accent 1"/>
    <w:basedOn w:val="105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2">
    <w:name w:val="Bordered &amp; Lined - Accent 2"/>
    <w:basedOn w:val="105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3">
    <w:name w:val="Bordered &amp; Lined - Accent 3"/>
    <w:basedOn w:val="105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4">
    <w:name w:val="Bordered &amp; Lined - Accent 4"/>
    <w:basedOn w:val="105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5">
    <w:name w:val="Bordered &amp; Lined - Accent 5"/>
    <w:basedOn w:val="105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6">
    <w:name w:val="Bordered &amp; Lined - Accent 6"/>
    <w:basedOn w:val="105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7">
    <w:name w:val="Bordered"/>
    <w:basedOn w:val="105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8">
    <w:name w:val="Bordered - Accent 1"/>
    <w:basedOn w:val="105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99">
    <w:name w:val="Bordered - Accent 2"/>
    <w:basedOn w:val="105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0">
    <w:name w:val="Bordered - Accent 3"/>
    <w:basedOn w:val="105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1">
    <w:name w:val="Bordered - Accent 4"/>
    <w:basedOn w:val="105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2">
    <w:name w:val="Bordered - Accent 5"/>
    <w:basedOn w:val="105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1003">
    <w:name w:val="Bordered - Accent 6"/>
    <w:basedOn w:val="105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04">
    <w:name w:val="Heading 5"/>
    <w:basedOn w:val="1045"/>
    <w:next w:val="1045"/>
    <w:link w:val="100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1005">
    <w:name w:val="Heading 6"/>
    <w:basedOn w:val="1045"/>
    <w:next w:val="1045"/>
    <w:link w:val="101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1006">
    <w:name w:val="Heading 7"/>
    <w:basedOn w:val="1045"/>
    <w:next w:val="1045"/>
    <w:link w:val="101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1007">
    <w:name w:val="Heading 8"/>
    <w:basedOn w:val="1045"/>
    <w:next w:val="1045"/>
    <w:link w:val="101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1008">
    <w:name w:val="Heading 9"/>
    <w:basedOn w:val="1045"/>
    <w:next w:val="1045"/>
    <w:link w:val="101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1009">
    <w:name w:val="Heading 5 Char"/>
    <w:basedOn w:val="1050"/>
    <w:link w:val="1004"/>
    <w:uiPriority w:val="9"/>
    <w:pPr>
      <w:pBdr/>
      <w:spacing/>
      <w:ind/>
    </w:pPr>
    <w:rPr>
      <w:rFonts w:ascii="Arial" w:hAnsi="Arial" w:eastAsia="Arial" w:cs="Arial"/>
      <w:color w:val="0f4761" w:themeColor="accent1" w:themeShade="BF"/>
    </w:rPr>
  </w:style>
  <w:style w:type="character" w:styleId="1010">
    <w:name w:val="Heading 6 Char"/>
    <w:basedOn w:val="1050"/>
    <w:link w:val="1005"/>
    <w:uiPriority w:val="9"/>
    <w:pPr>
      <w:pBdr/>
      <w:spacing/>
      <w:ind/>
    </w:pPr>
    <w:rPr>
      <w:rFonts w:ascii="Arial" w:hAnsi="Arial" w:eastAsia="Arial" w:cs="Arial"/>
      <w:i/>
      <w:iCs/>
      <w:color w:val="595959" w:themeColor="text1" w:themeTint="A6"/>
    </w:rPr>
  </w:style>
  <w:style w:type="character" w:styleId="1011">
    <w:name w:val="Heading 7 Char"/>
    <w:basedOn w:val="1050"/>
    <w:link w:val="1006"/>
    <w:uiPriority w:val="9"/>
    <w:pPr>
      <w:pBdr/>
      <w:spacing/>
      <w:ind/>
    </w:pPr>
    <w:rPr>
      <w:rFonts w:ascii="Arial" w:hAnsi="Arial" w:eastAsia="Arial" w:cs="Arial"/>
      <w:color w:val="595959" w:themeColor="text1" w:themeTint="A6"/>
    </w:rPr>
  </w:style>
  <w:style w:type="character" w:styleId="1012">
    <w:name w:val="Heading 8 Char"/>
    <w:basedOn w:val="1050"/>
    <w:link w:val="1007"/>
    <w:uiPriority w:val="9"/>
    <w:pPr>
      <w:pBdr/>
      <w:spacing/>
      <w:ind/>
    </w:pPr>
    <w:rPr>
      <w:rFonts w:ascii="Arial" w:hAnsi="Arial" w:eastAsia="Arial" w:cs="Arial"/>
      <w:i/>
      <w:iCs/>
      <w:color w:val="272727" w:themeColor="text1" w:themeTint="D8"/>
    </w:rPr>
  </w:style>
  <w:style w:type="character" w:styleId="1013">
    <w:name w:val="Heading 9 Char"/>
    <w:basedOn w:val="1050"/>
    <w:link w:val="1008"/>
    <w:uiPriority w:val="9"/>
    <w:pPr>
      <w:pBdr/>
      <w:spacing/>
      <w:ind/>
    </w:pPr>
    <w:rPr>
      <w:rFonts w:ascii="Arial" w:hAnsi="Arial" w:eastAsia="Arial" w:cs="Arial"/>
      <w:i/>
      <w:iCs/>
      <w:color w:val="272727" w:themeColor="text1" w:themeTint="D8"/>
    </w:rPr>
  </w:style>
  <w:style w:type="paragraph" w:styleId="1014">
    <w:name w:val="Subtitle"/>
    <w:basedOn w:val="1045"/>
    <w:next w:val="1045"/>
    <w:link w:val="1015"/>
    <w:uiPriority w:val="11"/>
    <w:qFormat/>
    <w:pPr>
      <w:numPr>
        <w:ilvl w:val="1"/>
      </w:numPr>
      <w:pBdr/>
      <w:spacing/>
      <w:ind/>
    </w:pPr>
    <w:rPr>
      <w:color w:val="595959" w:themeColor="text1" w:themeTint="A6"/>
      <w:spacing w:val="15"/>
      <w:sz w:val="28"/>
      <w:szCs w:val="28"/>
    </w:rPr>
  </w:style>
  <w:style w:type="character" w:styleId="1015">
    <w:name w:val="Subtitle Char"/>
    <w:basedOn w:val="1050"/>
    <w:link w:val="1014"/>
    <w:uiPriority w:val="11"/>
    <w:pPr>
      <w:pBdr/>
      <w:spacing/>
      <w:ind/>
    </w:pPr>
    <w:rPr>
      <w:color w:val="595959" w:themeColor="text1" w:themeTint="A6"/>
      <w:spacing w:val="15"/>
      <w:sz w:val="28"/>
      <w:szCs w:val="28"/>
    </w:rPr>
  </w:style>
  <w:style w:type="paragraph" w:styleId="1016">
    <w:name w:val="Quote"/>
    <w:basedOn w:val="1045"/>
    <w:next w:val="1045"/>
    <w:link w:val="1017"/>
    <w:uiPriority w:val="29"/>
    <w:qFormat/>
    <w:pPr>
      <w:pBdr/>
      <w:spacing w:before="160"/>
      <w:ind/>
      <w:jc w:val="center"/>
    </w:pPr>
    <w:rPr>
      <w:i/>
      <w:iCs/>
      <w:color w:val="404040" w:themeColor="text1" w:themeTint="BF"/>
    </w:rPr>
  </w:style>
  <w:style w:type="character" w:styleId="1017">
    <w:name w:val="Quote Char"/>
    <w:basedOn w:val="1050"/>
    <w:link w:val="1016"/>
    <w:uiPriority w:val="29"/>
    <w:pPr>
      <w:pBdr/>
      <w:spacing/>
      <w:ind/>
    </w:pPr>
    <w:rPr>
      <w:i/>
      <w:iCs/>
      <w:color w:val="404040" w:themeColor="text1" w:themeTint="BF"/>
    </w:rPr>
  </w:style>
  <w:style w:type="character" w:styleId="1018">
    <w:name w:val="Intense Emphasis"/>
    <w:basedOn w:val="1050"/>
    <w:uiPriority w:val="21"/>
    <w:qFormat/>
    <w:pPr>
      <w:pBdr/>
      <w:spacing/>
      <w:ind/>
    </w:pPr>
    <w:rPr>
      <w:i/>
      <w:iCs/>
      <w:color w:val="0f4761" w:themeColor="accent1" w:themeShade="BF"/>
    </w:rPr>
  </w:style>
  <w:style w:type="paragraph" w:styleId="1019">
    <w:name w:val="Intense Quote"/>
    <w:basedOn w:val="1045"/>
    <w:next w:val="1045"/>
    <w:link w:val="102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1020">
    <w:name w:val="Intense Quote Char"/>
    <w:basedOn w:val="1050"/>
    <w:link w:val="1019"/>
    <w:uiPriority w:val="30"/>
    <w:pPr>
      <w:pBdr/>
      <w:spacing/>
      <w:ind/>
    </w:pPr>
    <w:rPr>
      <w:i/>
      <w:iCs/>
      <w:color w:val="0f4761" w:themeColor="accent1" w:themeShade="BF"/>
    </w:rPr>
  </w:style>
  <w:style w:type="character" w:styleId="1021">
    <w:name w:val="Intense Reference"/>
    <w:basedOn w:val="1050"/>
    <w:uiPriority w:val="32"/>
    <w:qFormat/>
    <w:pPr>
      <w:pBdr/>
      <w:spacing/>
      <w:ind/>
    </w:pPr>
    <w:rPr>
      <w:b/>
      <w:bCs/>
      <w:smallCaps/>
      <w:color w:val="0f4761" w:themeColor="accent1" w:themeShade="BF"/>
      <w:spacing w:val="5"/>
    </w:rPr>
  </w:style>
  <w:style w:type="paragraph" w:styleId="1022">
    <w:name w:val="No Spacing"/>
    <w:basedOn w:val="1045"/>
    <w:uiPriority w:val="1"/>
    <w:qFormat/>
    <w:pPr>
      <w:pBdr/>
      <w:spacing w:after="0" w:line="240" w:lineRule="auto"/>
      <w:ind/>
    </w:pPr>
  </w:style>
  <w:style w:type="character" w:styleId="1023">
    <w:name w:val="Subtle Emphasis"/>
    <w:basedOn w:val="1050"/>
    <w:uiPriority w:val="19"/>
    <w:qFormat/>
    <w:pPr>
      <w:pBdr/>
      <w:spacing/>
      <w:ind/>
    </w:pPr>
    <w:rPr>
      <w:i/>
      <w:iCs/>
      <w:color w:val="404040" w:themeColor="text1" w:themeTint="BF"/>
    </w:rPr>
  </w:style>
  <w:style w:type="character" w:styleId="1024">
    <w:name w:val="Subtle Reference"/>
    <w:basedOn w:val="1050"/>
    <w:uiPriority w:val="31"/>
    <w:qFormat/>
    <w:pPr>
      <w:pBdr/>
      <w:spacing/>
      <w:ind/>
    </w:pPr>
    <w:rPr>
      <w:smallCaps/>
      <w:color w:val="5a5a5a" w:themeColor="text1" w:themeTint="A5"/>
    </w:rPr>
  </w:style>
  <w:style w:type="character" w:styleId="1025">
    <w:name w:val="Book Title"/>
    <w:basedOn w:val="1050"/>
    <w:uiPriority w:val="33"/>
    <w:qFormat/>
    <w:pPr>
      <w:pBdr/>
      <w:spacing/>
      <w:ind/>
    </w:pPr>
    <w:rPr>
      <w:b/>
      <w:bCs/>
      <w:i/>
      <w:iCs/>
      <w:spacing w:val="5"/>
    </w:rPr>
  </w:style>
  <w:style w:type="paragraph" w:styleId="1026">
    <w:name w:val="Caption"/>
    <w:basedOn w:val="1045"/>
    <w:next w:val="1045"/>
    <w:uiPriority w:val="35"/>
    <w:unhideWhenUsed/>
    <w:qFormat/>
    <w:pPr>
      <w:pBdr/>
      <w:spacing w:after="200" w:line="240" w:lineRule="auto"/>
      <w:ind/>
    </w:pPr>
    <w:rPr>
      <w:i/>
      <w:iCs/>
      <w:color w:val="0e2841" w:themeColor="text2"/>
      <w:sz w:val="18"/>
      <w:szCs w:val="18"/>
    </w:rPr>
  </w:style>
  <w:style w:type="paragraph" w:styleId="1027">
    <w:name w:val="footnote text"/>
    <w:basedOn w:val="1045"/>
    <w:link w:val="1028"/>
    <w:uiPriority w:val="99"/>
    <w:semiHidden/>
    <w:unhideWhenUsed/>
    <w:pPr>
      <w:pBdr/>
      <w:spacing w:after="0" w:line="240" w:lineRule="auto"/>
      <w:ind/>
    </w:pPr>
    <w:rPr>
      <w:sz w:val="20"/>
      <w:szCs w:val="20"/>
    </w:rPr>
  </w:style>
  <w:style w:type="character" w:styleId="1028">
    <w:name w:val="Footnote Text Char"/>
    <w:basedOn w:val="1050"/>
    <w:link w:val="1027"/>
    <w:uiPriority w:val="99"/>
    <w:semiHidden/>
    <w:pPr>
      <w:pBdr/>
      <w:spacing/>
      <w:ind/>
    </w:pPr>
    <w:rPr>
      <w:sz w:val="20"/>
      <w:szCs w:val="20"/>
    </w:rPr>
  </w:style>
  <w:style w:type="character" w:styleId="1029">
    <w:name w:val="footnote reference"/>
    <w:basedOn w:val="1050"/>
    <w:uiPriority w:val="99"/>
    <w:semiHidden/>
    <w:unhideWhenUsed/>
    <w:pPr>
      <w:pBdr/>
      <w:spacing/>
      <w:ind/>
    </w:pPr>
    <w:rPr>
      <w:vertAlign w:val="superscript"/>
    </w:rPr>
  </w:style>
  <w:style w:type="paragraph" w:styleId="1030">
    <w:name w:val="endnote text"/>
    <w:basedOn w:val="1045"/>
    <w:link w:val="1031"/>
    <w:uiPriority w:val="99"/>
    <w:semiHidden/>
    <w:unhideWhenUsed/>
    <w:pPr>
      <w:pBdr/>
      <w:spacing w:after="0" w:line="240" w:lineRule="auto"/>
      <w:ind/>
    </w:pPr>
    <w:rPr>
      <w:sz w:val="20"/>
      <w:szCs w:val="20"/>
    </w:rPr>
  </w:style>
  <w:style w:type="character" w:styleId="1031">
    <w:name w:val="Endnote Text Char"/>
    <w:basedOn w:val="1050"/>
    <w:link w:val="1030"/>
    <w:uiPriority w:val="99"/>
    <w:semiHidden/>
    <w:pPr>
      <w:pBdr/>
      <w:spacing/>
      <w:ind/>
    </w:pPr>
    <w:rPr>
      <w:sz w:val="20"/>
      <w:szCs w:val="20"/>
    </w:rPr>
  </w:style>
  <w:style w:type="character" w:styleId="1032">
    <w:name w:val="endnote reference"/>
    <w:basedOn w:val="1050"/>
    <w:uiPriority w:val="99"/>
    <w:semiHidden/>
    <w:unhideWhenUsed/>
    <w:pPr>
      <w:pBdr/>
      <w:spacing/>
      <w:ind/>
    </w:pPr>
    <w:rPr>
      <w:vertAlign w:val="superscript"/>
    </w:rPr>
  </w:style>
  <w:style w:type="paragraph" w:styleId="1033">
    <w:name w:val="toc 1"/>
    <w:basedOn w:val="1045"/>
    <w:next w:val="1045"/>
    <w:uiPriority w:val="39"/>
    <w:unhideWhenUsed/>
    <w:pPr>
      <w:pBdr/>
      <w:spacing w:after="100"/>
      <w:ind/>
    </w:pPr>
  </w:style>
  <w:style w:type="paragraph" w:styleId="1034">
    <w:name w:val="toc 2"/>
    <w:basedOn w:val="1045"/>
    <w:next w:val="1045"/>
    <w:uiPriority w:val="39"/>
    <w:unhideWhenUsed/>
    <w:pPr>
      <w:pBdr/>
      <w:spacing w:after="100"/>
      <w:ind w:left="220"/>
    </w:pPr>
  </w:style>
  <w:style w:type="paragraph" w:styleId="1035">
    <w:name w:val="toc 3"/>
    <w:basedOn w:val="1045"/>
    <w:next w:val="1045"/>
    <w:uiPriority w:val="39"/>
    <w:unhideWhenUsed/>
    <w:pPr>
      <w:pBdr/>
      <w:spacing w:after="100"/>
      <w:ind w:left="440"/>
    </w:pPr>
  </w:style>
  <w:style w:type="paragraph" w:styleId="1036">
    <w:name w:val="toc 4"/>
    <w:basedOn w:val="1045"/>
    <w:next w:val="1045"/>
    <w:uiPriority w:val="39"/>
    <w:unhideWhenUsed/>
    <w:pPr>
      <w:pBdr/>
      <w:spacing w:after="100"/>
      <w:ind w:left="660"/>
    </w:pPr>
  </w:style>
  <w:style w:type="paragraph" w:styleId="1037">
    <w:name w:val="toc 5"/>
    <w:basedOn w:val="1045"/>
    <w:next w:val="1045"/>
    <w:uiPriority w:val="39"/>
    <w:unhideWhenUsed/>
    <w:pPr>
      <w:pBdr/>
      <w:spacing w:after="100"/>
      <w:ind w:left="880"/>
    </w:pPr>
  </w:style>
  <w:style w:type="paragraph" w:styleId="1038">
    <w:name w:val="toc 6"/>
    <w:basedOn w:val="1045"/>
    <w:next w:val="1045"/>
    <w:uiPriority w:val="39"/>
    <w:unhideWhenUsed/>
    <w:pPr>
      <w:pBdr/>
      <w:spacing w:after="100"/>
      <w:ind w:left="1100"/>
    </w:pPr>
  </w:style>
  <w:style w:type="paragraph" w:styleId="1039">
    <w:name w:val="toc 7"/>
    <w:basedOn w:val="1045"/>
    <w:next w:val="1045"/>
    <w:uiPriority w:val="39"/>
    <w:unhideWhenUsed/>
    <w:pPr>
      <w:pBdr/>
      <w:spacing w:after="100"/>
      <w:ind w:left="1320"/>
    </w:pPr>
  </w:style>
  <w:style w:type="paragraph" w:styleId="1040">
    <w:name w:val="toc 8"/>
    <w:basedOn w:val="1045"/>
    <w:next w:val="1045"/>
    <w:uiPriority w:val="39"/>
    <w:unhideWhenUsed/>
    <w:pPr>
      <w:pBdr/>
      <w:spacing w:after="100"/>
      <w:ind w:left="1540"/>
    </w:pPr>
  </w:style>
  <w:style w:type="paragraph" w:styleId="1041">
    <w:name w:val="toc 9"/>
    <w:basedOn w:val="1045"/>
    <w:next w:val="1045"/>
    <w:uiPriority w:val="39"/>
    <w:unhideWhenUsed/>
    <w:pPr>
      <w:pBdr/>
      <w:spacing w:after="100"/>
      <w:ind w:left="1760"/>
    </w:pPr>
  </w:style>
  <w:style w:type="character" w:styleId="1042">
    <w:name w:val="Placeholder Text"/>
    <w:basedOn w:val="1050"/>
    <w:uiPriority w:val="99"/>
    <w:semiHidden/>
    <w:pPr>
      <w:pBdr/>
      <w:spacing/>
      <w:ind/>
    </w:pPr>
    <w:rPr>
      <w:color w:val="666666"/>
    </w:rPr>
  </w:style>
  <w:style w:type="paragraph" w:styleId="1043">
    <w:name w:val="TOC Heading"/>
    <w:uiPriority w:val="39"/>
    <w:unhideWhenUsed/>
    <w:pPr>
      <w:pBdr/>
      <w:spacing/>
      <w:ind/>
    </w:pPr>
  </w:style>
  <w:style w:type="paragraph" w:styleId="1044">
    <w:name w:val="table of figures"/>
    <w:basedOn w:val="1045"/>
    <w:next w:val="1045"/>
    <w:uiPriority w:val="99"/>
    <w:unhideWhenUsed/>
    <w:pPr>
      <w:pBdr/>
      <w:spacing w:after="0" w:afterAutospacing="0"/>
      <w:ind/>
    </w:pPr>
  </w:style>
  <w:style w:type="paragraph" w:styleId="1045" w:default="1">
    <w:name w:val="Normal"/>
    <w:qFormat/>
    <w:pPr>
      <w:pBdr/>
      <w:spacing w:after="0" w:line="240" w:lineRule="auto"/>
      <w:ind/>
    </w:pPr>
    <w:rPr>
      <w:rFonts w:ascii="Times New Roman" w:hAnsi="Times New Roman" w:eastAsia="Times New Roman" w:cs="Times New Roman"/>
      <w:sz w:val="24"/>
      <w:szCs w:val="24"/>
    </w:rPr>
  </w:style>
  <w:style w:type="paragraph" w:styleId="1046">
    <w:name w:val="Heading 1"/>
    <w:basedOn w:val="1045"/>
    <w:next w:val="1045"/>
    <w:link w:val="1053"/>
    <w:qFormat/>
    <w:pPr>
      <w:keepNext w:val="true"/>
      <w:pBdr/>
      <w:spacing w:after="120" w:before="120"/>
      <w:ind/>
      <w:jc w:val="center"/>
      <w:outlineLvl w:val="0"/>
    </w:pPr>
    <w:rPr>
      <w:b/>
      <w:bCs/>
      <w:sz w:val="27"/>
      <w:szCs w:val="27"/>
    </w:rPr>
  </w:style>
  <w:style w:type="paragraph" w:styleId="1047">
    <w:name w:val="Heading 2"/>
    <w:basedOn w:val="1045"/>
    <w:next w:val="1045"/>
    <w:link w:val="105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48">
    <w:name w:val="Heading 3"/>
    <w:basedOn w:val="1045"/>
    <w:next w:val="1045"/>
    <w:link w:val="1055"/>
    <w:qFormat/>
    <w:pPr>
      <w:keepNext w:val="true"/>
      <w:pBdr/>
      <w:spacing w:before="60"/>
      <w:ind/>
      <w:outlineLvl w:val="2"/>
    </w:pPr>
    <w:rPr>
      <w:sz w:val="28"/>
      <w:szCs w:val="28"/>
    </w:rPr>
  </w:style>
  <w:style w:type="paragraph" w:styleId="1049">
    <w:name w:val="Heading 4"/>
    <w:basedOn w:val="1045"/>
    <w:next w:val="1045"/>
    <w:link w:val="1056"/>
    <w:qFormat/>
    <w:pPr>
      <w:keepNext w:val="true"/>
      <w:pBdr/>
      <w:spacing/>
      <w:ind/>
      <w:jc w:val="center"/>
      <w:outlineLvl w:val="3"/>
    </w:pPr>
    <w:rPr>
      <w:b/>
      <w:bCs/>
    </w:rPr>
  </w:style>
  <w:style w:type="character" w:styleId="1050" w:default="1">
    <w:name w:val="Default Paragraph Font"/>
    <w:uiPriority w:val="1"/>
    <w:semiHidden/>
    <w:unhideWhenUsed/>
    <w:pPr>
      <w:pBdr/>
      <w:spacing/>
      <w:ind/>
    </w:pPr>
  </w:style>
  <w:style w:type="table" w:styleId="105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52" w:default="1">
    <w:name w:val="No List"/>
    <w:uiPriority w:val="99"/>
    <w:semiHidden/>
    <w:unhideWhenUsed/>
    <w:pPr>
      <w:pBdr/>
      <w:spacing/>
      <w:ind/>
    </w:pPr>
  </w:style>
  <w:style w:type="character" w:styleId="1053" w:customStyle="1">
    <w:name w:val="Heading 1 Char"/>
    <w:basedOn w:val="1050"/>
    <w:link w:val="1046"/>
    <w:pPr>
      <w:pBdr/>
      <w:spacing/>
      <w:ind/>
    </w:pPr>
    <w:rPr>
      <w:rFonts w:ascii="Times New Roman" w:hAnsi="Times New Roman" w:eastAsia="Times New Roman" w:cs="Times New Roman"/>
      <w:b/>
      <w:bCs/>
      <w:sz w:val="27"/>
      <w:szCs w:val="27"/>
    </w:rPr>
  </w:style>
  <w:style w:type="character" w:styleId="1054" w:customStyle="1">
    <w:name w:val="Heading 2 Char"/>
    <w:basedOn w:val="1050"/>
    <w:link w:val="1047"/>
    <w:uiPriority w:val="9"/>
    <w:pPr>
      <w:pBdr/>
      <w:spacing/>
      <w:ind/>
    </w:pPr>
    <w:rPr>
      <w:rFonts w:asciiTheme="majorHAnsi" w:hAnsiTheme="majorHAnsi" w:eastAsiaTheme="majorEastAsia" w:cstheme="majorBidi"/>
      <w:color w:val="365f91" w:themeColor="accent1" w:themeShade="BF"/>
      <w:sz w:val="26"/>
      <w:szCs w:val="26"/>
    </w:rPr>
  </w:style>
  <w:style w:type="character" w:styleId="1055" w:customStyle="1">
    <w:name w:val="Heading 3 Char"/>
    <w:basedOn w:val="1050"/>
    <w:link w:val="1048"/>
    <w:pPr>
      <w:pBdr/>
      <w:spacing/>
      <w:ind/>
    </w:pPr>
    <w:rPr>
      <w:rFonts w:ascii="Times New Roman" w:hAnsi="Times New Roman" w:eastAsia="Times New Roman" w:cs="Times New Roman"/>
      <w:sz w:val="28"/>
      <w:szCs w:val="28"/>
    </w:rPr>
  </w:style>
  <w:style w:type="character" w:styleId="1056" w:customStyle="1">
    <w:name w:val="Heading 4 Char"/>
    <w:basedOn w:val="1050"/>
    <w:link w:val="1049"/>
    <w:pPr>
      <w:pBdr/>
      <w:spacing/>
      <w:ind/>
    </w:pPr>
    <w:rPr>
      <w:rFonts w:ascii="Times New Roman" w:hAnsi="Times New Roman" w:eastAsia="Times New Roman" w:cs="Times New Roman"/>
      <w:b/>
      <w:bCs/>
      <w:sz w:val="24"/>
      <w:szCs w:val="24"/>
    </w:rPr>
  </w:style>
  <w:style w:type="character" w:styleId="1057">
    <w:name w:val="Hyperlink"/>
    <w:uiPriority w:val="99"/>
    <w:pPr>
      <w:pBdr/>
      <w:spacing/>
      <w:ind/>
    </w:pPr>
    <w:rPr>
      <w:color w:val="000000"/>
      <w:u w:val="single"/>
    </w:rPr>
  </w:style>
  <w:style w:type="character" w:styleId="1058">
    <w:name w:val="Strong"/>
    <w:uiPriority w:val="22"/>
    <w:qFormat/>
    <w:pPr>
      <w:pBdr/>
      <w:spacing/>
      <w:ind/>
    </w:pPr>
    <w:rPr>
      <w:b/>
      <w:bCs/>
    </w:rPr>
  </w:style>
  <w:style w:type="paragraph" w:styleId="1059">
    <w:name w:val="Balloon Text"/>
    <w:basedOn w:val="1045"/>
    <w:link w:val="1060"/>
    <w:uiPriority w:val="99"/>
    <w:semiHidden/>
    <w:unhideWhenUsed/>
    <w:pPr>
      <w:pBdr/>
      <w:spacing/>
      <w:ind/>
    </w:pPr>
    <w:rPr>
      <w:rFonts w:ascii="Tahoma" w:hAnsi="Tahoma" w:cs="Tahoma"/>
      <w:sz w:val="16"/>
      <w:szCs w:val="16"/>
    </w:rPr>
  </w:style>
  <w:style w:type="character" w:styleId="1060" w:customStyle="1">
    <w:name w:val="Balloon Text Char"/>
    <w:basedOn w:val="1050"/>
    <w:link w:val="1059"/>
    <w:uiPriority w:val="99"/>
    <w:semiHidden/>
    <w:pPr>
      <w:pBdr/>
      <w:spacing/>
      <w:ind/>
    </w:pPr>
    <w:rPr>
      <w:rFonts w:ascii="Tahoma" w:hAnsi="Tahoma" w:eastAsia="Times New Roman" w:cs="Tahoma"/>
      <w:sz w:val="16"/>
      <w:szCs w:val="16"/>
    </w:rPr>
  </w:style>
  <w:style w:type="paragraph" w:styleId="1061">
    <w:name w:val="Header"/>
    <w:basedOn w:val="1045"/>
    <w:link w:val="1062"/>
    <w:unhideWhenUsed/>
    <w:pPr>
      <w:pBdr/>
      <w:tabs>
        <w:tab w:val="center" w:leader="none" w:pos="4680"/>
        <w:tab w:val="right" w:leader="none" w:pos="9360"/>
      </w:tabs>
      <w:spacing/>
      <w:ind/>
    </w:pPr>
  </w:style>
  <w:style w:type="character" w:styleId="1062" w:customStyle="1">
    <w:name w:val="Header Char"/>
    <w:basedOn w:val="1050"/>
    <w:link w:val="1061"/>
    <w:pPr>
      <w:pBdr/>
      <w:spacing/>
      <w:ind/>
    </w:pPr>
    <w:rPr>
      <w:rFonts w:ascii="Times New Roman" w:hAnsi="Times New Roman" w:eastAsia="Times New Roman" w:cs="Times New Roman"/>
      <w:sz w:val="24"/>
      <w:szCs w:val="24"/>
    </w:rPr>
  </w:style>
  <w:style w:type="paragraph" w:styleId="1063">
    <w:name w:val="Footer"/>
    <w:basedOn w:val="1045"/>
    <w:link w:val="1064"/>
    <w:uiPriority w:val="99"/>
    <w:unhideWhenUsed/>
    <w:pPr>
      <w:pBdr/>
      <w:tabs>
        <w:tab w:val="center" w:leader="none" w:pos="4680"/>
        <w:tab w:val="right" w:leader="none" w:pos="9360"/>
      </w:tabs>
      <w:spacing/>
      <w:ind/>
    </w:pPr>
  </w:style>
  <w:style w:type="character" w:styleId="1064" w:customStyle="1">
    <w:name w:val="Footer Char"/>
    <w:basedOn w:val="1050"/>
    <w:link w:val="1063"/>
    <w:uiPriority w:val="99"/>
    <w:pPr>
      <w:pBdr/>
      <w:spacing/>
      <w:ind/>
    </w:pPr>
    <w:rPr>
      <w:rFonts w:ascii="Times New Roman" w:hAnsi="Times New Roman" w:eastAsia="Times New Roman" w:cs="Times New Roman"/>
      <w:sz w:val="24"/>
      <w:szCs w:val="24"/>
    </w:rPr>
  </w:style>
  <w:style w:type="character" w:styleId="1065" w:customStyle="1">
    <w:name w:val="normal-h1"/>
    <w:pPr>
      <w:pBdr/>
      <w:spacing/>
      <w:ind/>
    </w:pPr>
    <w:rPr>
      <w:rFonts w:hint="default" w:ascii=".VnTime" w:hAnsi=".VnTime"/>
      <w:color w:val="0000ff"/>
      <w:sz w:val="24"/>
      <w:szCs w:val="24"/>
    </w:rPr>
  </w:style>
  <w:style w:type="paragraph" w:styleId="1066" w:customStyle="1">
    <w:name w:val="normal-p"/>
    <w:basedOn w:val="1045"/>
    <w:pPr>
      <w:pBdr/>
      <w:spacing/>
      <w:ind/>
      <w:jc w:val="both"/>
    </w:pPr>
    <w:rPr>
      <w:sz w:val="20"/>
      <w:szCs w:val="20"/>
    </w:rPr>
  </w:style>
  <w:style w:type="paragraph" w:styleId="1067">
    <w:name w:val="List Paragraph"/>
    <w:basedOn w:val="1045"/>
    <w:link w:val="1154"/>
    <w:uiPriority w:val="34"/>
    <w:qFormat/>
    <w:pPr>
      <w:pBdr/>
      <w:spacing/>
      <w:ind w:left="720"/>
    </w:pPr>
  </w:style>
  <w:style w:type="paragraph" w:styleId="1068">
    <w:name w:val="Normal (Web)"/>
    <w:basedOn w:val="1045"/>
    <w:uiPriority w:val="99"/>
    <w:pPr>
      <w:pBdr/>
      <w:spacing w:after="100" w:afterAutospacing="1" w:before="100" w:beforeAutospacing="1"/>
      <w:ind/>
    </w:pPr>
  </w:style>
  <w:style w:type="paragraph" w:styleId="1069">
    <w:name w:val="Body Text"/>
    <w:basedOn w:val="1045"/>
    <w:link w:val="1070"/>
    <w:pPr>
      <w:pBdr/>
      <w:spacing w:after="120"/>
      <w:ind/>
      <w:jc w:val="both"/>
    </w:pPr>
  </w:style>
  <w:style w:type="character" w:styleId="1070" w:customStyle="1">
    <w:name w:val="Body Text Char"/>
    <w:basedOn w:val="1050"/>
    <w:link w:val="1069"/>
    <w:pPr>
      <w:pBdr/>
      <w:spacing/>
      <w:ind/>
    </w:pPr>
    <w:rPr>
      <w:rFonts w:ascii="Times New Roman" w:hAnsi="Times New Roman" w:eastAsia="Times New Roman" w:cs="Times New Roman"/>
      <w:sz w:val="24"/>
      <w:szCs w:val="24"/>
    </w:rPr>
  </w:style>
  <w:style w:type="table" w:styleId="1071">
    <w:name w:val="Table Grid"/>
    <w:basedOn w:val="105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7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73">
    <w:name w:val="annotation reference"/>
    <w:basedOn w:val="1050"/>
    <w:uiPriority w:val="99"/>
    <w:semiHidden/>
    <w:unhideWhenUsed/>
    <w:pPr>
      <w:pBdr/>
      <w:spacing/>
      <w:ind/>
    </w:pPr>
    <w:rPr>
      <w:sz w:val="16"/>
      <w:szCs w:val="16"/>
    </w:rPr>
  </w:style>
  <w:style w:type="paragraph" w:styleId="1074">
    <w:name w:val="annotation text"/>
    <w:basedOn w:val="1045"/>
    <w:link w:val="1075"/>
    <w:uiPriority w:val="99"/>
    <w:unhideWhenUsed/>
    <w:pPr>
      <w:pBdr/>
      <w:spacing/>
      <w:ind/>
    </w:pPr>
    <w:rPr>
      <w:sz w:val="20"/>
      <w:szCs w:val="20"/>
    </w:rPr>
  </w:style>
  <w:style w:type="character" w:styleId="1075" w:customStyle="1">
    <w:name w:val="Comment Text Char"/>
    <w:basedOn w:val="1050"/>
    <w:link w:val="1074"/>
    <w:uiPriority w:val="99"/>
    <w:pPr>
      <w:pBdr/>
      <w:spacing/>
      <w:ind/>
    </w:pPr>
    <w:rPr>
      <w:rFonts w:ascii="Times New Roman" w:hAnsi="Times New Roman" w:eastAsia="Times New Roman" w:cs="Times New Roman"/>
      <w:sz w:val="20"/>
      <w:szCs w:val="20"/>
    </w:rPr>
  </w:style>
  <w:style w:type="paragraph" w:styleId="1076">
    <w:name w:val="annotation subject"/>
    <w:basedOn w:val="1074"/>
    <w:next w:val="1074"/>
    <w:link w:val="1077"/>
    <w:uiPriority w:val="99"/>
    <w:semiHidden/>
    <w:unhideWhenUsed/>
    <w:pPr>
      <w:pBdr/>
      <w:spacing/>
      <w:ind/>
    </w:pPr>
    <w:rPr>
      <w:b/>
      <w:bCs/>
    </w:rPr>
  </w:style>
  <w:style w:type="character" w:styleId="1077" w:customStyle="1">
    <w:name w:val="Comment Subject Char"/>
    <w:basedOn w:val="1075"/>
    <w:link w:val="1076"/>
    <w:uiPriority w:val="99"/>
    <w:semiHidden/>
    <w:pPr>
      <w:pBdr/>
      <w:spacing/>
      <w:ind/>
    </w:pPr>
    <w:rPr>
      <w:rFonts w:ascii="Times New Roman" w:hAnsi="Times New Roman" w:eastAsia="Times New Roman" w:cs="Times New Roman"/>
      <w:b/>
      <w:bCs/>
      <w:sz w:val="20"/>
      <w:szCs w:val="20"/>
    </w:rPr>
  </w:style>
  <w:style w:type="paragraph" w:styleId="1078" w:customStyle="1">
    <w:name w:val="font5"/>
    <w:basedOn w:val="1045"/>
    <w:pPr>
      <w:pBdr/>
      <w:spacing w:after="100" w:afterAutospacing="1" w:before="100" w:beforeAutospacing="1"/>
      <w:ind/>
    </w:pPr>
    <w:rPr>
      <w:rFonts w:ascii="Tahoma" w:hAnsi="Tahoma" w:cs="Tahoma"/>
      <w:color w:val="000000"/>
      <w:sz w:val="18"/>
      <w:szCs w:val="18"/>
    </w:rPr>
  </w:style>
  <w:style w:type="paragraph" w:styleId="1079" w:customStyle="1">
    <w:name w:val="font6"/>
    <w:basedOn w:val="1045"/>
    <w:pPr>
      <w:pBdr/>
      <w:spacing w:after="100" w:afterAutospacing="1" w:before="100" w:beforeAutospacing="1"/>
      <w:ind/>
    </w:pPr>
    <w:rPr>
      <w:rFonts w:ascii="Tahoma" w:hAnsi="Tahoma" w:cs="Tahoma"/>
      <w:b/>
      <w:bCs/>
      <w:color w:val="000000"/>
      <w:sz w:val="18"/>
      <w:szCs w:val="18"/>
    </w:rPr>
  </w:style>
  <w:style w:type="paragraph" w:styleId="1080" w:customStyle="1">
    <w:name w:val="xl233"/>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1" w:customStyle="1">
    <w:name w:val="xl234"/>
    <w:basedOn w:val="1045"/>
    <w:pPr>
      <w:pBdr/>
      <w:spacing w:after="100" w:afterAutospacing="1" w:before="100" w:beforeAutospacing="1"/>
      <w:ind/>
      <w:jc w:val="center"/>
    </w:pPr>
  </w:style>
  <w:style w:type="paragraph" w:styleId="1082" w:customStyle="1">
    <w:name w:val="xl235"/>
    <w:basedOn w:val="1045"/>
    <w:pPr>
      <w:pBdr/>
      <w:spacing w:after="100" w:afterAutospacing="1" w:before="100" w:beforeAutospacing="1"/>
      <w:ind/>
      <w:jc w:val="center"/>
    </w:pPr>
    <w:rPr>
      <w:b/>
      <w:bCs/>
    </w:rPr>
  </w:style>
  <w:style w:type="paragraph" w:styleId="1083" w:customStyle="1">
    <w:name w:val="xl236"/>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4" w:customStyle="1">
    <w:name w:val="xl237"/>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5" w:customStyle="1">
    <w:name w:val="xl238"/>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6" w:customStyle="1">
    <w:name w:val="xl239"/>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87" w:customStyle="1">
    <w:name w:val="xl240"/>
    <w:basedOn w:val="1045"/>
    <w:pPr>
      <w:pBdr/>
      <w:spacing w:after="100" w:afterAutospacing="1" w:before="100" w:beforeAutospacing="1"/>
      <w:ind/>
    </w:pPr>
  </w:style>
  <w:style w:type="paragraph" w:styleId="1088" w:customStyle="1">
    <w:name w:val="xl241"/>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89" w:customStyle="1">
    <w:name w:val="xl242"/>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43"/>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91" w:customStyle="1">
    <w:name w:val="xl244"/>
    <w:basedOn w:val="1045"/>
    <w:pPr>
      <w:pBdr/>
      <w:spacing w:after="100" w:afterAutospacing="1" w:before="100" w:beforeAutospacing="1"/>
      <w:ind/>
    </w:pPr>
    <w:rPr>
      <w:b/>
      <w:bCs/>
    </w:rPr>
  </w:style>
  <w:style w:type="paragraph" w:styleId="1092" w:customStyle="1">
    <w:name w:val="xl245"/>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46"/>
    <w:basedOn w:val="104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94" w:customStyle="1">
    <w:name w:val="xl247"/>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5" w:customStyle="1">
    <w:name w:val="xl248"/>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96" w:customStyle="1">
    <w:name w:val="xl249"/>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7" w:customStyle="1">
    <w:name w:val="xl250"/>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98" w:customStyle="1">
    <w:name w:val="xl251"/>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9" w:customStyle="1">
    <w:name w:val="xl252"/>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0" w:customStyle="1">
    <w:name w:val="xl253"/>
    <w:basedOn w:val="104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1" w:customStyle="1">
    <w:name w:val="xl254"/>
    <w:basedOn w:val="104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02" w:customStyle="1">
    <w:name w:val="xl255"/>
    <w:basedOn w:val="104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03" w:customStyle="1">
    <w:name w:val="xl256"/>
    <w:basedOn w:val="104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104" w:customStyle="1">
    <w:name w:val="xl257"/>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5" w:customStyle="1">
    <w:name w:val="xl258"/>
    <w:basedOn w:val="104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06" w:customStyle="1">
    <w:name w:val="xl259"/>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7" w:customStyle="1">
    <w:name w:val="xl260"/>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08" w:customStyle="1">
    <w:name w:val="xl261"/>
    <w:basedOn w:val="104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09" w:customStyle="1">
    <w:name w:val="xl262"/>
    <w:basedOn w:val="104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0" w:customStyle="1">
    <w:name w:val="xl263"/>
    <w:basedOn w:val="1045"/>
    <w:pPr>
      <w:pBdr/>
      <w:shd w:val="clear" w:color="000000" w:fill="ffffff"/>
      <w:spacing w:after="100" w:afterAutospacing="1" w:before="100" w:beforeAutospacing="1"/>
      <w:ind/>
    </w:pPr>
  </w:style>
  <w:style w:type="paragraph" w:styleId="1111" w:customStyle="1">
    <w:name w:val="xl264"/>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12" w:customStyle="1">
    <w:name w:val="xl265"/>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13" w:customStyle="1">
    <w:name w:val="xl266"/>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114" w:customStyle="1">
    <w:name w:val="xl267"/>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115" w:customStyle="1">
    <w:name w:val="xl268"/>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6" w:customStyle="1">
    <w:name w:val="xl269"/>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117" w:customStyle="1">
    <w:name w:val="xl270"/>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18" w:customStyle="1">
    <w:name w:val="xl271"/>
    <w:basedOn w:val="104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119" w:customStyle="1">
    <w:name w:val="xl272"/>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120" w:customStyle="1">
    <w:name w:val="xl273"/>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21" w:customStyle="1">
    <w:name w:val="xl274"/>
    <w:basedOn w:val="104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122" w:customStyle="1">
    <w:name w:val="xl275"/>
    <w:basedOn w:val="1045"/>
    <w:pPr>
      <w:pBdr/>
      <w:spacing w:after="100" w:afterAutospacing="1" w:before="100" w:beforeAutospacing="1"/>
      <w:ind/>
    </w:pPr>
  </w:style>
  <w:style w:type="paragraph" w:styleId="1123" w:customStyle="1">
    <w:name w:val="xl276"/>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24" w:customStyle="1">
    <w:name w:val="xl277"/>
    <w:basedOn w:val="104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125" w:customStyle="1">
    <w:name w:val="xl278"/>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6" w:customStyle="1">
    <w:name w:val="xl279"/>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27" w:customStyle="1">
    <w:name w:val="xl280"/>
    <w:basedOn w:val="104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128" w:customStyle="1">
    <w:name w:val="xl281"/>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129" w:customStyle="1">
    <w:name w:val="xl282"/>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30" w:customStyle="1">
    <w:name w:val="xl283"/>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31" w:customStyle="1">
    <w:name w:val="xl284"/>
    <w:basedOn w:val="1045"/>
    <w:pPr>
      <w:pBdr>
        <w:left w:val="single" w:color="000000" w:sz="4" w:space="0"/>
        <w:bottom w:val="single" w:color="000000" w:sz="4" w:space="0"/>
        <w:right w:val="single" w:color="000000" w:sz="4" w:space="0"/>
      </w:pBdr>
      <w:spacing w:after="100" w:afterAutospacing="1" w:before="100" w:beforeAutospacing="1"/>
      <w:ind/>
    </w:pPr>
  </w:style>
  <w:style w:type="paragraph" w:styleId="1132" w:customStyle="1">
    <w:name w:val="xl285"/>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133" w:customStyle="1">
    <w:name w:val="xl286"/>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34" w:customStyle="1">
    <w:name w:val="xl287"/>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135" w:customStyle="1">
    <w:name w:val="xl288"/>
    <w:basedOn w:val="1045"/>
    <w:pPr>
      <w:pBdr>
        <w:top w:val="single" w:color="000000" w:sz="4" w:space="0"/>
        <w:left w:val="single" w:color="000000" w:sz="4" w:space="0"/>
        <w:right w:val="single" w:color="000000" w:sz="4" w:space="0"/>
      </w:pBdr>
      <w:spacing w:after="100" w:afterAutospacing="1" w:before="100" w:beforeAutospacing="1"/>
      <w:ind/>
    </w:pPr>
  </w:style>
  <w:style w:type="paragraph" w:styleId="1136" w:customStyle="1">
    <w:name w:val="xl289"/>
    <w:basedOn w:val="1045"/>
    <w:pPr>
      <w:pBdr>
        <w:left w:val="single" w:color="000000" w:sz="4" w:space="0"/>
        <w:right w:val="single" w:color="000000" w:sz="4" w:space="0"/>
      </w:pBdr>
      <w:spacing w:after="100" w:afterAutospacing="1" w:before="100" w:beforeAutospacing="1"/>
      <w:ind/>
    </w:pPr>
    <w:rPr>
      <w:b/>
      <w:bCs/>
    </w:rPr>
  </w:style>
  <w:style w:type="paragraph" w:styleId="1137" w:customStyle="1">
    <w:name w:val="xl290"/>
    <w:basedOn w:val="104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138" w:customStyle="1">
    <w:name w:val="xl291"/>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139" w:customStyle="1">
    <w:name w:val="xl292"/>
    <w:basedOn w:val="1045"/>
    <w:pPr>
      <w:pBdr>
        <w:top w:val="single" w:color="000000" w:sz="4" w:space="0"/>
        <w:left w:val="single" w:color="000000" w:sz="4" w:space="0"/>
        <w:right w:val="single" w:color="000000" w:sz="4" w:space="0"/>
      </w:pBdr>
      <w:spacing w:after="100" w:afterAutospacing="1" w:before="100" w:beforeAutospacing="1"/>
      <w:ind/>
    </w:pPr>
  </w:style>
  <w:style w:type="paragraph" w:styleId="1140" w:customStyle="1">
    <w:name w:val="xl293"/>
    <w:basedOn w:val="1045"/>
    <w:pPr>
      <w:pBdr>
        <w:left w:val="single" w:color="000000" w:sz="4" w:space="0"/>
        <w:bottom w:val="single" w:color="000000" w:sz="4" w:space="0"/>
        <w:right w:val="single" w:color="000000" w:sz="4" w:space="0"/>
      </w:pBdr>
      <w:spacing w:after="100" w:afterAutospacing="1" w:before="100" w:beforeAutospacing="1"/>
      <w:ind/>
    </w:pPr>
  </w:style>
  <w:style w:type="paragraph" w:styleId="1141" w:customStyle="1">
    <w:name w:val="xl294"/>
    <w:basedOn w:val="104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42">
    <w:name w:val="Title"/>
    <w:basedOn w:val="1045"/>
    <w:link w:val="1143"/>
    <w:qFormat/>
    <w:pPr>
      <w:pBdr/>
      <w:spacing/>
      <w:ind/>
      <w:jc w:val="center"/>
    </w:pPr>
    <w:rPr>
      <w:b/>
      <w:bCs/>
      <w:sz w:val="32"/>
      <w:szCs w:val="26"/>
    </w:rPr>
  </w:style>
  <w:style w:type="character" w:styleId="1143" w:customStyle="1">
    <w:name w:val="Title Char"/>
    <w:basedOn w:val="1050"/>
    <w:link w:val="1142"/>
    <w:pPr>
      <w:pBdr/>
      <w:spacing/>
      <w:ind/>
    </w:pPr>
    <w:rPr>
      <w:rFonts w:ascii="Times New Roman" w:hAnsi="Times New Roman" w:eastAsia="Times New Roman" w:cs="Times New Roman"/>
      <w:b/>
      <w:bCs/>
      <w:sz w:val="32"/>
      <w:szCs w:val="26"/>
    </w:rPr>
  </w:style>
  <w:style w:type="character" w:styleId="1144" w:customStyle="1">
    <w:name w:val="Unresolved Mention1"/>
    <w:basedOn w:val="1050"/>
    <w:uiPriority w:val="99"/>
    <w:semiHidden/>
    <w:unhideWhenUsed/>
    <w:pPr>
      <w:pBdr/>
      <w:spacing/>
      <w:ind/>
    </w:pPr>
    <w:rPr>
      <w:color w:val="605e5c"/>
      <w:shd w:val="clear" w:color="auto" w:fill="e1dfdd"/>
    </w:rPr>
  </w:style>
  <w:style w:type="character" w:styleId="1145" w:customStyle="1">
    <w:name w:val="Body text (3)_"/>
    <w:link w:val="1146"/>
    <w:pPr>
      <w:pBdr/>
      <w:spacing/>
      <w:ind/>
    </w:pPr>
    <w:rPr>
      <w:rFonts w:ascii="Times New Roman" w:hAnsi="Times New Roman" w:cs="Times New Roman"/>
      <w:i/>
      <w:iCs/>
      <w:spacing w:val="4"/>
      <w:shd w:val="clear" w:color="auto" w:fill="ffffff"/>
    </w:rPr>
  </w:style>
  <w:style w:type="paragraph" w:styleId="1146" w:customStyle="1">
    <w:name w:val="Body text (3)1"/>
    <w:basedOn w:val="1045"/>
    <w:link w:val="114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47" w:customStyle="1">
    <w:name w:val="t-j"/>
    <w:basedOn w:val="1045"/>
    <w:pPr>
      <w:pBdr/>
      <w:spacing w:after="100" w:afterAutospacing="1" w:before="100" w:beforeAutospacing="1"/>
      <w:ind/>
    </w:pPr>
  </w:style>
  <w:style w:type="character" w:styleId="1148" w:customStyle="1">
    <w:name w:val="Unresolved Mention2"/>
    <w:basedOn w:val="1050"/>
    <w:uiPriority w:val="99"/>
    <w:semiHidden/>
    <w:unhideWhenUsed/>
    <w:pPr>
      <w:pBdr/>
      <w:spacing/>
      <w:ind/>
    </w:pPr>
    <w:rPr>
      <w:color w:val="605e5c"/>
      <w:shd w:val="clear" w:color="auto" w:fill="e1dfdd"/>
    </w:rPr>
  </w:style>
  <w:style w:type="character" w:styleId="1149">
    <w:name w:val="FollowedHyperlink"/>
    <w:basedOn w:val="1050"/>
    <w:uiPriority w:val="99"/>
    <w:semiHidden/>
    <w:unhideWhenUsed/>
    <w:pPr>
      <w:pBdr/>
      <w:spacing/>
      <w:ind/>
    </w:pPr>
    <w:rPr>
      <w:color w:val="800080" w:themeColor="followedHyperlink"/>
      <w:u w:val="single"/>
    </w:rPr>
  </w:style>
  <w:style w:type="character" w:styleId="1150" w:customStyle="1">
    <w:name w:val="text"/>
    <w:basedOn w:val="1050"/>
    <w:pPr>
      <w:pBdr/>
      <w:spacing/>
      <w:ind/>
    </w:pPr>
  </w:style>
  <w:style w:type="character" w:styleId="1151" w:customStyle="1">
    <w:name w:val="card-send-time__sendtime"/>
    <w:basedOn w:val="1050"/>
    <w:pPr>
      <w:pBdr/>
      <w:spacing/>
      <w:ind/>
    </w:pPr>
  </w:style>
  <w:style w:type="character" w:styleId="1152" w:customStyle="1">
    <w:name w:val="Đề cập Chưa giải quyết1"/>
    <w:basedOn w:val="1050"/>
    <w:uiPriority w:val="99"/>
    <w:semiHidden/>
    <w:unhideWhenUsed/>
    <w:pPr>
      <w:pBdr/>
      <w:spacing/>
      <w:ind/>
    </w:pPr>
    <w:rPr>
      <w:color w:val="605e5c"/>
      <w:shd w:val="clear" w:color="auto" w:fill="e1dfdd"/>
    </w:rPr>
  </w:style>
  <w:style w:type="paragraph" w:styleId="1153" w:customStyle="1">
    <w:name w:val="nqtitle"/>
    <w:basedOn w:val="1045"/>
    <w:pPr>
      <w:pBdr/>
      <w:spacing w:after="100" w:afterAutospacing="1" w:before="100" w:beforeAutospacing="1"/>
      <w:ind/>
    </w:pPr>
    <w:rPr>
      <w:lang w:val="vi-VN" w:eastAsia="vi-VN"/>
    </w:rPr>
  </w:style>
  <w:style w:type="character" w:styleId="1154" w:customStyle="1">
    <w:name w:val="List Paragraph Char"/>
    <w:link w:val="1067"/>
    <w:uiPriority w:val="34"/>
    <w:qFormat/>
    <w:pPr>
      <w:pBdr/>
      <w:spacing/>
      <w:ind/>
    </w:pPr>
    <w:rPr>
      <w:rFonts w:ascii="Times New Roman" w:hAnsi="Times New Roman" w:eastAsia="Times New Roman" w:cs="Times New Roman"/>
      <w:sz w:val="24"/>
      <w:szCs w:val="24"/>
    </w:rPr>
  </w:style>
  <w:style w:type="character" w:styleId="1155" w:customStyle="1">
    <w:name w:val="Đề cập Chưa giải quyết2"/>
    <w:basedOn w:val="1050"/>
    <w:uiPriority w:val="99"/>
    <w:semiHidden/>
    <w:unhideWhenUsed/>
    <w:pPr>
      <w:pBdr/>
      <w:spacing/>
      <w:ind/>
    </w:pPr>
    <w:rPr>
      <w:color w:val="605e5c"/>
      <w:shd w:val="clear" w:color="auto" w:fill="e1dfdd"/>
    </w:rPr>
  </w:style>
  <w:style w:type="character" w:styleId="1156" w:customStyle="1">
    <w:name w:val="Unresolved Mention3"/>
    <w:basedOn w:val="1050"/>
    <w:uiPriority w:val="99"/>
    <w:semiHidden/>
    <w:unhideWhenUsed/>
    <w:pPr>
      <w:pBdr/>
      <w:spacing/>
      <w:ind/>
    </w:pPr>
    <w:rPr>
      <w:color w:val="605e5c"/>
      <w:shd w:val="clear" w:color="auto" w:fill="e1dfdd"/>
    </w:rPr>
  </w:style>
  <w:style w:type="character" w:styleId="1157" w:customStyle="1">
    <w:name w:val="copy"/>
    <w:basedOn w:val="1050"/>
    <w:pPr>
      <w:pBdr/>
      <w:spacing/>
      <w:ind/>
    </w:pPr>
  </w:style>
  <w:style w:type="paragraph" w:styleId="1158" w:customStyle="1">
    <w:name w:val="align-justify"/>
    <w:basedOn w:val="1045"/>
    <w:pPr>
      <w:pBdr/>
      <w:spacing w:after="100" w:afterAutospacing="1" w:before="100" w:beforeAutospacing="1"/>
      <w:ind/>
    </w:pPr>
  </w:style>
  <w:style w:type="character" w:styleId="1159" w:customStyle="1">
    <w:name w:val="btn"/>
    <w:basedOn w:val="1050"/>
    <w:pPr>
      <w:pBdr/>
      <w:spacing/>
      <w:ind/>
    </w:pPr>
  </w:style>
  <w:style w:type="character" w:styleId="1160" w:customStyle="1">
    <w:name w:val="hide_mobile"/>
    <w:basedOn w:val="1050"/>
    <w:pPr>
      <w:pBdr/>
      <w:spacing/>
      <w:ind/>
    </w:pPr>
  </w:style>
  <w:style w:type="character" w:styleId="1161">
    <w:name w:val="Emphasis"/>
    <w:basedOn w:val="1050"/>
    <w:uiPriority w:val="20"/>
    <w:qFormat/>
    <w:pPr>
      <w:pBdr/>
      <w:spacing/>
      <w:ind/>
    </w:pPr>
    <w:rPr>
      <w:i/>
      <w:iCs/>
    </w:rPr>
  </w:style>
  <w:style w:type="character" w:styleId="1162" w:customStyle="1">
    <w:name w:val="t1"/>
    <w:basedOn w:val="1050"/>
    <w:pPr>
      <w:pBdr/>
      <w:spacing/>
      <w:ind/>
    </w:pPr>
  </w:style>
  <w:style w:type="character" w:styleId="1163" w:customStyle="1">
    <w:name w:val="Unresolved Mention4"/>
    <w:basedOn w:val="1050"/>
    <w:uiPriority w:val="99"/>
    <w:semiHidden/>
    <w:unhideWhenUsed/>
    <w:pPr>
      <w:pBdr/>
      <w:spacing/>
      <w:ind/>
    </w:pPr>
    <w:rPr>
      <w:color w:val="605e5c"/>
      <w:shd w:val="clear" w:color="auto" w:fill="e1dfdd"/>
    </w:rPr>
  </w:style>
  <w:style w:type="character" w:styleId="1164">
    <w:name w:val="Unresolved Mention"/>
    <w:basedOn w:val="105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header" Target="header2.xml" /><Relationship Id="rId11" Type="http://schemas.openxmlformats.org/officeDocument/2006/relationships/footer" Target="footer1.xml" /><Relationship Id="rId12" Type="http://schemas.openxmlformats.org/officeDocument/2006/relationships/footer" Target="footer2.xml" /><Relationship Id="rId13" Type="http://schemas.openxmlformats.org/officeDocument/2006/relationships/footer" Target="footer3.xml" /><Relationship Id="rId14" Type="http://schemas.openxmlformats.org/officeDocument/2006/relationships/customXml" Target="../customXml/item1.xml" /><Relationship Id="rId15" Type="http://schemas.openxmlformats.org/officeDocument/2006/relationships/image" Target="media/image2.jpg"/><Relationship Id="rId16" Type="http://schemas.openxmlformats.org/officeDocument/2006/relationships/image" Target="media/image3.png"/><Relationship Id="rId17" Type="http://schemas.openxmlformats.org/officeDocument/2006/relationships/image" Target="media/image4.jpg"/><Relationship Id="rId18" Type="http://schemas.openxmlformats.org/officeDocument/2006/relationships/image" Target="media/image5.jpg"/><Relationship Id="rId19" Type="http://schemas.openxmlformats.org/officeDocument/2006/relationships/image" Target="media/image6.png"/><Relationship Id="rId20" Type="http://schemas.openxmlformats.org/officeDocument/2006/relationships/image" Target="media/image7.jpg"/><Relationship Id="rId21" Type="http://schemas.openxmlformats.org/officeDocument/2006/relationships/image" Target="media/image8.jpg"/><Relationship Id="rId22" Type="http://schemas.openxmlformats.org/officeDocument/2006/relationships/image" Target="media/image9.png"/><Relationship Id="rId23" Type="http://schemas.openxmlformats.org/officeDocument/2006/relationships/image" Target="media/image10.png"/><Relationship Id="rId24" Type="http://schemas.openxmlformats.org/officeDocument/2006/relationships/image" Target="media/image11.png"/><Relationship Id="rId25" Type="http://schemas.openxmlformats.org/officeDocument/2006/relationships/image" Target="media/image12.png"/><Relationship Id="rId26" Type="http://schemas.openxmlformats.org/officeDocument/2006/relationships/image" Target="media/image13.png"/><Relationship Id="rId27" Type="http://schemas.openxmlformats.org/officeDocument/2006/relationships/image" Target="media/image14.png"/><Relationship Id="rId28" Type="http://schemas.openxmlformats.org/officeDocument/2006/relationships/image" Target="media/image15.png"/><Relationship Id="rId29" Type="http://schemas.openxmlformats.org/officeDocument/2006/relationships/image" Target="media/image16.png"/><Relationship Id="rId30" Type="http://schemas.openxmlformats.org/officeDocument/2006/relationships/image" Target="media/image17.png"/><Relationship Id="rId31" Type="http://schemas.openxmlformats.org/officeDocument/2006/relationships/image" Target="media/image18.png"/><Relationship Id="rId32" Type="http://schemas.openxmlformats.org/officeDocument/2006/relationships/image" Target="media/image19.png"/><Relationship Id="rId33" Type="http://schemas.openxmlformats.org/officeDocument/2006/relationships/image" Target="media/image20.png"/><Relationship Id="rId34" Type="http://schemas.openxmlformats.org/officeDocument/2006/relationships/image" Target="media/image21.png"/><Relationship Id="rId35" Type="http://schemas.openxmlformats.org/officeDocument/2006/relationships/image" Target="media/image22.png"/><Relationship Id="rId36" Type="http://schemas.openxmlformats.org/officeDocument/2006/relationships/image" Target="media/image23.png"/><Relationship Id="rId37" Type="http://schemas.openxmlformats.org/officeDocument/2006/relationships/image" Target="media/image24.png"/><Relationship Id="rId38" Type="http://schemas.openxmlformats.org/officeDocument/2006/relationships/image" Target="media/image25.png"/><Relationship Id="rId39" Type="http://schemas.openxmlformats.org/officeDocument/2006/relationships/image" Target="media/image26.png"/><Relationship Id="rId40" Type="http://schemas.openxmlformats.org/officeDocument/2006/relationships/image" Target="media/image27.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_rels/header2.xml.rels><?xml version="1.0" encoding="UTF-8" standalone="yes"?><Relationships xmlns="http://schemas.openxmlformats.org/package/2006/relationships"></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onlyoffice/9.2.0.98</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Chu Thế Hiển</cp:lastModifiedBy>
  <cp:revision>273</cp:revision>
  <dcterms:created xsi:type="dcterms:W3CDTF">2025-09-15T09:58:00Z</dcterms:created>
  <dcterms:modified xsi:type="dcterms:W3CDTF">2025-12-20T08:53:03Z</dcterms:modified>
</cp:coreProperties>
</file>