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HSTD-20251212-0010/CT-VFI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Khánh Hòa</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Số vào sổ cấp GCN DO195731, Số thửa 143, Tờ bản đồ 33, Địa chỉ trên sổ Thôn Xuân Thanh, xã Thanh Cao, huyện Lương Sơn, tỉnh Hòa Bình, Diện tích: Đất ở nông thôn (350 m2), Đất trồng cây lâu năm (160.9 m2) | Tài sản tại: Xã Thanh Lương, Huyện Lương Sơn, Tỉnh Hoà Bình, độ rộng đường trước mặt tài sản 7m, mặt tiền 13.87m, 20.642083333333332, 105.67380555555556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HSTD-20251212-0010/CT-VFI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Khánh Hòa</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DO195731, Số thửa 143, Tờ bản đồ 33, Địa chỉ trên sổ Thôn Xuân Thanh, xã Thanh Cao, huyện Lương Sơn, tỉnh Hòa Bình, Diện tích: Đất ở nông thôn (350 m2), Đất trồng cây lâu năm (160.9 m2) | Tài sản tại: Xã Thanh Lương, Huyện Lương Sơn, Tỉnh Hoà Bình, độ rộng đường trước mặt tài sản 7m, mặt tiền 13.87m, 20.642083333333332, 105.67380555555556</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HSTD-20251212-0010/CT-VFI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Khánh Hòa</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HSTD-20251212-0010/HĐTĐ-VFI</w:t>
      </w:r>
      <w:r w:rsidR="00ED4B3E" w:rsidRPr="00AE0B65">
        <w:rPr>
          <w:spacing w:val="-4"/>
          <w:lang w:val="vi-VN"/>
        </w:rPr>
        <w:t xml:space="preserve"> ký ngày </w:t>
      </w:r>
      <w:r w:rsidR="003C0E35" w:rsidRPr="005541C3">
        <w:rPr>
          <w:color w:val="000000" w:themeColor="text1"/>
          <w:spacing w:val="-4"/>
        </w:rPr>
        <w:t>26 tháng 2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Khánh Hòa</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HSTD-20251212-0010/BC-VFI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Khánh Hòa</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DO195731, Số thửa 143, Tờ bản đồ 33, Địa chỉ trên sổ Thôn Xuân Thanh, xã Thanh Cao, huyện Lương Sơn, tỉnh Hòa Bình, Diện tích: Đất ở nông thôn (350 m2), Đất trồng cây lâu năm (160.9 m2) | Tài sản tại: Xã Thanh Lương, Huyện Lương Sơn, Tỉnh Hoà Bình, độ rộng đường trước mặt tài sản 7m, mặt tiền 13.87m, 20.642083333333332, 105.67380555555556</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DO195731, Số thửa 143, Tờ bản đồ 33, Địa chỉ trên sổ Thôn Xuân Thanh, xã Thanh Cao, huyện Lương Sơn, tỉnh Hòa Bình, Diện tích: Đất ở nông thôn (350 m2), Đất trồng cây lâu năm (160.9 m2) | Tài sản tại: Xã Thanh Lương, Huyện Lương Sơn, Tỉnh Hoà Bình, độ rộng đường trước mặt tài sản 7m, mặt tiền 13.87m, 20.642083333333332, 105.67380555555556</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350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8.000.000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2.800.000.000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160.9</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8.000.000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1.287.200.000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4.087.200.000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4.087.200.000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Bốn tỷ tám mươi bảy triệu hai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HSTD-20251212-0010/CT-VFI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HSTD-20251212-0010/CT-VFI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Khánh Hòa</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DO195731, Số thửa 143, Tờ bản đồ 33, Địa chỉ trên sổ Thôn Xuân Thanh, xã Thanh Cao, huyện Lương Sơn, tỉnh Hòa Bình, Diện tích: Đất ở nông thôn (350 m2), Đất trồng cây lâu năm (160.9 m2) | Tài sản tại: Xã Thanh Lương, Huyện Lương Sơn, Tỉnh Hoà Bình, độ rộng đường trước mặt tài sản 7m, mặt tiền 13.87m, 20.642083333333332, 105.67380555555556</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Xuân Thanh, xã Thanh Cao, huyện Lương Sơn, tỉnh Hòa Bình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20.642083333333, 105.67380555556</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DO195731, Số thửa 143, Tờ bản đồ 33, Địa chỉ trên sổ Thôn Xuân Thanh, xã Thanh Cao, huyện Lương Sơn, tỉnh Hòa Bình, Diện tích: Đất ở nông thôn (350 m2), Đất trồng cây lâu năm (160.9 m2) | Tài sản tại: Xã Thanh Lương, Huyện Lương Sơn, Tỉnh Hoà Bình, độ rộng đường trước mặt tài sản 7m, mặt tiền 13.87m, 20.642083333333332, 105.67380555555556</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HSTD-20251212-0010/HĐTĐ-VFI ngày 26/02/2026 giữa CÔNG TY TNHH THƯƠNG MẠI XÂY DỰNG VẬN TẢI MINH TOÀN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DO195731, Số thửa 143, Tờ bản đồ 33, Địa chỉ trên sổ Thôn Xuân Thanh, xã Thanh Cao, huyện Lương Sơn, tỉnh Hòa Bình, Diện tích: Đất ở nông thôn (350 m2), Đất trồng cây lâu năm (160.9 m2) | Tài sản tại: Xã Thanh Lương, Huyện Lương Sơn, Tỉnh Hoà Bình, độ rộng đường trước mặt tài sản 7m, mặt tiền 13.87m, 20.642083333333332, 105.67380555555556</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143</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33</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Xuân Thanh, xã Thanh Cao, huyện Lương Sơn, tỉnh Hòa Bình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510.9</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510.9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8</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8</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20.642083333333</w:t>
            </w:r>
            <w:r w:rsidR="0009433C" w:rsidRPr="00DA674E">
              <w:rPr>
                <w:color w:val="000000"/>
              </w:rPr>
              <w:t xml:space="preserve">, </w:t>
            </w:r>
            <w:r w:rsidR="0009433C">
              <w:rPr>
                <w:color w:val="000000"/>
              </w:rPr>
              <w:t>105.67380555556</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9849624060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510.9</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13.87</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36.83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Xuân Thanh, xã Thanh Cao, huyện Lương Sơn, tỉnh Hòa Bình ✔</w:t>
            </w:r>
          </w:p>
        </w:tc>
        <w:tc>
          <w:tcPr>
            <w:tcW w:w="1605" w:type="dxa"/>
            <w:vAlign w:val="center"/>
          </w:tcPr>
          <w:p w14:paraId="79F97508" w14:textId="77777777" w:rsidR="004A2C6A" w:rsidRPr="00BA38C2" w:rsidRDefault="004A2C6A" w:rsidP="00DB4CBC">
            <w:pPr>
              <w:jc w:val="center"/>
            </w:pPr>
            <w:r w:rsidRPr="00BA38C2">
              <w:t>Xã Hợp Thanh, Huyện Lương Sơn, Tỉnh Hòa Bình</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Thanh Lương, Huyện Lương Sơn, Tỉnh Hoà Bình</w:t>
            </w:r>
          </w:p>
        </w:tc>
        <w:tc>
          <w:tcPr>
            <w:tcW w:w="1605" w:type="dxa"/>
            <w:vAlign w:val="center"/>
          </w:tcPr>
          <w:p w14:paraId="79F97508" w14:textId="77777777" w:rsidR="004A2C6A" w:rsidRPr="00BA38C2" w:rsidRDefault="004A2C6A" w:rsidP="00DB4CBC">
            <w:pPr>
              <w:jc w:val="center"/>
            </w:pPr>
            <w:r w:rsidRPr="00BA38C2">
              <w:t>Xã Thanh Lương, Huyện Lương Sơn, Tỉnh Hoà Bình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không có vỉa hè</w:t>
            </w:r>
          </w:p>
        </w:tc>
        <w:tc>
          <w:tcPr>
            <w:tcW w:w="1605" w:type="dxa"/>
            <w:vAlign w:val="center"/>
          </w:tcPr>
          <w:p w14:paraId="79F97508" w14:textId="77777777" w:rsidR="004A2C6A" w:rsidRPr="00BA38C2" w:rsidRDefault="004A2C6A" w:rsidP="00DB4CBC">
            <w:pPr>
              <w:jc w:val="center"/>
            </w:pPr>
            <w:r w:rsidRPr="00BA38C2">
              <w:t>Đường nhựa không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7</w:t>
            </w:r>
          </w:p>
        </w:tc>
        <w:tc>
          <w:tcPr>
            <w:tcW w:w="1605" w:type="dxa"/>
            <w:vAlign w:val="center"/>
          </w:tcPr>
          <w:p w14:paraId="79F97508" w14:textId="77777777" w:rsidR="004A2C6A" w:rsidRPr="00BA38C2" w:rsidRDefault="004A2C6A" w:rsidP="00DB4CBC">
            <w:pPr>
              <w:jc w:val="center"/>
            </w:pPr>
            <w:r w:rsidRPr="00BA38C2">
              <w:t>8 ✔</w:t>
            </w:r>
          </w:p>
        </w:tc>
        <w:tc>
          <w:tcPr>
            <w:tcW w:w="1371" w:type="dxa"/>
            <w:vAlign w:val="center"/>
          </w:tcPr>
          <w:p w14:paraId="720BC03F" w14:textId="77777777" w:rsidR="004A2C6A" w:rsidRPr="00BA38C2" w:rsidRDefault="004A2C6A" w:rsidP="00DB4CBC">
            <w:pPr>
              <w:jc w:val="center"/>
            </w:pPr>
            <w:r w:rsidRPr="00BA38C2">
              <w:t>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510.9</w:t>
            </w:r>
          </w:p>
        </w:tc>
        <w:tc>
          <w:tcPr>
            <w:tcW w:w="1605" w:type="dxa"/>
            <w:vAlign w:val="center"/>
          </w:tcPr>
          <w:p w14:paraId="79F97508" w14:textId="77777777" w:rsidR="004A2C6A" w:rsidRPr="00BA38C2" w:rsidRDefault="004A2C6A" w:rsidP="00DB4CBC">
            <w:pPr>
              <w:jc w:val="center"/>
            </w:pPr>
            <w:r w:rsidRPr="00BA38C2">
              <w:t>510.9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13.87</w:t>
            </w:r>
          </w:p>
        </w:tc>
        <w:tc>
          <w:tcPr>
            <w:tcW w:w="1605" w:type="dxa"/>
            <w:vAlign w:val="center"/>
          </w:tcPr>
          <w:p w14:paraId="79F97508" w14:textId="77777777" w:rsidR="004A2C6A" w:rsidRPr="00BA38C2" w:rsidRDefault="004A2C6A" w:rsidP="00DB4CBC">
            <w:pPr>
              <w:jc w:val="center"/>
            </w:pPr>
            <w:r w:rsidRPr="00BA38C2">
              <w:t>13.87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36.83 ✔</w:t>
            </w:r>
          </w:p>
        </w:tc>
        <w:tc>
          <w:tcPr>
            <w:tcW w:w="1605" w:type="dxa"/>
            <w:vAlign w:val="center"/>
          </w:tcPr>
          <w:p w14:paraId="79F97508" w14:textId="77777777" w:rsidR="004A2C6A" w:rsidRPr="00BA38C2" w:rsidRDefault="004A2C6A" w:rsidP="00DB4CBC">
            <w:pPr>
              <w:jc w:val="center"/>
            </w:pPr>
            <w:r w:rsidRPr="00BA38C2">
              <w:t>38.47</w:t>
            </w:r>
          </w:p>
        </w:tc>
        <w:tc>
          <w:tcPr>
            <w:tcW w:w="1371" w:type="dxa"/>
            <w:vAlign w:val="center"/>
          </w:tcPr>
          <w:p w14:paraId="720BC03F" w14:textId="77777777" w:rsidR="004A2C6A" w:rsidRPr="00BA38C2" w:rsidRDefault="004A2C6A" w:rsidP="00DB4CBC">
            <w:pPr>
              <w:jc w:val="center"/>
            </w:pPr>
            <w:r w:rsidRPr="00BA38C2">
              <w:t>1.3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công viên, vườn hoa, quảng trường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Thanh Lương, Huyện Lương Sơn, Tỉnh Hoà Bình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Thôn Trung Bảo, Xã Cao Thắng, Huyện Lương Sơn, Tỉnh Hoà Bình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Cao Dương, Huyện Lương Sơn, Tỉnh Hoà Bình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Cao Dương, Huyện Lương Sơn, Tỉnh Hoà Bình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0977822087</w:t>
            </w:r>
            <w:r w:rsidR="00FF596C" w:rsidRPr="00FF596C">
              <w:rPr>
                <w:sz w:val="22"/>
                <w:szCs w:val="22"/>
              </w:rPr>
              <w:t xml:space="preserve"> </w:t>
            </w:r>
            <w:r w:rsidR="00FF596C" w:rsidRPr="00FF596C">
              <w:rPr>
                <w:sz w:val="22"/>
                <w:szCs w:val="22"/>
              </w:rPr>
              <w:br/>
              <w:t>(</w:t>
            </w:r>
            <w:r w:rsidR="00C81F6E">
              <w:rPr>
                <w:sz w:val="22"/>
                <w:szCs w:val="22"/>
              </w:rPr>
              <w:t>Tường Nguyễn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0375754031</w:t>
            </w:r>
            <w:r w:rsidR="00FF596C" w:rsidRPr="00FF596C">
              <w:rPr>
                <w:sz w:val="22"/>
                <w:szCs w:val="22"/>
              </w:rPr>
              <w:br/>
            </w:r>
            <w:r w:rsidR="00C81F6E" w:rsidRPr="00FF596C">
              <w:rPr>
                <w:sz w:val="22"/>
                <w:szCs w:val="22"/>
              </w:rPr>
              <w:t>(</w:t>
            </w:r>
            <w:r w:rsidR="00C81F6E">
              <w:rPr>
                <w:sz w:val="22"/>
                <w:szCs w:val="22"/>
              </w:rPr>
              <w:t>Đỗ Duy Tùng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0325518551</w:t>
            </w:r>
            <w:r w:rsidR="00FF596C" w:rsidRPr="00FF596C">
              <w:rPr>
                <w:sz w:val="22"/>
                <w:szCs w:val="22"/>
              </w:rPr>
              <w:br/>
            </w:r>
            <w:r w:rsidR="00C81F6E" w:rsidRPr="00FF596C">
              <w:rPr>
                <w:sz w:val="22"/>
                <w:szCs w:val="22"/>
              </w:rPr>
              <w:t>(</w:t>
            </w:r>
            <w:r w:rsidR="00C81F6E">
              <w:rPr>
                <w:sz w:val="22"/>
                <w:szCs w:val="22"/>
              </w:rPr>
              <w:t>đỗ duy tùng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(350 m²), Đất trồng cây lâu năm (160.9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trồng cây lâu năm,Đất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 (đến 09/10/2045)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Có thời hạn (đến 11/11/2060), 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 (đến 10/11/2060)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Thanh Lương, Huyện Lương Sơn, Tỉnh Hoà Bình, độ rộng đường trước mặt tài sản 7m, mặt tiền 13.87m, 20.642083333333332, 105.67380555555556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Tỉnh Phú Thọ, khoảng cách ra đường chính nằm trên trục đường thôn rộng 5m, nằm trên mặt đường QL21Am, độ rộng đường trước mặt tài sản 5m, nằm trên trục đường thôn rộng 5m, nằm trên mặt đường QL21A, mặt tiền 3.92m, 20.671747957470565, 105.66160387975961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Cao Dương, Huyện Lương Sơn, Tỉnh Hoà Bình, đường Đường Hồ Chí Minh, độ rộng đường trước mặt tài sản 12.6m, mặt tiền 6.31m, 20.717939106570544, 105.64983816144053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Cao Dương, Huyện Lương Sơn, Tỉnh Hoà Bình, đường đường hồ chí minh, độ rộng đường trước mặt tài sản 12.5m, mặt tiền 6.30m, 20.717886422613045, 105.64985747321447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510.9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241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126.6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13.87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3.92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6.31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36.83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61.48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20.06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góc 1 mặt đường, phố + 1 mặt ngõ</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vuông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1.800.000.000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3.400.000.000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1.530.000.000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1.530.000.000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4.000.000.000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1.800.000.000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1.800.000.000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3.400.000.000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1.530.000.000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1.530.000.000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3.400.000.000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1.530.000.000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1.530.000.000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14.107.884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12.085.308</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12.142.857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3.400.000.000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1.530.000.000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1.530.000.000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14.107.884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12.085.308</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12.142.857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14.937.759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12.796.209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12.857.143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(350 m²), Đất trồng cây lâu năm (160.9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trồng cây lâu năm,Đất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-746.888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-639.810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-642.857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14.190.871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12.156.399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12.214.286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09/10/2045, 19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trồng cây lâu năm – Có thời hạn (đến 11/11/2060, 34 năm), 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 Đất trồng cây lâu năm – Có thời hạn (đến 10/11/2060, 34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14.190.871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12.156.399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12.214.286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Thanh Lương, Huyện Lương Sơn, Tỉnh Hoà Bình, độ rộng đường trước mặt tài sản 7m, mặt tiền 13.87m, 20.642083333333332, 105.67380555555556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Tỉnh Phú Thọ, khoảng cách ra đường chính nằm trên trục đường thôn rộng 5m, nằm trên mặt đường QL21Am, độ rộng đường trước mặt tài sản 5m, nằm trên trục đường thôn rộng 5m, nằm trên mặt đường QL21A, mặt tiền 3.92m, 20.671747957470565, 105.66160387975961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Cao Dương, Huyện Lương Sơn, Tỉnh Hoà Bình, đường Đường Hồ Chí Minh, độ rộng đường trước mặt tài sản 12.6m, mặt tiền 6.31m, 20.717939106570544, 105.64983816144053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Cao Dương, Huyện Lương Sơn, Tỉnh Hoà Bình, đường đường hồ chí minh, độ rộng đường trước mặt tài sản 12.5m, mặt tiền 6.30m, 20.717886422613045, 105.64985747321447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14.190.871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12.156.399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12.214.286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-3.319.502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9.211.618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12.156.399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12.214.286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448.133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-639.810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-642.857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9.659.751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11.516.589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11.571.429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510.9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241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126.6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-1.991.701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-2.843.602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-2.857.143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7.668.050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7.251.186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7.285.714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13.87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3.92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6.31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746.888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-483.412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-485.714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8.414.938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7.478.674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7.514.286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36.83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61.48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20.06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8.414.938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7.478.674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7.514.286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góc 1 mặt đường, phố + 1 mặt ngõ</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-1.692.946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7.551.868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7.478.674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7.514.286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vuông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987.552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483.412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8.539.420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7.962.086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7.514.286</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8.539.420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7.962.086</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7.514.286</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8.005.264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6.67%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-0.54%</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-6.13%</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9.933.610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5.090.046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4.628.571</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5.568.464</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4.123.222</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4.628.571</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-6.13</w:t>
      </w:r>
      <w:r w:rsidRPr="00AE0B65">
        <w:t xml:space="preserve">% </w:t>
      </w:r>
      <w:proofErr w:type="spellStart"/>
      <w:r w:rsidRPr="00AE0B65">
        <w:t>đến</w:t>
      </w:r>
      <w:proofErr w:type="spellEnd"/>
      <w:r w:rsidR="00AB735E">
        <w:t xml:space="preserve"> </w:t>
      </w:r>
      <w:r w:rsidRPr="00AE0B65">
        <w:t xml:space="preserve"> </w:t>
      </w:r>
      <w:r w:rsidR="00AB735E">
        <w:t>6.67</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8.539.420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2.847.043</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7.962.086</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2.653.763</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7.514.286</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2.504.512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8.005.318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8.000.000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8.000.000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DO195731, Số thửa 143, Tờ bản đồ 33, Địa chỉ trên sổ Thôn Xuân Thanh, xã Thanh Cao, huyện Lương Sơn, tỉnh Hòa Bình, Diện tích: Đất ở nông thôn (350 m2), Đất trồng cây lâu năm (160.9 m2) | Tài sản tại: Xã Thanh Lương, Huyện Lương Sơn, Tỉnh Hoà Bình, độ rộng đường trước mặt tài sản 7m, mặt tiền 13.87m, 20.642083333333332, 105.67380555555556</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350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8.000.000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2.800.000.000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160.9</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8.000.000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1.287.200.000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4.087.200.000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4.087.200.000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Bốn tỷ tám mươi bảy triệu hai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HSTD-20251212-0010/CT-VFI</w:t>
      </w:r>
      <w:r w:rsidRPr="003C613A">
        <w:rPr>
          <w:color w:val="FF0000"/>
          <w:lang w:val="vi-VN"/>
        </w:rPr>
        <w:t xml:space="preserve"> </w:t>
      </w:r>
      <w:r w:rsidR="009F0570" w:rsidRPr="003D369D">
        <w:rPr>
          <w:color w:val="000000" w:themeColor="text1"/>
        </w:rPr>
        <w:t>ngày 2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Đăng Hiếu</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HSTD-20251212-0010/BC-VFI</w:t>
      </w:r>
      <w:r w:rsidR="00455B92" w:rsidRPr="00AE0B65">
        <w:rPr>
          <w:i/>
          <w:lang w:val="pt-BR"/>
        </w:rPr>
        <w:t xml:space="preserve"> </w:t>
      </w:r>
      <w:r w:rsidR="00455B92">
        <w:rPr>
          <w:i/>
          <w:lang w:val="pt-BR"/>
        </w:rPr>
        <w:t>2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200px;height:150px" stroked="f" filled="f">
                  <v:imagedata r:id="rId24"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7"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200px;height:150px" stroked="f" filled="f">
                  <v:imagedata r:id="rId28"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HSTD-20251212-0010/BC-VFI</w:t>
      </w:r>
      <w:r w:rsidRPr="00AE0B65">
        <w:rPr>
          <w:i/>
          <w:lang w:val="pt-BR"/>
        </w:rPr>
        <w:t xml:space="preserve"> </w:t>
      </w:r>
      <w:r w:rsidR="00445442">
        <w:rPr>
          <w:i/>
          <w:lang w:val="pt-BR"/>
        </w:rPr>
        <w:t>2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0977822087</w:t>
            </w:r>
            <w:r w:rsidRPr="0082135F">
              <w:rPr>
                <w:sz w:val="22"/>
                <w:szCs w:val="22"/>
              </w:rPr>
              <w:t xml:space="preserve"> </w:t>
            </w:r>
            <w:r w:rsidRPr="0082135F">
              <w:rPr>
                <w:sz w:val="22"/>
                <w:szCs w:val="22"/>
              </w:rPr>
              <w:br/>
              <w:t>(Tường Nguyễn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4.000.000.000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3.400.000.000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(206.1 m²), Đất trồng cây lâu năm (34.9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 (đến 09/10/2045, 19 năm)</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Tỉnh Phú Thọ, khoảng cách ra đường chính nằm trên trục đường thôn rộng 5m, nằm trên mặt đường QL21Am, độ rộng đường trước mặt tài sản 5m, nằm trên trục đường thôn rộng 5m, nằm trên mặt đường QL21A, mặt tiền 3.92m, 20.671747957470565, 105.66160387975961</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241</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3.92</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góc 1 mặt đường, phố + 1 mặt ngõ</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Đa giác khác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19.81891348089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72.69326683292px;height:250px" stroked="f" filled="f">
                  <v:imagedata r:id="rId19" o:title=""/>
                </v:shape>
              </w:pict>
              <w:t/>
            </w:r>
            <w:r>
              <w:rPr>
                <w:color w:val="000000"/>
                <w:sz w:val="22"/>
                <w:szCs w:val="22"/>
              </w:rPr>
              <w:t xml:space="preserve"> </w:t>
            </w:r>
            <w:r w:rsidRPr="00FC727D">
              <w:rPr>
                <w:color w:val="000000"/>
                <w:sz w:val="22"/>
                <w:szCs w:val="22"/>
              </w:rPr>
              <w:t/>
              <w:pict>
                <v:shape type="#_x0000_t75" style="width:264.14373088685px;height:250px" stroked="f" filled="f">
                  <v:imagedata r:id="rId20" o:title=""/>
                </v:shape>
              </w:pict>
              <w:t/>
            </w:r>
            <w:r>
              <w:rPr>
                <w:color w:val="000000"/>
                <w:sz w:val="22"/>
                <w:szCs w:val="22"/>
              </w:rPr>
              <w:t xml:space="preserve"> </w:t>
            </w:r>
            <w:r w:rsidRPr="00FC727D">
              <w:rPr>
                <w:color w:val="000000"/>
                <w:sz w:val="22"/>
                <w:szCs w:val="22"/>
              </w:rPr>
              <w:t/>
              <w:pict>
                <v:shape type="#_x0000_t75" style="width:305.6414219474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Minh Phương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0375754031</w:t>
            </w:r>
            <w:r w:rsidRPr="0082135F">
              <w:rPr>
                <w:sz w:val="22"/>
                <w:szCs w:val="22"/>
              </w:rPr>
              <w:t xml:space="preserve"> </w:t>
            </w:r>
            <w:r w:rsidRPr="0082135F">
              <w:rPr>
                <w:sz w:val="22"/>
                <w:szCs w:val="22"/>
              </w:rPr>
              <w:br/>
              <w:t>(Đỗ Duy Tùng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1.800.000.000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1.530.000.000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trồng cây lâu năm (7.7 m²), Đất ở nông thôn (118.9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trồng cây lâu năm – Có thời hạn (đến 11/11/2060, 34 năm), 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Cao Dương, Huyện Lương Sơn, Tỉnh Hoà Bình, đường Đường Hồ Chí Minh, độ rộng đường trước mặt tài sản 12.6m, mặt tiền 6.31m, 20.717939106570544, 105.64983816144053</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không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126.6</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6.31</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71.92008879023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91.2151067323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Đăng Hiếu</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0325518551</w:t>
            </w:r>
            <w:r w:rsidRPr="0082135F">
              <w:rPr>
                <w:sz w:val="22"/>
                <w:szCs w:val="22"/>
              </w:rPr>
              <w:t xml:space="preserve"> </w:t>
            </w:r>
            <w:r w:rsidRPr="0082135F">
              <w:rPr>
                <w:sz w:val="22"/>
                <w:szCs w:val="22"/>
              </w:rPr>
              <w:br/>
              <w:t>(đỗ duy tùng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1.800.000.000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1.530.000.000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01/2026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(118.4 m²), Đất trồng cây lâu năm (7.6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 Đất trồng cây lâu năm – Có thời hạn (đến 10/11/2060, 34 năm)</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Cao Dương, Huyện Lương Sơn, Tỉnh Hoà Bình, đường đường hồ chí minh, độ rộng đường trước mặt tài sản 12.5m, mặt tiền 6.30m, 20.717886422613045, 105.64985747321447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không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126</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6.3</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vuông</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Đăng Hiếu</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