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HSTD-20251202-0008/CT-VFI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Ông Đỗ Thanh Hường</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HSTD-20251202-0008/CT-VFI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Đỗ Thanh Hường</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HSTD-20251202-0008/CT-VFI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6 tháng 1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Đỗ Thanh Hường</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HSTD-20251202-0008/HĐTĐ-VFI</w:t>
      </w:r>
      <w:r w:rsidR="00ED4B3E" w:rsidRPr="00AE0B65">
        <w:rPr>
          <w:spacing w:val="-4"/>
          <w:lang w:val="vi-VN"/>
        </w:rPr>
        <w:t xml:space="preserve"> ký ngày </w:t>
      </w:r>
      <w:r w:rsidR="003C0E35" w:rsidRPr="005541C3">
        <w:rPr>
          <w:color w:val="000000" w:themeColor="text1"/>
          <w:spacing w:val="-4"/>
        </w:rPr>
        <w:t>21 tháng 12 năm 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Đỗ Thanh Hường</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HSTD-20251202-0008/BC-VFI</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6 tháng 1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Đỗ Thanh Hường</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proofErr w:type="spellStart"/>
            <w:r w:rsidRPr="00AE0B65">
              <w:rPr>
                <w:bCs/>
              </w:rPr>
              <w:t>Số</w:t>
            </w:r>
            <w:proofErr w:type="spellEnd"/>
            <w:r w:rsidRPr="00AE0B65">
              <w:rPr>
                <w:bCs/>
              </w:rPr>
              <w:t xml:space="preserve"> 1271/TB-BTC </w:t>
            </w:r>
            <w:proofErr w:type="spellStart"/>
            <w:r w:rsidRPr="00AE0B65">
              <w:rPr>
                <w:bCs/>
              </w:rPr>
              <w:t>ngày</w:t>
            </w:r>
            <w:proofErr w:type="spellEnd"/>
            <w:r w:rsidRPr="00AE0B65">
              <w:rPr>
                <w:bCs/>
              </w:rPr>
              <w:t xml:space="preserve"> 31/12/2024 </w:t>
            </w:r>
            <w:proofErr w:type="spellStart"/>
            <w:r w:rsidRPr="00AE0B65">
              <w:rPr>
                <w:bCs/>
              </w:rPr>
              <w:t>về</w:t>
            </w:r>
            <w:proofErr w:type="spellEnd"/>
            <w:r w:rsidRPr="00AE0B65">
              <w:rPr>
                <w:bCs/>
              </w:rPr>
              <w:t xml:space="preserve"> </w:t>
            </w:r>
            <w:proofErr w:type="spellStart"/>
            <w:r w:rsidRPr="00AE0B65">
              <w:rPr>
                <w:bCs/>
              </w:rPr>
              <w:t>việc</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nghiệp</w:t>
            </w:r>
            <w:proofErr w:type="spellEnd"/>
            <w:r w:rsidRPr="00AE0B65">
              <w:rPr>
                <w:bCs/>
              </w:rPr>
              <w:t xml:space="preserve"> </w:t>
            </w:r>
            <w:proofErr w:type="spellStart"/>
            <w:r w:rsidRPr="00AE0B65">
              <w:rPr>
                <w:bCs/>
              </w:rPr>
              <w:t>đủ</w:t>
            </w:r>
            <w:proofErr w:type="spellEnd"/>
            <w:r w:rsidRPr="00AE0B65">
              <w:rPr>
                <w:bCs/>
              </w:rPr>
              <w:t xml:space="preserve"> </w:t>
            </w:r>
            <w:proofErr w:type="spellStart"/>
            <w:r w:rsidRPr="00AE0B65">
              <w:rPr>
                <w:bCs/>
              </w:rPr>
              <w:t>điều</w:t>
            </w:r>
            <w:proofErr w:type="spellEnd"/>
            <w:r w:rsidRPr="00AE0B65">
              <w:rPr>
                <w:bCs/>
              </w:rPr>
              <w:t xml:space="preserve"> </w:t>
            </w:r>
            <w:proofErr w:type="spellStart"/>
            <w:r w:rsidRPr="00AE0B65">
              <w:rPr>
                <w:bCs/>
              </w:rPr>
              <w:t>kiện</w:t>
            </w:r>
            <w:proofErr w:type="spellEnd"/>
            <w:r w:rsidRPr="00AE0B65">
              <w:rPr>
                <w:bCs/>
              </w:rPr>
              <w:t xml:space="preserve"> </w:t>
            </w:r>
            <w:proofErr w:type="spellStart"/>
            <w:r w:rsidRPr="00AE0B65">
              <w:rPr>
                <w:bCs/>
              </w:rPr>
              <w:t>kinh</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Dịch</w:t>
            </w:r>
            <w:proofErr w:type="spellEnd"/>
            <w:r w:rsidRPr="00AE0B65">
              <w:rPr>
                <w:bCs/>
              </w:rPr>
              <w:t xml:space="preserve"> </w:t>
            </w:r>
            <w:proofErr w:type="spellStart"/>
            <w:r w:rsidRPr="00AE0B65">
              <w:rPr>
                <w:bCs/>
              </w:rPr>
              <w:t>vụ</w:t>
            </w:r>
            <w:proofErr w:type="spellEnd"/>
            <w:r w:rsidRPr="00AE0B65">
              <w:rPr>
                <w:bCs/>
              </w:rPr>
              <w:t xml:space="preserve"> </w:t>
            </w:r>
            <w:proofErr w:type="spellStart"/>
            <w:r w:rsidRPr="00AE0B65">
              <w:rPr>
                <w:bCs/>
              </w:rPr>
              <w:t>thẩm</w:t>
            </w:r>
            <w:proofErr w:type="spellEnd"/>
            <w:r w:rsidRPr="00AE0B65">
              <w:rPr>
                <w:bCs/>
              </w:rPr>
              <w:t xml:space="preserve"> </w:t>
            </w:r>
            <w:proofErr w:type="spellStart"/>
            <w:r w:rsidRPr="00AE0B65">
              <w:rPr>
                <w:bCs/>
              </w:rPr>
              <w:t>định</w:t>
            </w:r>
            <w:proofErr w:type="spellEnd"/>
            <w:r w:rsidRPr="00AE0B65">
              <w:rPr>
                <w:bCs/>
              </w:rPr>
              <w:t xml:space="preserve"> </w:t>
            </w:r>
            <w:proofErr w:type="spellStart"/>
            <w:r w:rsidRPr="00AE0B65">
              <w:rPr>
                <w:bCs/>
              </w:rPr>
              <w:t>giá</w:t>
            </w:r>
            <w:proofErr w:type="spellEnd"/>
            <w:r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01/2026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01/2026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14.7</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167.022.000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2.455.223.400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2.455.223.400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2.455.200.000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Hai tỷ bốn trăm năm mươi lăm triệu hai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Đặng Quang Bách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XIV.20112025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HSTD-20251202-0008/CT-VFI</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6 tháng 1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HSTD-20251202-0008/CT-VFI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6 tháng 1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Đỗ Thanh Hường</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01/2026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Tổ 41 A4 An Dương, Phường Yên Phụ, Quận Tây Hồ</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21.0551126, 105.8385455</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01/2026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w:t>
      </w:r>
      <w:proofErr w:type="spellStart"/>
      <w:r w:rsidRPr="00AE0B65">
        <w:rPr>
          <w:b/>
          <w:bCs/>
          <w:lang w:val="pt-BR"/>
        </w:rPr>
        <w:t>cứ</w:t>
      </w:r>
      <w:proofErr w:type="spellEnd"/>
      <w:r w:rsidRPr="00AE0B65">
        <w:rPr>
          <w:b/>
          <w:bCs/>
          <w:lang w:val="pt-BR"/>
        </w:rPr>
        <w:t xml:space="preserve">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HSTD-20251202-0008/HĐTĐ-VFI ngày 21/12/2025 giữa Đỗ Thanh Hường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97c</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8H-I-27</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Tổ 41 A4 An Dương, Phường Yên Phụ, Quận Tây Hồ</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14.7</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14.7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Cách đường An Dương khoảng</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3.84</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3.84</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21.0551126</w:t>
            </w:r>
            <w:r w:rsidR="0009433C" w:rsidRPr="00DA674E">
              <w:rPr>
                <w:color w:val="000000"/>
              </w:rPr>
              <w:t xml:space="preserve">, </w:t>
            </w:r>
            <w:r w:rsidR="0009433C">
              <w:rPr>
                <w:color w:val="000000"/>
              </w:rPr>
              <w:t>105.8385455</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3.4272300469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14.7</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3.5</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4.2</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Tổ 41 A4 An Dương, Phường Yên Phụ, Quận Tây Hồ ✔</w:t>
            </w:r>
          </w:p>
        </w:tc>
        <w:tc>
          <w:tcPr>
            <w:tcW w:w="1605" w:type="dxa"/>
            <w:vAlign w:val="center"/>
          </w:tcPr>
          <w:p w14:paraId="79F97508" w14:textId="77777777" w:rsidR="004A2C6A" w:rsidRPr="00BA38C2" w:rsidRDefault="004A2C6A" w:rsidP="00DB4CBC">
            <w:pPr>
              <w:jc w:val="center"/>
            </w:pPr>
            <w:r w:rsidRPr="00BA38C2">
              <w:t>Phường Yên Phụ, Quận Tây Hồ, Thành phố Hà Nội</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Phường Yên Phụ, Quận Tây Hồ, Thành phố Hà Nội</w:t>
            </w:r>
          </w:p>
        </w:tc>
        <w:tc>
          <w:tcPr>
            <w:tcW w:w="1605" w:type="dxa"/>
            <w:vAlign w:val="center"/>
          </w:tcPr>
          <w:p w14:paraId="79F97508" w14:textId="77777777" w:rsidR="004A2C6A" w:rsidRPr="00BA38C2" w:rsidRDefault="004A2C6A" w:rsidP="00DB4CBC">
            <w:pPr>
              <w:jc w:val="center"/>
            </w:pPr>
            <w:r w:rsidRPr="00BA38C2">
              <w:t>Phường Yên Phụ, Quận Tây Hồ,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VT4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5.24</w:t>
            </w:r>
          </w:p>
        </w:tc>
        <w:tc>
          <w:tcPr>
            <w:tcW w:w="1605" w:type="dxa"/>
            <w:vAlign w:val="center"/>
          </w:tcPr>
          <w:p w14:paraId="79F97508" w14:textId="77777777" w:rsidR="004A2C6A" w:rsidRPr="00BA38C2" w:rsidRDefault="004A2C6A" w:rsidP="00DB4CBC">
            <w:pPr>
              <w:jc w:val="center"/>
            </w:pPr>
            <w:r w:rsidRPr="00BA38C2">
              <w:t>3.84 ✔</w:t>
            </w:r>
          </w:p>
        </w:tc>
        <w:tc>
          <w:tcPr>
            <w:tcW w:w="1371" w:type="dxa"/>
            <w:vAlign w:val="center"/>
          </w:tcPr>
          <w:p w14:paraId="720BC03F" w14:textId="77777777" w:rsidR="004A2C6A" w:rsidRPr="00BA38C2" w:rsidRDefault="004A2C6A" w:rsidP="00DB4CBC">
            <w:pPr>
              <w:jc w:val="center"/>
            </w:pPr>
            <w:r w:rsidRPr="00BA38C2">
              <w:t>-1.4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14.7</w:t>
            </w:r>
          </w:p>
        </w:tc>
        <w:tc>
          <w:tcPr>
            <w:tcW w:w="1605" w:type="dxa"/>
            <w:vAlign w:val="center"/>
          </w:tcPr>
          <w:p w14:paraId="79F97508" w14:textId="77777777" w:rsidR="004A2C6A" w:rsidRPr="00BA38C2" w:rsidRDefault="004A2C6A" w:rsidP="00DB4CBC">
            <w:pPr>
              <w:jc w:val="center"/>
            </w:pPr>
            <w:r w:rsidRPr="00BA38C2">
              <w:t>14.7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3.5</w:t>
            </w:r>
          </w:p>
        </w:tc>
        <w:tc>
          <w:tcPr>
            <w:tcW w:w="1605" w:type="dxa"/>
            <w:vAlign w:val="center"/>
          </w:tcPr>
          <w:p w14:paraId="79F97508" w14:textId="77777777" w:rsidR="004A2C6A" w:rsidRPr="00BA38C2" w:rsidRDefault="004A2C6A" w:rsidP="00DB4CBC">
            <w:pPr>
              <w:jc w:val="center"/>
            </w:pPr>
            <w:r w:rsidRPr="00BA38C2">
              <w:t>3.5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4.2 ✔</w:t>
            </w:r>
          </w:p>
        </w:tc>
        <w:tc>
          <w:tcPr>
            <w:tcW w:w="1605" w:type="dxa"/>
            <w:vAlign w:val="center"/>
          </w:tcPr>
          <w:p w14:paraId="79F97508" w14:textId="77777777" w:rsidR="004A2C6A" w:rsidRPr="00BA38C2" w:rsidRDefault="004A2C6A" w:rsidP="00DB4CBC">
            <w:pPr>
              <w:jc w:val="center"/>
            </w:pPr>
            <w:r w:rsidRPr="00BA38C2">
              <w:t>4</w:t>
            </w:r>
          </w:p>
        </w:tc>
        <w:tc>
          <w:tcPr>
            <w:tcW w:w="1371" w:type="dxa"/>
            <w:vAlign w:val="center"/>
          </w:tcPr>
          <w:p w14:paraId="720BC03F" w14:textId="77777777" w:rsidR="004A2C6A" w:rsidRPr="00BA38C2" w:rsidRDefault="004A2C6A" w:rsidP="00DB4CBC">
            <w:pPr>
              <w:jc w:val="center"/>
            </w:pPr>
            <w:r w:rsidRPr="00BA38C2">
              <w:t>-4.2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Yên Phụ, Quận Tây Hồ,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Phường Yên Phụ, Quận Tây Hồ,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Yên Phụ, Quận Tây Hồ,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Đường An Dương, Phường Yên Phụ, Quận Tây Hồ,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https://alonhadat.com.vn/cuc-hiem-nha-ban-30m2-4-tang-kinh-doanh-gan-o-to-tranh-f361-an-duong-6-99-ty-17518403.html</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https://alonhadat.com.vn/nha-pho-an-duong-gan-70m-o-to-do-cua-5-tang-8-ngu-khep-kin-15-ty-con-thuong-luong--17813841.html</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https://i-batdongsan.com/ban-dat-danh-cho-khach-muon-tu-thiet-ke-an-duong-tay-ho-130m2-o-to-27-ty-6571834.html</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0826.882.286</w:t>
            </w:r>
            <w:r w:rsidR="00FF596C" w:rsidRPr="00FF596C">
              <w:rPr>
                <w:sz w:val="22"/>
                <w:szCs w:val="22"/>
              </w:rPr>
              <w:t xml:space="preserve"> </w:t>
            </w:r>
            <w:r w:rsidR="00FF596C" w:rsidRPr="00FF596C">
              <w:rPr>
                <w:sz w:val="22"/>
                <w:szCs w:val="22"/>
              </w:rPr>
              <w:br/>
              <w:t>(</w:t>
            </w:r>
            <w:r w:rsidR="00C81F6E">
              <w:rPr>
                <w:sz w:val="22"/>
                <w:szCs w:val="22"/>
              </w:rPr>
              <w:t>Toàn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0855.488.555</w:t>
            </w:r>
            <w:r w:rsidR="00FF596C" w:rsidRPr="00FF596C">
              <w:rPr>
                <w:sz w:val="22"/>
                <w:szCs w:val="22"/>
              </w:rPr>
              <w:br/>
            </w:r>
            <w:r w:rsidR="00C81F6E" w:rsidRPr="00FF596C">
              <w:rPr>
                <w:sz w:val="22"/>
                <w:szCs w:val="22"/>
              </w:rPr>
              <w:t>(</w:t>
            </w:r>
            <w:r w:rsidR="00C81F6E">
              <w:rPr>
                <w:sz w:val="22"/>
                <w:szCs w:val="22"/>
              </w:rPr>
              <w:t>Huy Hoàng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0936.845.239</w:t>
            </w:r>
            <w:r w:rsidR="00FF596C" w:rsidRPr="00FF596C">
              <w:rPr>
                <w:sz w:val="22"/>
                <w:szCs w:val="22"/>
              </w:rPr>
              <w:br/>
            </w:r>
            <w:r w:rsidR="00C81F6E" w:rsidRPr="00FF596C">
              <w:rPr>
                <w:sz w:val="22"/>
                <w:szCs w:val="22"/>
              </w:rPr>
              <w:t>(</w:t>
            </w:r>
            <w:r w:rsidR="00C81F6E">
              <w:rPr>
                <w:sz w:val="22"/>
                <w:szCs w:val="22"/>
              </w:rPr>
              <w:t>Hoàng Lam</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Phường Yên Phụ, Quận Tây Hồ, Thành phố Hà Nội, độ rộng đường trước mặt tài sản 3m, mặt tiền 4m, Cách Phố An Dương khoảng 30m, 21.05526654254371, 105.83947890873715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Yên Phụ, Quận Tây Hồ, Thành phố Hà Nội, khoảng cách ra đường chính Cách phố An Dương khoảng 100mm, độ rộng đường trước mặt tài sản 4m, mặt tiền 4.8m, 21.053941129573506, 105.83968812104031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Phường Yên Phụ, Quận Tây Hồ, Thành phố Hà Nội, khoảng cách ra Đường An Dương Cách đường An Dương khoảng 100mm, độ rộng đường trước mặt tài sản 5m, mặt tiền 5.1m, 21.05600997014748, 105.8380828189449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3.84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3.84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14.7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4.2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13.75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25.49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 Nam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lợi thế kinh doanh</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6.990.000.000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15.000.000.000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27.000.000.000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6.291.000.000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12.750.000.000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22.950.000.000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6.990.000.000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15.000.000.000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27.000.000.000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6.291.000.000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12.750.000.000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22.950.000.000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w:t>
            </w:r>
            <w:proofErr w:type="spellStart"/>
            <w:r w:rsidRPr="00FF596C">
              <w:rPr>
                <w:b/>
                <w:bCs/>
                <w:color w:val="000000"/>
                <w:sz w:val="22"/>
                <w:szCs w:val="22"/>
              </w:rPr>
              <w:t>tính</w:t>
            </w:r>
            <w:proofErr w:type="spellEnd"/>
            <w:r w:rsidRPr="00FF596C">
              <w:rPr>
                <w:b/>
                <w:bCs/>
                <w:color w:val="000000"/>
                <w:sz w:val="22"/>
                <w:szCs w:val="22"/>
              </w:rPr>
              <w:t xml:space="preserve">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6.291.000.000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12.750.000.000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22.950.000.000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177.327.354</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157.410.418</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176.538.462</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5.319.820.627</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10.389.087.600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22.950.000.000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177.327.354</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157.410.418</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176.538.462</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165.677.354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176.538.462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165.677.354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176.538.462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165.677.354</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176.538.462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Yên Phụ, Quận Tây Hồ, Thành phố Hà Nội, độ rộng đường trước mặt tài sản 3m, mặt tiền 4m, Cách Phố An Dương khoảng 30m, 21.05526654254371, 105.83947890873715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Yên Phụ, Quận Tây Hồ, Thành phố Hà Nội, khoảng cách ra đường chính Cách phố An Dương khoảng 100mm, độ rộng đường trước mặt tài sản 4m, mặt tiền 4.8m, 21.053941129573506, 105.83968812104031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Phường Yên Phụ, Quận Tây Hồ, Thành phố Hà Nội, khoảng cách ra Đường An Dương Cách đường An Dương khoảng 100mm, độ rộng đường trước mặt tài sản 5m, mặt tiền 5.1m, 21.05600997014748, 105.8380828189449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-16.567.735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-7.870.521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-8.826.923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149.109.619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149.539.897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167.711.539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-8.826.923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149.109.619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149.539.897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158.884.616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3.84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8.283.868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-8.826.923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157.393.487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149.539.897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150.057.693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3.84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157.393.487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149.539.897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150.057.693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157.393.487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149.539.897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150.057.693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157.393.487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149.539.897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150.057.693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14.7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130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8.283.868</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15.741.042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26.480.769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165.677.355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165.280.939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176.538.462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-15.741.042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-17.653.846</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165.677.355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149.539.897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158.884.616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4.2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13.75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25.49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8%</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4.970.321</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7.870.521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14.123.077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170.647.676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173.007.693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170.647.676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173.007.693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170.647.676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173.007.693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170.647.676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173.007.693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170.647.676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173.007.693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lợi thế kinh doanh</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w:t>
            </w:r>
            <w:proofErr w:type="spellStart"/>
            <w:r w:rsidRPr="009F759E">
              <w:rPr>
                <w:color w:val="000000"/>
                <w:sz w:val="22"/>
                <w:szCs w:val="22"/>
              </w:rPr>
              <w:t>lệ</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170.647.676</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157.410.418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173.007.693</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182.297.676</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157.410.418</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173.007.693</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170.905.262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6.67%</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-7.9%</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1.23%</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gộp</w:t>
            </w:r>
            <w:proofErr w:type="spellEnd"/>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38.105.792</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47.223.126</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84.738.461</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6</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4.970.322</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3.530.769</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-7.9</w:t>
      </w:r>
      <w:r w:rsidRPr="00AE0B65">
        <w:t xml:space="preserve">% </w:t>
      </w:r>
      <w:proofErr w:type="spellStart"/>
      <w:r w:rsidRPr="00AE0B65">
        <w:t>đến</w:t>
      </w:r>
      <w:proofErr w:type="spellEnd"/>
      <w:r w:rsidR="00AB735E">
        <w:t xml:space="preserve"> </w:t>
      </w:r>
      <w:r w:rsidRPr="00AE0B65">
        <w:t xml:space="preserve"> </w:t>
      </w:r>
      <w:r w:rsidR="00AB735E">
        <w:t>6.67</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182.297.676</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60.778.045</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157.410.418</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52.464.892</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173.007.693</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57.663.464</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170.906.401</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171.000.000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171.000.000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01/2026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Số thửa 97c, Tờ bản đồ 8H-I-27, Địa chỉ trên sổ Tổ 41 A4 An Dương, Phường Yên Phụ, Quận Tây Hồ | Tài sản tại: Phường Yên Phụ, Quận Tây Hồ, Thành phố Hà Nội, khoảng cách ra đường chính Cách phố An Dương khoảng 500mm, độ rộng đường trước mặt tài sản 5.24m, đường ô tô tránh xe máy 3.6m – 4m, mặt tiền 3.5m, Cách phố An Dương khoảng 500m, 21.054944444444, 105.83841666667</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14.7</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167.022.000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2.455.223.400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2.455.223.400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2.455.200.000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Hai tỷ bốn trăm năm mươi lăm triệu hai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HSTD-20251202-0008/CT-VFI</w:t>
      </w:r>
      <w:r w:rsidRPr="003C613A">
        <w:rPr>
          <w:color w:val="FF0000"/>
          <w:lang w:val="vi-VN"/>
        </w:rPr>
        <w:t xml:space="preserve"> </w:t>
      </w:r>
      <w:r w:rsidR="009F0570" w:rsidRPr="003D369D">
        <w:rPr>
          <w:color w:val="000000" w:themeColor="text1"/>
        </w:rPr>
        <w:t>ngày 6 tháng 1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Đặng Quang Bách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XIV.20112025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Lê Đình Duy</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HSTD-20251202-0008/BC-VFI</w:t>
      </w:r>
      <w:r w:rsidR="00455B92" w:rsidRPr="00AE0B65">
        <w:rPr>
          <w:i/>
          <w:lang w:val="pt-BR"/>
        </w:rPr>
        <w:t xml:space="preserve"> </w:t>
      </w:r>
      <w:r w:rsidR="00455B92">
        <w:rPr>
          <w:i/>
          <w:lang w:val="pt-BR"/>
        </w:rPr>
        <w:t>6 tháng 1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HSTD-20251202-0008/BC-VFI</w:t>
      </w:r>
      <w:r w:rsidRPr="00AE0B65">
        <w:rPr>
          <w:i/>
          <w:lang w:val="pt-BR"/>
        </w:rPr>
        <w:t xml:space="preserve"> </w:t>
      </w:r>
      <w:r w:rsidR="00445442">
        <w:rPr>
          <w:i/>
          <w:lang w:val="pt-BR"/>
        </w:rPr>
        <w:t>6 tháng 1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https://alonhadat.com.vn/cuc-hiem-nha-ban-30m2-4-tang-kinh-doanh-gan-o-to-tranh-f361-an-duong-6-99-ty-17518403.html</w:t>
            </w:r>
            <w:r w:rsidRPr="0082135F">
              <w:rPr>
                <w:color w:val="000000" w:themeColor="text1"/>
                <w:sz w:val="22"/>
                <w:szCs w:val="22"/>
              </w:rPr>
              <w:br/>
              <w:t>0826.882.286</w:t>
            </w:r>
            <w:r w:rsidRPr="0082135F">
              <w:rPr>
                <w:sz w:val="22"/>
                <w:szCs w:val="22"/>
              </w:rPr>
              <w:t xml:space="preserve"> </w:t>
            </w:r>
            <w:r w:rsidRPr="0082135F">
              <w:rPr>
                <w:sz w:val="22"/>
                <w:szCs w:val="22"/>
              </w:rPr>
              <w:br/>
              <w:t>(Toàn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6.990.000.000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6.291.000.000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12/2025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(30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Phường Yên Phụ, Quận Tây Hồ, Thành phố Hà Nội, độ rộng đường trước mặt tài sản 3m, mặt tiền 4m, Cách Phố An Dương khoảng 30m, 21.05526654254371, 105.83947890873715</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30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4</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Lê Đình Duy</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https://alonhadat.com.vn/nha-pho-an-duong-gan-70m-o-to-do-cua-5-tang-8-ngu-khep-kin-15-ty-con-thuong-luong--17813841.html</w:t>
            </w:r>
            <w:r w:rsidRPr="0082135F">
              <w:rPr>
                <w:color w:val="000000" w:themeColor="text1"/>
                <w:sz w:val="22"/>
                <w:szCs w:val="22"/>
              </w:rPr>
              <w:br/>
              <w:t>0855.488.555</w:t>
            </w:r>
            <w:r w:rsidRPr="0082135F">
              <w:rPr>
                <w:sz w:val="22"/>
                <w:szCs w:val="22"/>
              </w:rPr>
              <w:t xml:space="preserve"> </w:t>
            </w:r>
            <w:r w:rsidRPr="0082135F">
              <w:rPr>
                <w:sz w:val="22"/>
                <w:szCs w:val="22"/>
              </w:rPr>
              <w:br/>
              <w:t>(Huy Hoàng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15.000.000.000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12.750.000.000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12/2025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(66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Yên Phụ, Quận Tây Hồ, Thành phố Hà Nội, khoảng cách ra đường chính Cách phố An Dương khoảng 100mm, độ rộng đường trước mặt tài sản 4m, mặt tiền 4.8m, 21.053941129573506, 105.83968812104031</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66</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4.8</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68.92097264438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68.92097264438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Lê Đình Duy</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https://i-batdongsan.com/ban-dat-danh-cho-khach-muon-tu-thiet-ke-an-duong-tay-ho-130m2-o-to-27-ty-6571834.html</w:t>
            </w:r>
            <w:r w:rsidRPr="0082135F">
              <w:rPr>
                <w:color w:val="000000" w:themeColor="text1"/>
                <w:sz w:val="22"/>
                <w:szCs w:val="22"/>
              </w:rPr>
              <w:br/>
            </w:r>
            <w:r w:rsidRPr="0082135F">
              <w:rPr>
                <w:sz w:val="22"/>
                <w:szCs w:val="22"/>
              </w:rPr>
              <w:t xml:space="preserve">SĐT: </w:t>
            </w:r>
            <w:r w:rsidRPr="0082135F">
              <w:rPr>
                <w:color w:val="000000" w:themeColor="text1"/>
                <w:sz w:val="22"/>
                <w:szCs w:val="22"/>
              </w:rPr>
              <w:t>0936.845.239</w:t>
            </w:r>
            <w:r w:rsidRPr="0082135F">
              <w:rPr>
                <w:sz w:val="22"/>
                <w:szCs w:val="22"/>
              </w:rPr>
              <w:t xml:space="preserve"> </w:t>
            </w:r>
            <w:r w:rsidRPr="0082135F">
              <w:rPr>
                <w:sz w:val="22"/>
                <w:szCs w:val="22"/>
              </w:rPr>
              <w:br/>
              <w:t>(Hoàng Lam</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27.000.000.000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22.950.000.000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12/2025</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tại đô thị (130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tại đô thị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Phường Yên Phụ, Quận Tây Hồ, Thành phố Hà Nội, khoảng cách ra Đường An Dương Cách đường An Dương khoảng 100mm, độ rộng đường trước mặt tài sản 5m, mặt tiền 5.1m, 21.05600997014748, 105.8380828189449</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130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5.1</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52.05580029369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52.05580029369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Lê Đình Duy</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35DF4" w14:textId="77777777" w:rsidR="00842BB5" w:rsidRDefault="00842BB5" w:rsidP="001A0D0B">
      <w:r>
        <w:separator/>
      </w:r>
    </w:p>
  </w:endnote>
  <w:endnote w:type="continuationSeparator" w:id="0">
    <w:p w14:paraId="17467DD8" w14:textId="77777777" w:rsidR="00842BB5" w:rsidRDefault="00842BB5"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5E196" w14:textId="77777777" w:rsidR="00842BB5" w:rsidRDefault="00842BB5" w:rsidP="001A0D0B">
      <w:r>
        <w:separator/>
      </w:r>
    </w:p>
  </w:footnote>
  <w:footnote w:type="continuationSeparator" w:id="0">
    <w:p w14:paraId="45924A4C" w14:textId="77777777" w:rsidR="00842BB5" w:rsidRDefault="00842BB5"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842BB5">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269</cp:revision>
  <cp:lastPrinted>2025-09-26T04:53:00Z</cp:lastPrinted>
  <dcterms:created xsi:type="dcterms:W3CDTF">2025-09-15T09:58:00Z</dcterms:created>
  <dcterms:modified xsi:type="dcterms:W3CDTF">2025-12-15T08:33:00Z</dcterms:modified>
</cp:coreProperties>
</file>